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2DA3" w14:textId="586AE696" w:rsidR="00127C45" w:rsidRPr="00FA2CF6" w:rsidRDefault="00127C45" w:rsidP="00127C45">
      <w:pPr>
        <w:spacing w:line="276" w:lineRule="auto"/>
        <w:rPr>
          <w:sz w:val="28"/>
          <w:szCs w:val="24"/>
          <w:lang w:val="hu-HU"/>
        </w:rPr>
      </w:pPr>
      <w:r w:rsidRPr="00FA2CF6">
        <w:rPr>
          <w:sz w:val="28"/>
          <w:szCs w:val="24"/>
          <w:lang w:val="hu-HU"/>
        </w:rPr>
        <w:t xml:space="preserve">Sziasztok </w:t>
      </w:r>
      <w:r w:rsidRPr="00FA2C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1CF404" w14:textId="29CA0A08" w:rsidR="00127C45" w:rsidRPr="00F561FC" w:rsidRDefault="00127C45" w:rsidP="00127C45">
      <w:pPr>
        <w:spacing w:line="276" w:lineRule="auto"/>
        <w:rPr>
          <w:szCs w:val="24"/>
          <w:lang w:val="hu-HU"/>
        </w:rPr>
      </w:pPr>
    </w:p>
    <w:p w14:paraId="46EFA0CF" w14:textId="6E20CF15" w:rsidR="00127C45" w:rsidRPr="00F561FC" w:rsidRDefault="00127C45" w:rsidP="00127C45">
      <w:pPr>
        <w:spacing w:line="276" w:lineRule="auto"/>
        <w:rPr>
          <w:szCs w:val="24"/>
          <w:lang w:val="hu-HU"/>
        </w:rPr>
      </w:pPr>
      <w:r w:rsidRPr="00F561FC">
        <w:rPr>
          <w:szCs w:val="24"/>
          <w:lang w:val="hu-HU"/>
        </w:rPr>
        <w:t xml:space="preserve">A mai nap egy érdekes házit fogtok kapni. A következőkben összefoglalom az EGYSZERŰ JELEN IDŐ- </w:t>
      </w:r>
      <w:proofErr w:type="spellStart"/>
      <w:r w:rsidRPr="00F561FC">
        <w:rPr>
          <w:szCs w:val="24"/>
          <w:lang w:val="hu-HU"/>
        </w:rPr>
        <w:t>Present</w:t>
      </w:r>
      <w:proofErr w:type="spellEnd"/>
      <w:r w:rsidRPr="00F561FC">
        <w:rPr>
          <w:szCs w:val="24"/>
          <w:lang w:val="hu-HU"/>
        </w:rPr>
        <w:t xml:space="preserve"> </w:t>
      </w:r>
      <w:proofErr w:type="spellStart"/>
      <w:r w:rsidRPr="00F561FC">
        <w:rPr>
          <w:szCs w:val="24"/>
          <w:lang w:val="hu-HU"/>
        </w:rPr>
        <w:t>Simple</w:t>
      </w:r>
      <w:proofErr w:type="spellEnd"/>
      <w:r w:rsidRPr="00F561FC">
        <w:rPr>
          <w:szCs w:val="24"/>
          <w:lang w:val="hu-HU"/>
        </w:rPr>
        <w:t xml:space="preserve">- mondat szerkesztési szabályait. Adok mindegyikre egy példát. Aztán meghatározom 3 igét, amelyek felhasználásával nektek is kell majd mindegyik szabályra mondatot írni. Így mindannyian láthatjátok majd a szabályokat és kicsit kipróbálhatjátok, hogyan kell használni. </w:t>
      </w:r>
      <w:r w:rsidR="00F561FC" w:rsidRPr="00F561FC">
        <w:rPr>
          <w:szCs w:val="24"/>
          <w:lang w:val="hu-HU"/>
        </w:rPr>
        <w:t xml:space="preserve"> </w:t>
      </w:r>
    </w:p>
    <w:p w14:paraId="7BB54EDD" w14:textId="7B5F0520" w:rsidR="00F561FC" w:rsidRPr="00F561FC" w:rsidRDefault="00F561FC" w:rsidP="00127C45">
      <w:pPr>
        <w:spacing w:line="276" w:lineRule="auto"/>
        <w:rPr>
          <w:szCs w:val="24"/>
          <w:lang w:val="hu-HU"/>
        </w:rPr>
      </w:pPr>
      <w:r w:rsidRPr="00F561FC">
        <w:rPr>
          <w:szCs w:val="24"/>
          <w:lang w:val="hu-HU"/>
        </w:rPr>
        <w:t xml:space="preserve">Mielőtt még megkérdeznétek, hogy le kell-e írni a szabályokat, azok, akik tudják a szabályt nem kell, hogy leírják, viszont akik nem biztosak magukban inkább írják le. Ezek egy részét már az előző órán is csatoltam a dokumentumba. </w:t>
      </w:r>
    </w:p>
    <w:p w14:paraId="1C749105" w14:textId="151F3BB0" w:rsidR="00127C45" w:rsidRPr="00F561FC" w:rsidRDefault="00EB7F6B" w:rsidP="00127C45">
      <w:pPr>
        <w:spacing w:line="276" w:lineRule="auto"/>
        <w:rPr>
          <w:szCs w:val="24"/>
          <w:lang w:val="hu-HU"/>
        </w:rPr>
      </w:pPr>
      <w:r w:rsidRPr="00F561FC">
        <w:rPr>
          <w:szCs w:val="24"/>
          <w:lang w:val="hu-HU"/>
        </w:rPr>
        <w:t>Aztán pedig egy feladatban átismételjük az igék végződését He/</w:t>
      </w:r>
      <w:proofErr w:type="spellStart"/>
      <w:r w:rsidRPr="00F561FC">
        <w:rPr>
          <w:szCs w:val="24"/>
          <w:lang w:val="hu-HU"/>
        </w:rPr>
        <w:t>She</w:t>
      </w:r>
      <w:proofErr w:type="spellEnd"/>
      <w:r w:rsidRPr="00F561FC">
        <w:rPr>
          <w:szCs w:val="24"/>
          <w:lang w:val="hu-HU"/>
        </w:rPr>
        <w:t>/</w:t>
      </w:r>
      <w:proofErr w:type="spellStart"/>
      <w:r w:rsidRPr="00F561FC">
        <w:rPr>
          <w:szCs w:val="24"/>
          <w:lang w:val="hu-HU"/>
        </w:rPr>
        <w:t>It</w:t>
      </w:r>
      <w:proofErr w:type="spellEnd"/>
      <w:r w:rsidRPr="00F561FC">
        <w:rPr>
          <w:szCs w:val="24"/>
          <w:lang w:val="hu-HU"/>
        </w:rPr>
        <w:t xml:space="preserve">- személyben.  Fontos itt is kihangsúlyoznunk, hogy Egyszerű jelen időben alakítjuk csak át így az igéket. </w:t>
      </w:r>
    </w:p>
    <w:p w14:paraId="056F0BBD" w14:textId="77777777" w:rsidR="00127C45" w:rsidRPr="00F561FC" w:rsidRDefault="00127C45" w:rsidP="00127C45">
      <w:pPr>
        <w:spacing w:line="276" w:lineRule="auto"/>
        <w:rPr>
          <w:szCs w:val="24"/>
          <w:lang w:val="hu-HU"/>
        </w:rPr>
      </w:pPr>
    </w:p>
    <w:p w14:paraId="77DE0019" w14:textId="35895059" w:rsidR="00127C45" w:rsidRPr="00F561FC" w:rsidRDefault="00127C45" w:rsidP="00EB7F6B">
      <w:pPr>
        <w:pStyle w:val="ListParagraph"/>
        <w:numPr>
          <w:ilvl w:val="0"/>
          <w:numId w:val="1"/>
        </w:numPr>
        <w:spacing w:line="276" w:lineRule="auto"/>
        <w:rPr>
          <w:szCs w:val="24"/>
          <w:lang w:val="hu-HU"/>
        </w:rPr>
      </w:pPr>
      <w:r w:rsidRPr="00F561FC">
        <w:rPr>
          <w:szCs w:val="24"/>
          <w:lang w:val="hu-HU"/>
        </w:rPr>
        <w:t xml:space="preserve">Egyszerű jelen ÁLLÍTÓ (+) mondatokban az ALANY van elől utána jön az IGE majd a mondat MARADÉK része. </w:t>
      </w:r>
      <w:r w:rsidRPr="00F561FC">
        <w:rPr>
          <w:szCs w:val="24"/>
          <w:lang w:val="hu-HU"/>
        </w:rPr>
        <w:t xml:space="preserve"> Pl. </w:t>
      </w:r>
      <w:r w:rsidRPr="00F561FC">
        <w:rPr>
          <w:szCs w:val="24"/>
        </w:rPr>
        <w:t xml:space="preserve">I read a book. </w:t>
      </w:r>
      <w:r w:rsidR="00244965" w:rsidRPr="00F561FC">
        <w:rPr>
          <w:szCs w:val="24"/>
        </w:rPr>
        <w:t>James stud</w:t>
      </w:r>
      <w:r w:rsidR="00244965" w:rsidRPr="00F561FC">
        <w:rPr>
          <w:szCs w:val="24"/>
          <w:u w:val="single"/>
        </w:rPr>
        <w:t xml:space="preserve">ies </w:t>
      </w:r>
      <w:r w:rsidR="00244965" w:rsidRPr="00F561FC">
        <w:rPr>
          <w:szCs w:val="24"/>
        </w:rPr>
        <w:t>at home.</w:t>
      </w:r>
      <w:r w:rsidR="00244965" w:rsidRPr="00F561FC">
        <w:rPr>
          <w:szCs w:val="24"/>
          <w:lang w:val="hu-HU"/>
        </w:rPr>
        <w:t xml:space="preserve"> </w:t>
      </w:r>
    </w:p>
    <w:p w14:paraId="1AB6A9EF" w14:textId="77777777" w:rsidR="00127C45" w:rsidRPr="00F561FC" w:rsidRDefault="00127C45" w:rsidP="00127C45">
      <w:pPr>
        <w:spacing w:line="276" w:lineRule="auto"/>
        <w:rPr>
          <w:szCs w:val="24"/>
          <w:lang w:val="hu-HU"/>
        </w:rPr>
      </w:pPr>
    </w:p>
    <w:p w14:paraId="6CA1EA32" w14:textId="008463E6" w:rsidR="00127C45" w:rsidRPr="00F561FC" w:rsidRDefault="00127C45" w:rsidP="00EB7F6B">
      <w:pPr>
        <w:pStyle w:val="ListParagraph"/>
        <w:numPr>
          <w:ilvl w:val="0"/>
          <w:numId w:val="1"/>
        </w:numPr>
        <w:spacing w:line="276" w:lineRule="auto"/>
        <w:rPr>
          <w:szCs w:val="24"/>
          <w:u w:val="double"/>
          <w:lang w:val="hu-HU"/>
        </w:rPr>
      </w:pPr>
      <w:proofErr w:type="gramStart"/>
      <w:r w:rsidRPr="00F561FC">
        <w:rPr>
          <w:szCs w:val="24"/>
          <w:lang w:val="hu-HU"/>
        </w:rPr>
        <w:t>TAGADÓ(</w:t>
      </w:r>
      <w:proofErr w:type="gramEnd"/>
      <w:r w:rsidRPr="00F561FC">
        <w:rPr>
          <w:szCs w:val="24"/>
          <w:lang w:val="hu-HU"/>
        </w:rPr>
        <w:t>-) mondatban először az ALANY jön, majd a SEGÉDIGE- negatív alakban (</w:t>
      </w:r>
      <w:proofErr w:type="spellStart"/>
      <w:r w:rsidRPr="00F561FC">
        <w:rPr>
          <w:szCs w:val="24"/>
          <w:lang w:val="hu-HU"/>
        </w:rPr>
        <w:t>don’t</w:t>
      </w:r>
      <w:proofErr w:type="spellEnd"/>
      <w:r w:rsidRPr="00F561FC">
        <w:rPr>
          <w:szCs w:val="24"/>
          <w:lang w:val="hu-HU"/>
        </w:rPr>
        <w:t xml:space="preserve"> / </w:t>
      </w:r>
      <w:proofErr w:type="spellStart"/>
      <w:r w:rsidRPr="00F561FC">
        <w:rPr>
          <w:szCs w:val="24"/>
          <w:lang w:val="hu-HU"/>
        </w:rPr>
        <w:t>doesn’t</w:t>
      </w:r>
      <w:proofErr w:type="spellEnd"/>
      <w:r w:rsidRPr="00F561FC">
        <w:rPr>
          <w:szCs w:val="24"/>
          <w:lang w:val="hu-HU"/>
        </w:rPr>
        <w:t xml:space="preserve">) aztán az IGE – ami alap helyzetben van (HE/SHE/IT ragok nélkül) végül pedig a mondat MARADÉK része. </w:t>
      </w:r>
      <w:r w:rsidRPr="00F561FC">
        <w:rPr>
          <w:szCs w:val="24"/>
          <w:lang w:val="hu-HU"/>
        </w:rPr>
        <w:t xml:space="preserve"> Pl. </w:t>
      </w:r>
      <w:proofErr w:type="gramStart"/>
      <w:r w:rsidRPr="00F561FC">
        <w:rPr>
          <w:szCs w:val="24"/>
        </w:rPr>
        <w:t xml:space="preserve">I  </w:t>
      </w:r>
      <w:r w:rsidR="00244965" w:rsidRPr="00FA2CF6">
        <w:rPr>
          <w:b/>
          <w:bCs/>
          <w:szCs w:val="24"/>
        </w:rPr>
        <w:t>don’t</w:t>
      </w:r>
      <w:proofErr w:type="gramEnd"/>
      <w:r w:rsidR="00244965" w:rsidRPr="00F561FC">
        <w:rPr>
          <w:szCs w:val="24"/>
        </w:rPr>
        <w:t xml:space="preserve"> read a book.</w:t>
      </w:r>
      <w:r w:rsidR="00244965" w:rsidRPr="00F561FC">
        <w:rPr>
          <w:szCs w:val="24"/>
          <w:u w:val="double"/>
          <w:lang w:val="hu-HU"/>
        </w:rPr>
        <w:t xml:space="preserve"> </w:t>
      </w:r>
      <w:r w:rsidR="00244965" w:rsidRPr="00F561FC">
        <w:rPr>
          <w:szCs w:val="24"/>
        </w:rPr>
        <w:t xml:space="preserve">James </w:t>
      </w:r>
      <w:proofErr w:type="gramStart"/>
      <w:r w:rsidR="00244965" w:rsidRPr="00FA2CF6">
        <w:rPr>
          <w:b/>
          <w:bCs/>
          <w:szCs w:val="24"/>
        </w:rPr>
        <w:t>doesn’t</w:t>
      </w:r>
      <w:proofErr w:type="gramEnd"/>
      <w:r w:rsidR="00244965" w:rsidRPr="00F561FC">
        <w:rPr>
          <w:szCs w:val="24"/>
        </w:rPr>
        <w:t xml:space="preserve"> study at home.</w:t>
      </w:r>
      <w:r w:rsidR="00244965" w:rsidRPr="00F561FC">
        <w:rPr>
          <w:szCs w:val="24"/>
          <w:u w:val="double"/>
          <w:lang w:val="hu-HU"/>
        </w:rPr>
        <w:t xml:space="preserve"> </w:t>
      </w:r>
    </w:p>
    <w:p w14:paraId="1AA27F18" w14:textId="77777777" w:rsidR="00127C45" w:rsidRPr="00F561FC" w:rsidRDefault="00127C45" w:rsidP="00127C45">
      <w:pPr>
        <w:spacing w:line="276" w:lineRule="auto"/>
        <w:rPr>
          <w:szCs w:val="24"/>
          <w:u w:val="double"/>
          <w:lang w:val="hu-HU"/>
        </w:rPr>
      </w:pPr>
    </w:p>
    <w:p w14:paraId="66F28A2B" w14:textId="2FFB73EA" w:rsidR="00127C45" w:rsidRPr="00F561FC" w:rsidRDefault="00127C45" w:rsidP="00EB7F6B">
      <w:pPr>
        <w:pStyle w:val="ListParagraph"/>
        <w:numPr>
          <w:ilvl w:val="0"/>
          <w:numId w:val="1"/>
        </w:numPr>
        <w:spacing w:line="276" w:lineRule="auto"/>
        <w:rPr>
          <w:szCs w:val="24"/>
          <w:u w:val="double"/>
          <w:lang w:val="hu-HU"/>
        </w:rPr>
      </w:pPr>
      <w:r w:rsidRPr="00F561FC">
        <w:rPr>
          <w:szCs w:val="24"/>
          <w:lang w:val="hu-HU"/>
        </w:rPr>
        <w:t>KÉRDŐ (?) mondatban először van a segédige – pozitív alakban (</w:t>
      </w:r>
      <w:proofErr w:type="spellStart"/>
      <w:r w:rsidRPr="00F561FC">
        <w:rPr>
          <w:szCs w:val="24"/>
          <w:lang w:val="hu-HU"/>
        </w:rPr>
        <w:t>Do</w:t>
      </w:r>
      <w:proofErr w:type="spellEnd"/>
      <w:r w:rsidRPr="00F561FC">
        <w:rPr>
          <w:szCs w:val="24"/>
          <w:lang w:val="hu-HU"/>
        </w:rPr>
        <w:t xml:space="preserve">, </w:t>
      </w:r>
      <w:proofErr w:type="spellStart"/>
      <w:r w:rsidRPr="00F561FC">
        <w:rPr>
          <w:szCs w:val="24"/>
          <w:lang w:val="hu-HU"/>
        </w:rPr>
        <w:t>Does</w:t>
      </w:r>
      <w:proofErr w:type="spellEnd"/>
      <w:r w:rsidRPr="00F561FC">
        <w:rPr>
          <w:szCs w:val="24"/>
          <w:lang w:val="hu-HU"/>
        </w:rPr>
        <w:t>) ezt követi az ALANY, utána jön az IGE - alap helyzetben, majd a mondat MARADÉK része.</w:t>
      </w:r>
      <w:r w:rsidRPr="00F561FC">
        <w:rPr>
          <w:szCs w:val="24"/>
          <w:u w:val="double"/>
          <w:lang w:val="hu-HU"/>
        </w:rPr>
        <w:t xml:space="preserve"> </w:t>
      </w:r>
    </w:p>
    <w:p w14:paraId="3FE29910" w14:textId="05E3E744" w:rsidR="00244965" w:rsidRPr="00F561FC" w:rsidRDefault="00244965" w:rsidP="00127C45">
      <w:pPr>
        <w:spacing w:line="276" w:lineRule="auto"/>
        <w:rPr>
          <w:szCs w:val="24"/>
          <w:lang w:val="hu-HU"/>
        </w:rPr>
      </w:pPr>
      <w:r w:rsidRPr="00F561FC">
        <w:rPr>
          <w:szCs w:val="24"/>
          <w:lang w:val="hu-HU"/>
        </w:rPr>
        <w:t xml:space="preserve">Pl. </w:t>
      </w:r>
      <w:proofErr w:type="spellStart"/>
      <w:r w:rsidRPr="00FA2CF6">
        <w:rPr>
          <w:b/>
          <w:bCs/>
          <w:szCs w:val="24"/>
          <w:lang w:val="hu-HU"/>
        </w:rPr>
        <w:t>Do</w:t>
      </w:r>
      <w:proofErr w:type="spellEnd"/>
      <w:r w:rsidRPr="00F561FC">
        <w:rPr>
          <w:szCs w:val="24"/>
          <w:lang w:val="hu-HU"/>
        </w:rPr>
        <w:t xml:space="preserve"> I </w:t>
      </w:r>
      <w:proofErr w:type="spellStart"/>
      <w:r w:rsidRPr="00F561FC">
        <w:rPr>
          <w:szCs w:val="24"/>
          <w:lang w:val="hu-HU"/>
        </w:rPr>
        <w:t>read</w:t>
      </w:r>
      <w:proofErr w:type="spellEnd"/>
      <w:r w:rsidRPr="00F561FC">
        <w:rPr>
          <w:szCs w:val="24"/>
          <w:lang w:val="hu-HU"/>
        </w:rPr>
        <w:t xml:space="preserve"> a </w:t>
      </w:r>
      <w:proofErr w:type="spellStart"/>
      <w:r w:rsidRPr="00F561FC">
        <w:rPr>
          <w:szCs w:val="24"/>
          <w:lang w:val="hu-HU"/>
        </w:rPr>
        <w:t>book</w:t>
      </w:r>
      <w:proofErr w:type="spellEnd"/>
      <w:r w:rsidRPr="00F561FC">
        <w:rPr>
          <w:szCs w:val="24"/>
          <w:lang w:val="hu-HU"/>
        </w:rPr>
        <w:t xml:space="preserve">? </w:t>
      </w:r>
      <w:proofErr w:type="spellStart"/>
      <w:r w:rsidRPr="00FA2CF6">
        <w:rPr>
          <w:b/>
          <w:bCs/>
          <w:szCs w:val="24"/>
          <w:lang w:val="hu-HU"/>
        </w:rPr>
        <w:t>Does</w:t>
      </w:r>
      <w:proofErr w:type="spellEnd"/>
      <w:r w:rsidRPr="00F561FC">
        <w:rPr>
          <w:szCs w:val="24"/>
          <w:lang w:val="hu-HU"/>
        </w:rPr>
        <w:t xml:space="preserve"> James </w:t>
      </w:r>
      <w:proofErr w:type="spellStart"/>
      <w:r w:rsidRPr="00F561FC">
        <w:rPr>
          <w:szCs w:val="24"/>
          <w:lang w:val="hu-HU"/>
        </w:rPr>
        <w:t>study</w:t>
      </w:r>
      <w:proofErr w:type="spellEnd"/>
      <w:r w:rsidRPr="00F561FC">
        <w:rPr>
          <w:szCs w:val="24"/>
          <w:lang w:val="hu-HU"/>
        </w:rPr>
        <w:t xml:space="preserve"> </w:t>
      </w:r>
      <w:proofErr w:type="spellStart"/>
      <w:r w:rsidRPr="00F561FC">
        <w:rPr>
          <w:szCs w:val="24"/>
          <w:lang w:val="hu-HU"/>
        </w:rPr>
        <w:t>at</w:t>
      </w:r>
      <w:proofErr w:type="spellEnd"/>
      <w:r w:rsidRPr="00F561FC">
        <w:rPr>
          <w:szCs w:val="24"/>
          <w:lang w:val="hu-HU"/>
        </w:rPr>
        <w:t xml:space="preserve"> </w:t>
      </w:r>
      <w:proofErr w:type="spellStart"/>
      <w:r w:rsidRPr="00F561FC">
        <w:rPr>
          <w:szCs w:val="24"/>
          <w:lang w:val="hu-HU"/>
        </w:rPr>
        <w:t>home</w:t>
      </w:r>
      <w:proofErr w:type="spellEnd"/>
      <w:r w:rsidRPr="00F561FC">
        <w:rPr>
          <w:szCs w:val="24"/>
          <w:lang w:val="hu-HU"/>
        </w:rPr>
        <w:t>?</w:t>
      </w:r>
    </w:p>
    <w:p w14:paraId="0F3ED0D4" w14:textId="77777777" w:rsidR="00127C45" w:rsidRPr="00F561FC" w:rsidRDefault="00127C45" w:rsidP="00127C45">
      <w:pPr>
        <w:rPr>
          <w:szCs w:val="24"/>
        </w:rPr>
      </w:pPr>
    </w:p>
    <w:p w14:paraId="7D1DB558" w14:textId="7F15FA58" w:rsidR="00127C45" w:rsidRPr="00F561FC" w:rsidRDefault="00244965" w:rsidP="00EB7F6B">
      <w:pPr>
        <w:pStyle w:val="ListParagraph"/>
        <w:numPr>
          <w:ilvl w:val="0"/>
          <w:numId w:val="1"/>
        </w:numPr>
        <w:rPr>
          <w:szCs w:val="24"/>
        </w:rPr>
      </w:pPr>
      <w:r w:rsidRPr="00F561FC">
        <w:rPr>
          <w:szCs w:val="24"/>
        </w:rPr>
        <w:t>Do/</w:t>
      </w:r>
      <w:proofErr w:type="gramStart"/>
      <w:r w:rsidR="00127C45" w:rsidRPr="00F561FC">
        <w:rPr>
          <w:szCs w:val="24"/>
        </w:rPr>
        <w:t>don’t</w:t>
      </w:r>
      <w:proofErr w:type="gramEnd"/>
      <w:r w:rsidR="00127C45" w:rsidRPr="00F561FC">
        <w:rPr>
          <w:szCs w:val="24"/>
        </w:rPr>
        <w:t>-</w:t>
      </w:r>
      <w:proofErr w:type="spellStart"/>
      <w:r w:rsidR="00127C45" w:rsidRPr="00F561FC">
        <w:rPr>
          <w:szCs w:val="24"/>
        </w:rPr>
        <w:t>hoz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tartoznak</w:t>
      </w:r>
      <w:proofErr w:type="spellEnd"/>
      <w:r w:rsidR="00127C45" w:rsidRPr="00F561FC">
        <w:rPr>
          <w:szCs w:val="24"/>
        </w:rPr>
        <w:t xml:space="preserve">: I, You, We, They – </w:t>
      </w:r>
      <w:proofErr w:type="spellStart"/>
      <w:r w:rsidR="00127C45" w:rsidRPr="00F561FC">
        <w:rPr>
          <w:szCs w:val="24"/>
        </w:rPr>
        <w:t>kezdetű</w:t>
      </w:r>
      <w:proofErr w:type="spellEnd"/>
      <w:r w:rsidR="00127C45" w:rsidRPr="00F561FC">
        <w:rPr>
          <w:szCs w:val="24"/>
        </w:rPr>
        <w:t xml:space="preserve"> </w:t>
      </w:r>
      <w:proofErr w:type="spellStart"/>
      <w:r w:rsidR="00127C45" w:rsidRPr="00F561FC">
        <w:rPr>
          <w:szCs w:val="24"/>
        </w:rPr>
        <w:t>mondatok</w:t>
      </w:r>
      <w:proofErr w:type="spellEnd"/>
      <w:r w:rsidR="00127C45" w:rsidRPr="00F561FC">
        <w:rPr>
          <w:szCs w:val="24"/>
        </w:rPr>
        <w:t xml:space="preserve">, </w:t>
      </w:r>
      <w:proofErr w:type="spellStart"/>
      <w:r w:rsidR="00127C45" w:rsidRPr="00F561FC">
        <w:rPr>
          <w:szCs w:val="24"/>
        </w:rPr>
        <w:t>továbbá</w:t>
      </w:r>
      <w:proofErr w:type="spellEnd"/>
      <w:r w:rsidR="00127C45" w:rsidRPr="00F561FC">
        <w:rPr>
          <w:szCs w:val="24"/>
        </w:rPr>
        <w:t xml:space="preserve"> </w:t>
      </w:r>
      <w:proofErr w:type="spellStart"/>
      <w:r w:rsidR="00127C45" w:rsidRPr="00F561FC">
        <w:rPr>
          <w:szCs w:val="24"/>
        </w:rPr>
        <w:t>azok</w:t>
      </w:r>
      <w:proofErr w:type="spellEnd"/>
      <w:r w:rsidR="00127C45" w:rsidRPr="00F561FC">
        <w:rPr>
          <w:szCs w:val="24"/>
        </w:rPr>
        <w:t xml:space="preserve">, </w:t>
      </w:r>
      <w:proofErr w:type="spellStart"/>
      <w:r w:rsidR="00127C45" w:rsidRPr="00F561FC">
        <w:rPr>
          <w:szCs w:val="24"/>
        </w:rPr>
        <w:t>amelyek</w:t>
      </w:r>
      <w:proofErr w:type="spellEnd"/>
      <w:r w:rsidR="00127C45" w:rsidRPr="00F561FC">
        <w:rPr>
          <w:szCs w:val="24"/>
        </w:rPr>
        <w:t xml:space="preserve"> </w:t>
      </w:r>
      <w:r w:rsidR="00127C45" w:rsidRPr="00F561FC">
        <w:rPr>
          <w:b/>
          <w:bCs/>
          <w:szCs w:val="24"/>
        </w:rPr>
        <w:t xml:space="preserve">2 </w:t>
      </w:r>
      <w:proofErr w:type="spellStart"/>
      <w:r w:rsidR="00127C45" w:rsidRPr="00F561FC">
        <w:rPr>
          <w:b/>
          <w:bCs/>
          <w:szCs w:val="24"/>
        </w:rPr>
        <w:t>vagy</w:t>
      </w:r>
      <w:proofErr w:type="spellEnd"/>
      <w:r w:rsidR="00127C45" w:rsidRPr="00F561FC">
        <w:rPr>
          <w:b/>
          <w:bCs/>
          <w:szCs w:val="24"/>
        </w:rPr>
        <w:t xml:space="preserve"> </w:t>
      </w:r>
      <w:proofErr w:type="spellStart"/>
      <w:r w:rsidR="00127C45" w:rsidRPr="00F561FC">
        <w:rPr>
          <w:b/>
          <w:bCs/>
          <w:szCs w:val="24"/>
        </w:rPr>
        <w:t>több</w:t>
      </w:r>
      <w:proofErr w:type="spellEnd"/>
      <w:r w:rsidR="00127C45" w:rsidRPr="00F561FC">
        <w:rPr>
          <w:b/>
          <w:bCs/>
          <w:szCs w:val="24"/>
        </w:rPr>
        <w:t xml:space="preserve"> </w:t>
      </w:r>
      <w:proofErr w:type="spellStart"/>
      <w:r w:rsidR="00127C45" w:rsidRPr="00F561FC">
        <w:rPr>
          <w:b/>
          <w:bCs/>
          <w:szCs w:val="24"/>
        </w:rPr>
        <w:t>névvel</w:t>
      </w:r>
      <w:proofErr w:type="spellEnd"/>
      <w:r w:rsidR="00127C45" w:rsidRPr="00F561FC">
        <w:rPr>
          <w:b/>
          <w:bCs/>
          <w:szCs w:val="24"/>
        </w:rPr>
        <w:t xml:space="preserve"> </w:t>
      </w:r>
      <w:proofErr w:type="spellStart"/>
      <w:r w:rsidR="00127C45" w:rsidRPr="00F561FC">
        <w:rPr>
          <w:b/>
          <w:bCs/>
          <w:szCs w:val="24"/>
        </w:rPr>
        <w:t>kezdődenek</w:t>
      </w:r>
      <w:proofErr w:type="spellEnd"/>
      <w:r w:rsidR="00127C45" w:rsidRPr="00F561FC">
        <w:rPr>
          <w:b/>
          <w:bCs/>
          <w:szCs w:val="24"/>
        </w:rPr>
        <w:t>.</w:t>
      </w:r>
      <w:r w:rsidRPr="00F561FC">
        <w:rPr>
          <w:b/>
          <w:bCs/>
          <w:szCs w:val="24"/>
        </w:rPr>
        <w:t xml:space="preserve"> </w:t>
      </w:r>
    </w:p>
    <w:p w14:paraId="79E5E190" w14:textId="61A7C1C4" w:rsidR="00244965" w:rsidRPr="00FA2CF6" w:rsidRDefault="00244965" w:rsidP="00127C45">
      <w:pPr>
        <w:rPr>
          <w:szCs w:val="24"/>
        </w:rPr>
      </w:pPr>
      <w:r w:rsidRPr="00FA2CF6">
        <w:rPr>
          <w:b/>
          <w:bCs/>
          <w:szCs w:val="24"/>
        </w:rPr>
        <w:t>Do</w:t>
      </w:r>
      <w:r w:rsidRPr="00FA2CF6">
        <w:rPr>
          <w:szCs w:val="24"/>
        </w:rPr>
        <w:t xml:space="preserve"> James and Eliza live together? </w:t>
      </w:r>
    </w:p>
    <w:p w14:paraId="47B3C58C" w14:textId="7A4D132F" w:rsidR="00244965" w:rsidRPr="00F561FC" w:rsidRDefault="00244965" w:rsidP="00127C45">
      <w:pPr>
        <w:rPr>
          <w:szCs w:val="24"/>
        </w:rPr>
      </w:pPr>
      <w:r w:rsidRPr="00F561FC">
        <w:rPr>
          <w:szCs w:val="24"/>
        </w:rPr>
        <w:t xml:space="preserve">James and Eliza </w:t>
      </w:r>
      <w:proofErr w:type="gramStart"/>
      <w:r w:rsidRPr="00FA2CF6">
        <w:rPr>
          <w:b/>
          <w:bCs/>
          <w:szCs w:val="24"/>
        </w:rPr>
        <w:t>don’t</w:t>
      </w:r>
      <w:proofErr w:type="gramEnd"/>
      <w:r w:rsidRPr="00F561FC">
        <w:rPr>
          <w:szCs w:val="24"/>
        </w:rPr>
        <w:t xml:space="preserve"> live together. </w:t>
      </w:r>
    </w:p>
    <w:p w14:paraId="1980272A" w14:textId="77777777" w:rsidR="00244965" w:rsidRPr="00F561FC" w:rsidRDefault="00244965" w:rsidP="00127C45">
      <w:pPr>
        <w:rPr>
          <w:szCs w:val="24"/>
        </w:rPr>
      </w:pPr>
    </w:p>
    <w:p w14:paraId="004C2A88" w14:textId="4E7ACA49" w:rsidR="00244965" w:rsidRPr="00F561FC" w:rsidRDefault="00244965" w:rsidP="00EB7F6B">
      <w:pPr>
        <w:pStyle w:val="ListParagraph"/>
        <w:numPr>
          <w:ilvl w:val="0"/>
          <w:numId w:val="1"/>
        </w:numPr>
        <w:rPr>
          <w:szCs w:val="24"/>
        </w:rPr>
      </w:pPr>
      <w:r w:rsidRPr="00F561FC">
        <w:rPr>
          <w:szCs w:val="24"/>
        </w:rPr>
        <w:t>Does/</w:t>
      </w:r>
      <w:r w:rsidR="00127C45" w:rsidRPr="00F561FC">
        <w:rPr>
          <w:szCs w:val="24"/>
        </w:rPr>
        <w:t>doesn’t-</w:t>
      </w:r>
      <w:proofErr w:type="spellStart"/>
      <w:r w:rsidR="00127C45" w:rsidRPr="00F561FC">
        <w:rPr>
          <w:szCs w:val="24"/>
        </w:rPr>
        <w:t>höz</w:t>
      </w:r>
      <w:proofErr w:type="spellEnd"/>
      <w:r w:rsidR="00127C45" w:rsidRPr="00F561FC">
        <w:rPr>
          <w:szCs w:val="24"/>
        </w:rPr>
        <w:t xml:space="preserve"> </w:t>
      </w:r>
      <w:proofErr w:type="spellStart"/>
      <w:r w:rsidR="00127C45" w:rsidRPr="00F561FC">
        <w:rPr>
          <w:szCs w:val="24"/>
        </w:rPr>
        <w:t>taroznak</w:t>
      </w:r>
      <w:proofErr w:type="spellEnd"/>
      <w:r w:rsidR="00127C45" w:rsidRPr="00F561FC">
        <w:rPr>
          <w:szCs w:val="24"/>
        </w:rPr>
        <w:t xml:space="preserve"> a: He, She, It- </w:t>
      </w:r>
      <w:proofErr w:type="spellStart"/>
      <w:r w:rsidR="00127C45" w:rsidRPr="00F561FC">
        <w:rPr>
          <w:szCs w:val="24"/>
        </w:rPr>
        <w:t>kezdetű</w:t>
      </w:r>
      <w:proofErr w:type="spellEnd"/>
      <w:r w:rsidR="00127C45" w:rsidRPr="00F561FC">
        <w:rPr>
          <w:szCs w:val="24"/>
        </w:rPr>
        <w:t xml:space="preserve"> </w:t>
      </w:r>
      <w:proofErr w:type="spellStart"/>
      <w:r w:rsidR="00127C45" w:rsidRPr="00F561FC">
        <w:rPr>
          <w:szCs w:val="24"/>
        </w:rPr>
        <w:t>mondatok</w:t>
      </w:r>
      <w:proofErr w:type="spellEnd"/>
      <w:r w:rsidR="00127C45" w:rsidRPr="00F561FC">
        <w:rPr>
          <w:szCs w:val="24"/>
        </w:rPr>
        <w:t xml:space="preserve"> </w:t>
      </w:r>
      <w:proofErr w:type="spellStart"/>
      <w:r w:rsidR="00127C45" w:rsidRPr="00F561FC">
        <w:rPr>
          <w:szCs w:val="24"/>
        </w:rPr>
        <w:t>továbbá</w:t>
      </w:r>
      <w:proofErr w:type="spellEnd"/>
      <w:r w:rsidR="00127C45" w:rsidRPr="00F561FC">
        <w:rPr>
          <w:szCs w:val="24"/>
        </w:rPr>
        <w:t xml:space="preserve"> </w:t>
      </w:r>
      <w:proofErr w:type="spellStart"/>
      <w:r w:rsidR="00127C45" w:rsidRPr="00F561FC">
        <w:rPr>
          <w:szCs w:val="24"/>
        </w:rPr>
        <w:t>azok</w:t>
      </w:r>
      <w:proofErr w:type="spellEnd"/>
      <w:r w:rsidR="00127C45" w:rsidRPr="00F561FC">
        <w:rPr>
          <w:szCs w:val="24"/>
        </w:rPr>
        <w:t xml:space="preserve">, </w:t>
      </w:r>
      <w:proofErr w:type="spellStart"/>
      <w:r w:rsidR="00127C45" w:rsidRPr="00F561FC">
        <w:rPr>
          <w:szCs w:val="24"/>
        </w:rPr>
        <w:t>ahol</w:t>
      </w:r>
      <w:proofErr w:type="spellEnd"/>
      <w:r w:rsidR="00127C45" w:rsidRPr="00F561FC">
        <w:rPr>
          <w:szCs w:val="24"/>
        </w:rPr>
        <w:t xml:space="preserve"> </w:t>
      </w:r>
      <w:proofErr w:type="gramStart"/>
      <w:r w:rsidR="00127C45" w:rsidRPr="00F561FC">
        <w:rPr>
          <w:b/>
          <w:bCs/>
          <w:szCs w:val="24"/>
        </w:rPr>
        <w:t xml:space="preserve">1 </w:t>
      </w:r>
      <w:r w:rsidR="00127C45" w:rsidRPr="00F561FC">
        <w:rPr>
          <w:szCs w:val="24"/>
        </w:rPr>
        <w:t xml:space="preserve"> </w:t>
      </w:r>
      <w:proofErr w:type="spellStart"/>
      <w:r w:rsidR="00127C45" w:rsidRPr="00F561FC">
        <w:rPr>
          <w:b/>
          <w:bCs/>
          <w:szCs w:val="24"/>
        </w:rPr>
        <w:t>névvel</w:t>
      </w:r>
      <w:proofErr w:type="spellEnd"/>
      <w:proofErr w:type="gramEnd"/>
      <w:r w:rsidR="00127C45" w:rsidRPr="00F561FC">
        <w:rPr>
          <w:szCs w:val="24"/>
        </w:rPr>
        <w:t xml:space="preserve"> </w:t>
      </w:r>
      <w:proofErr w:type="spellStart"/>
      <w:r w:rsidR="00127C45" w:rsidRPr="00F561FC">
        <w:rPr>
          <w:szCs w:val="24"/>
        </w:rPr>
        <w:t>kezdődik</w:t>
      </w:r>
      <w:proofErr w:type="spellEnd"/>
      <w:r w:rsidR="00127C45" w:rsidRPr="00F561FC">
        <w:rPr>
          <w:szCs w:val="24"/>
        </w:rPr>
        <w:t xml:space="preserve"> a </w:t>
      </w:r>
      <w:proofErr w:type="spellStart"/>
      <w:r w:rsidR="00127C45" w:rsidRPr="00F561FC">
        <w:rPr>
          <w:szCs w:val="24"/>
        </w:rPr>
        <w:t>mondat</w:t>
      </w:r>
      <w:proofErr w:type="spellEnd"/>
      <w:r w:rsidR="00127C45" w:rsidRPr="00F561FC">
        <w:rPr>
          <w:szCs w:val="24"/>
        </w:rPr>
        <w:t xml:space="preserve">. </w:t>
      </w:r>
    </w:p>
    <w:p w14:paraId="6DC0E90A" w14:textId="1C051ED4" w:rsidR="00244965" w:rsidRPr="00F561FC" w:rsidRDefault="00244965" w:rsidP="00127C45">
      <w:pPr>
        <w:rPr>
          <w:szCs w:val="24"/>
        </w:rPr>
      </w:pPr>
      <w:r w:rsidRPr="00FA2CF6">
        <w:rPr>
          <w:b/>
          <w:bCs/>
          <w:szCs w:val="24"/>
        </w:rPr>
        <w:lastRenderedPageBreak/>
        <w:t>Does</w:t>
      </w:r>
      <w:r w:rsidRPr="00F561FC">
        <w:rPr>
          <w:szCs w:val="24"/>
        </w:rPr>
        <w:t xml:space="preserve"> Eliza like music? </w:t>
      </w:r>
      <w:r w:rsidR="00FA2CF6">
        <w:rPr>
          <w:szCs w:val="24"/>
        </w:rPr>
        <w:t xml:space="preserve"> </w:t>
      </w:r>
      <w:r w:rsidRPr="00F561FC">
        <w:rPr>
          <w:szCs w:val="24"/>
        </w:rPr>
        <w:t xml:space="preserve">Eliza </w:t>
      </w:r>
      <w:proofErr w:type="gramStart"/>
      <w:r w:rsidRPr="00FA2CF6">
        <w:rPr>
          <w:b/>
          <w:bCs/>
          <w:szCs w:val="24"/>
        </w:rPr>
        <w:t>doesn’t</w:t>
      </w:r>
      <w:proofErr w:type="gramEnd"/>
      <w:r w:rsidRPr="00F561FC">
        <w:rPr>
          <w:szCs w:val="24"/>
        </w:rPr>
        <w:t xml:space="preserve"> like music. </w:t>
      </w:r>
    </w:p>
    <w:p w14:paraId="77C2ECE6" w14:textId="5297C3BB" w:rsidR="00127C45" w:rsidRPr="00F561FC" w:rsidRDefault="00127C45" w:rsidP="00EB7F6B">
      <w:pPr>
        <w:pStyle w:val="ListParagraph"/>
        <w:numPr>
          <w:ilvl w:val="0"/>
          <w:numId w:val="1"/>
        </w:numPr>
        <w:rPr>
          <w:szCs w:val="24"/>
        </w:rPr>
      </w:pPr>
      <w:r w:rsidRPr="00F561FC">
        <w:rPr>
          <w:szCs w:val="24"/>
        </w:rPr>
        <w:t xml:space="preserve">Az </w:t>
      </w:r>
      <w:proofErr w:type="spellStart"/>
      <w:r w:rsidRPr="00F561FC">
        <w:rPr>
          <w:b/>
          <w:bCs/>
          <w:szCs w:val="24"/>
        </w:rPr>
        <w:t>állatokat</w:t>
      </w:r>
      <w:proofErr w:type="spellEnd"/>
      <w:r w:rsidRPr="00F561FC">
        <w:rPr>
          <w:b/>
          <w:bCs/>
          <w:szCs w:val="24"/>
        </w:rPr>
        <w:t xml:space="preserve"> </w:t>
      </w:r>
      <w:proofErr w:type="spellStart"/>
      <w:r w:rsidRPr="00F561FC">
        <w:rPr>
          <w:b/>
          <w:bCs/>
          <w:szCs w:val="24"/>
        </w:rPr>
        <w:t>az</w:t>
      </w:r>
      <w:proofErr w:type="spellEnd"/>
      <w:r w:rsidRPr="00F561FC">
        <w:rPr>
          <w:b/>
          <w:bCs/>
          <w:szCs w:val="24"/>
        </w:rPr>
        <w:t xml:space="preserve"> IT-</w:t>
      </w:r>
      <w:proofErr w:type="spellStart"/>
      <w:r w:rsidRPr="00F561FC">
        <w:rPr>
          <w:b/>
          <w:bCs/>
          <w:szCs w:val="24"/>
        </w:rPr>
        <w:t>hez</w:t>
      </w:r>
      <w:proofErr w:type="spellEnd"/>
      <w:r w:rsidRPr="00F561FC">
        <w:rPr>
          <w:b/>
          <w:bCs/>
          <w:szCs w:val="24"/>
        </w:rPr>
        <w:t xml:space="preserve"> </w:t>
      </w:r>
      <w:proofErr w:type="spellStart"/>
      <w:r w:rsidRPr="00F561FC">
        <w:rPr>
          <w:b/>
          <w:bCs/>
          <w:szCs w:val="24"/>
        </w:rPr>
        <w:t>soroljuk</w:t>
      </w:r>
      <w:proofErr w:type="spellEnd"/>
      <w:r w:rsidRPr="00F561FC">
        <w:rPr>
          <w:b/>
          <w:bCs/>
          <w:szCs w:val="24"/>
        </w:rPr>
        <w:t xml:space="preserve">. </w:t>
      </w:r>
      <w:r w:rsidRPr="00F561FC">
        <w:rPr>
          <w:szCs w:val="24"/>
        </w:rPr>
        <w:t>Pl.</w:t>
      </w:r>
      <w:r w:rsidR="00244965" w:rsidRPr="00F561FC">
        <w:rPr>
          <w:szCs w:val="24"/>
        </w:rPr>
        <w:t xml:space="preserve"> Does my cat love me? My cat </w:t>
      </w:r>
      <w:proofErr w:type="gramStart"/>
      <w:r w:rsidR="00244965" w:rsidRPr="00F561FC">
        <w:rPr>
          <w:szCs w:val="24"/>
        </w:rPr>
        <w:t>doesn’t</w:t>
      </w:r>
      <w:proofErr w:type="gramEnd"/>
      <w:r w:rsidR="00244965" w:rsidRPr="00F561FC">
        <w:rPr>
          <w:szCs w:val="24"/>
        </w:rPr>
        <w:t xml:space="preserve"> love me. </w:t>
      </w:r>
    </w:p>
    <w:p w14:paraId="2471B82B" w14:textId="39B31513" w:rsidR="00127C45" w:rsidRPr="00F561FC" w:rsidRDefault="00127C45" w:rsidP="00127C45">
      <w:pPr>
        <w:rPr>
          <w:szCs w:val="24"/>
        </w:rPr>
      </w:pPr>
    </w:p>
    <w:p w14:paraId="2A6774D0" w14:textId="5B4DE5D5" w:rsidR="00127C45" w:rsidRPr="00F561FC" w:rsidRDefault="00127C45" w:rsidP="00EB7F6B">
      <w:pPr>
        <w:pStyle w:val="ListParagraph"/>
        <w:numPr>
          <w:ilvl w:val="0"/>
          <w:numId w:val="1"/>
        </w:numPr>
        <w:rPr>
          <w:szCs w:val="24"/>
        </w:rPr>
      </w:pPr>
      <w:r w:rsidRPr="00F561FC">
        <w:rPr>
          <w:szCs w:val="24"/>
        </w:rPr>
        <w:t xml:space="preserve">HA van </w:t>
      </w:r>
      <w:proofErr w:type="spellStart"/>
      <w:r w:rsidRPr="00F561FC">
        <w:rPr>
          <w:szCs w:val="24"/>
        </w:rPr>
        <w:t>egy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férfi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nevünk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arra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úgy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tekintünk</w:t>
      </w:r>
      <w:proofErr w:type="spellEnd"/>
      <w:r w:rsidRPr="00F561FC">
        <w:rPr>
          <w:szCs w:val="24"/>
        </w:rPr>
        <w:t xml:space="preserve">, </w:t>
      </w:r>
      <w:proofErr w:type="spellStart"/>
      <w:r w:rsidRPr="00F561FC">
        <w:rPr>
          <w:szCs w:val="24"/>
        </w:rPr>
        <w:t>mintha</w:t>
      </w:r>
      <w:proofErr w:type="spellEnd"/>
      <w:r w:rsidRPr="00F561FC">
        <w:rPr>
          <w:szCs w:val="24"/>
        </w:rPr>
        <w:t xml:space="preserve"> </w:t>
      </w:r>
      <w:r w:rsidRPr="00F561FC">
        <w:rPr>
          <w:b/>
          <w:bCs/>
          <w:szCs w:val="24"/>
        </w:rPr>
        <w:t>He</w:t>
      </w:r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lenne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és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úgy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adjuk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elé</w:t>
      </w:r>
      <w:proofErr w:type="spellEnd"/>
      <w:r w:rsidRPr="00F561FC">
        <w:rPr>
          <w:szCs w:val="24"/>
        </w:rPr>
        <w:t xml:space="preserve"> (</w:t>
      </w:r>
      <w:proofErr w:type="spellStart"/>
      <w:r w:rsidRPr="00F561FC">
        <w:rPr>
          <w:szCs w:val="24"/>
        </w:rPr>
        <w:t>kérdő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mondatban</w:t>
      </w:r>
      <w:proofErr w:type="spellEnd"/>
      <w:proofErr w:type="gramStart"/>
      <w:r w:rsidRPr="00F561FC">
        <w:rPr>
          <w:szCs w:val="24"/>
        </w:rPr>
        <w:t>- ?</w:t>
      </w:r>
      <w:proofErr w:type="gramEnd"/>
      <w:r w:rsidRPr="00F561FC">
        <w:rPr>
          <w:szCs w:val="24"/>
        </w:rPr>
        <w:t xml:space="preserve">) </w:t>
      </w:r>
      <w:proofErr w:type="spellStart"/>
      <w:r w:rsidRPr="00F561FC">
        <w:rPr>
          <w:szCs w:val="24"/>
        </w:rPr>
        <w:t>vagy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utána</w:t>
      </w:r>
      <w:proofErr w:type="spellEnd"/>
      <w:r w:rsidRPr="00F561FC">
        <w:rPr>
          <w:szCs w:val="24"/>
        </w:rPr>
        <w:t xml:space="preserve"> (</w:t>
      </w:r>
      <w:proofErr w:type="spellStart"/>
      <w:r w:rsidRPr="00F561FC">
        <w:rPr>
          <w:szCs w:val="24"/>
        </w:rPr>
        <w:t>tagadó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mondatban</w:t>
      </w:r>
      <w:proofErr w:type="spellEnd"/>
      <w:r w:rsidRPr="00F561FC">
        <w:rPr>
          <w:szCs w:val="24"/>
        </w:rPr>
        <w:t xml:space="preserve">- - ) a </w:t>
      </w:r>
      <w:proofErr w:type="spellStart"/>
      <w:r w:rsidRPr="00F561FC">
        <w:rPr>
          <w:szCs w:val="24"/>
        </w:rPr>
        <w:t>segédigét</w:t>
      </w:r>
      <w:proofErr w:type="spellEnd"/>
      <w:r w:rsidRPr="00F561FC">
        <w:rPr>
          <w:szCs w:val="24"/>
        </w:rPr>
        <w:t xml:space="preserve">. </w:t>
      </w:r>
      <w:r w:rsidRPr="00F561FC">
        <w:rPr>
          <w:szCs w:val="24"/>
        </w:rPr>
        <w:sym w:font="Wingdings" w:char="F0E0"/>
      </w:r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Ez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azt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jelenti</w:t>
      </w:r>
      <w:proofErr w:type="spellEnd"/>
      <w:r w:rsidRPr="00F561FC">
        <w:rPr>
          <w:szCs w:val="24"/>
        </w:rPr>
        <w:t xml:space="preserve">, </w:t>
      </w:r>
      <w:proofErr w:type="spellStart"/>
      <w:r w:rsidRPr="00F561FC">
        <w:rPr>
          <w:szCs w:val="24"/>
        </w:rPr>
        <w:t>hogy</w:t>
      </w:r>
      <w:proofErr w:type="spellEnd"/>
      <w:r w:rsidRPr="00F561FC">
        <w:rPr>
          <w:szCs w:val="24"/>
        </w:rPr>
        <w:t xml:space="preserve"> Does Tom drive his car well? </w:t>
      </w:r>
      <w:r w:rsidR="00EB7F6B" w:rsidRPr="00F561FC">
        <w:rPr>
          <w:szCs w:val="24"/>
        </w:rPr>
        <w:t xml:space="preserve">Tom </w:t>
      </w:r>
      <w:proofErr w:type="gramStart"/>
      <w:r w:rsidR="00EB7F6B" w:rsidRPr="00F561FC">
        <w:rPr>
          <w:szCs w:val="24"/>
        </w:rPr>
        <w:t>doesn’t</w:t>
      </w:r>
      <w:proofErr w:type="gramEnd"/>
      <w:r w:rsidR="00EB7F6B" w:rsidRPr="00F561FC">
        <w:rPr>
          <w:szCs w:val="24"/>
        </w:rPr>
        <w:t xml:space="preserve"> drive his car well. </w:t>
      </w:r>
    </w:p>
    <w:p w14:paraId="6496466C" w14:textId="74187F8A" w:rsidR="00244965" w:rsidRPr="00F561FC" w:rsidRDefault="00244965" w:rsidP="00127C45">
      <w:pPr>
        <w:rPr>
          <w:szCs w:val="24"/>
        </w:rPr>
      </w:pPr>
    </w:p>
    <w:p w14:paraId="6AE1B6F5" w14:textId="1C71E3AB" w:rsidR="00244965" w:rsidRPr="00F561FC" w:rsidRDefault="00244965" w:rsidP="00EB7F6B">
      <w:pPr>
        <w:pStyle w:val="ListParagraph"/>
        <w:numPr>
          <w:ilvl w:val="0"/>
          <w:numId w:val="1"/>
        </w:numPr>
        <w:rPr>
          <w:szCs w:val="24"/>
        </w:rPr>
      </w:pPr>
      <w:r w:rsidRPr="00F561FC">
        <w:rPr>
          <w:szCs w:val="24"/>
        </w:rPr>
        <w:t xml:space="preserve">Ha </w:t>
      </w:r>
      <w:proofErr w:type="spellStart"/>
      <w:r w:rsidRPr="00F561FC">
        <w:rPr>
          <w:szCs w:val="24"/>
        </w:rPr>
        <w:t>egy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női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nevünk</w:t>
      </w:r>
      <w:proofErr w:type="spellEnd"/>
      <w:r w:rsidRPr="00F561FC">
        <w:rPr>
          <w:szCs w:val="24"/>
        </w:rPr>
        <w:t xml:space="preserve"> van </w:t>
      </w:r>
      <w:proofErr w:type="spellStart"/>
      <w:r w:rsidRPr="00F561FC">
        <w:rPr>
          <w:szCs w:val="24"/>
        </w:rPr>
        <w:t>akkor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arra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úgy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tekintünk</w:t>
      </w:r>
      <w:proofErr w:type="spellEnd"/>
      <w:r w:rsidRPr="00F561FC">
        <w:rPr>
          <w:szCs w:val="24"/>
        </w:rPr>
        <w:t xml:space="preserve">, </w:t>
      </w:r>
      <w:proofErr w:type="spellStart"/>
      <w:r w:rsidRPr="00F561FC">
        <w:rPr>
          <w:szCs w:val="24"/>
        </w:rPr>
        <w:t>mitha</w:t>
      </w:r>
      <w:proofErr w:type="spellEnd"/>
      <w:r w:rsidRPr="00F561FC">
        <w:rPr>
          <w:szCs w:val="24"/>
        </w:rPr>
        <w:t xml:space="preserve"> </w:t>
      </w:r>
      <w:r w:rsidRPr="00F561FC">
        <w:rPr>
          <w:b/>
          <w:bCs/>
          <w:szCs w:val="24"/>
        </w:rPr>
        <w:t>She</w:t>
      </w:r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lenne</w:t>
      </w:r>
      <w:proofErr w:type="spellEnd"/>
      <w:r w:rsidRPr="00F561FC">
        <w:rPr>
          <w:szCs w:val="24"/>
        </w:rPr>
        <w:t xml:space="preserve">. </w:t>
      </w:r>
      <w:proofErr w:type="spellStart"/>
      <w:r w:rsidRPr="00F561FC">
        <w:rPr>
          <w:szCs w:val="24"/>
        </w:rPr>
        <w:t>Így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annak</w:t>
      </w:r>
      <w:proofErr w:type="spellEnd"/>
      <w:r w:rsidRPr="00F561FC">
        <w:rPr>
          <w:szCs w:val="24"/>
        </w:rPr>
        <w:t xml:space="preserve"> a </w:t>
      </w:r>
      <w:proofErr w:type="spellStart"/>
      <w:r w:rsidRPr="00F561FC">
        <w:rPr>
          <w:szCs w:val="24"/>
        </w:rPr>
        <w:t>szabályát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használjuk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fel</w:t>
      </w:r>
      <w:proofErr w:type="spellEnd"/>
      <w:r w:rsidRPr="00F561FC">
        <w:rPr>
          <w:szCs w:val="24"/>
        </w:rPr>
        <w:t xml:space="preserve">. </w:t>
      </w:r>
    </w:p>
    <w:p w14:paraId="39A64366" w14:textId="7AE7F8E7" w:rsidR="00244965" w:rsidRPr="00F561FC" w:rsidRDefault="00244965" w:rsidP="00127C45">
      <w:pPr>
        <w:rPr>
          <w:szCs w:val="24"/>
        </w:rPr>
      </w:pPr>
    </w:p>
    <w:p w14:paraId="2A0FB794" w14:textId="6A62C13C" w:rsidR="00EB7F6B" w:rsidRPr="00F561FC" w:rsidRDefault="00EB7F6B" w:rsidP="00EB7F6B">
      <w:pPr>
        <w:pStyle w:val="ListParagraph"/>
        <w:numPr>
          <w:ilvl w:val="0"/>
          <w:numId w:val="1"/>
        </w:numPr>
        <w:mirrorIndents/>
        <w:rPr>
          <w:rFonts w:cs="Times New Roman"/>
          <w:bCs/>
          <w:szCs w:val="24"/>
        </w:rPr>
      </w:pPr>
      <w:r w:rsidRPr="00F561FC">
        <w:rPr>
          <w:szCs w:val="24"/>
        </w:rPr>
        <w:t xml:space="preserve">Most </w:t>
      </w:r>
      <w:proofErr w:type="spellStart"/>
      <w:r w:rsidRPr="00F561FC">
        <w:rPr>
          <w:szCs w:val="24"/>
        </w:rPr>
        <w:t>jön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még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egy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kicsit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nehéz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szabály</w:t>
      </w:r>
      <w:proofErr w:type="spellEnd"/>
      <w:r w:rsidRPr="00F561FC">
        <w:rPr>
          <w:szCs w:val="24"/>
        </w:rPr>
        <w:t xml:space="preserve">, ha </w:t>
      </w:r>
      <w:proofErr w:type="spellStart"/>
      <w:r w:rsidRPr="00F561FC">
        <w:rPr>
          <w:szCs w:val="24"/>
        </w:rPr>
        <w:t>többesszámban</w:t>
      </w:r>
      <w:proofErr w:type="spellEnd"/>
      <w:r w:rsidRPr="00F561FC">
        <w:rPr>
          <w:szCs w:val="24"/>
        </w:rPr>
        <w:t xml:space="preserve"> van </w:t>
      </w:r>
      <w:proofErr w:type="spellStart"/>
      <w:r w:rsidRPr="00F561FC">
        <w:rPr>
          <w:szCs w:val="24"/>
        </w:rPr>
        <w:t>egy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főnév</w:t>
      </w:r>
      <w:proofErr w:type="spellEnd"/>
      <w:r w:rsidRPr="00F561FC">
        <w:rPr>
          <w:szCs w:val="24"/>
        </w:rPr>
        <w:t xml:space="preserve">- pl. parents, balls, dogs. – </w:t>
      </w:r>
      <w:proofErr w:type="spellStart"/>
      <w:r w:rsidRPr="00F561FC">
        <w:rPr>
          <w:szCs w:val="24"/>
        </w:rPr>
        <w:t>minden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amire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úgy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kérdeznénk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magyarul</w:t>
      </w:r>
      <w:proofErr w:type="spellEnd"/>
      <w:r w:rsidRPr="00F561FC">
        <w:rPr>
          <w:szCs w:val="24"/>
        </w:rPr>
        <w:t xml:space="preserve">, </w:t>
      </w:r>
      <w:proofErr w:type="spellStart"/>
      <w:r w:rsidRPr="00F561FC">
        <w:rPr>
          <w:szCs w:val="24"/>
        </w:rPr>
        <w:t>hogy</w:t>
      </w:r>
      <w:proofErr w:type="spellEnd"/>
      <w:r w:rsidRPr="00F561FC">
        <w:rPr>
          <w:szCs w:val="24"/>
        </w:rPr>
        <w:t xml:space="preserve"> mi- </w:t>
      </w:r>
      <w:proofErr w:type="spellStart"/>
      <w:r w:rsidRPr="00F561FC">
        <w:rPr>
          <w:szCs w:val="24"/>
        </w:rPr>
        <w:t>akkor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az</w:t>
      </w:r>
      <w:proofErr w:type="spellEnd"/>
      <w:r w:rsidRPr="00F561FC">
        <w:rPr>
          <w:szCs w:val="24"/>
        </w:rPr>
        <w:t xml:space="preserve"> is </w:t>
      </w:r>
      <w:proofErr w:type="spellStart"/>
      <w:r w:rsidRPr="00F561FC">
        <w:rPr>
          <w:szCs w:val="24"/>
        </w:rPr>
        <w:t>az</w:t>
      </w:r>
      <w:proofErr w:type="spellEnd"/>
      <w:r w:rsidRPr="00F561FC">
        <w:rPr>
          <w:szCs w:val="24"/>
        </w:rPr>
        <w:t xml:space="preserve"> </w:t>
      </w:r>
      <w:proofErr w:type="spellStart"/>
      <w:r w:rsidRPr="00F561FC">
        <w:rPr>
          <w:szCs w:val="24"/>
        </w:rPr>
        <w:t>első</w:t>
      </w:r>
      <w:proofErr w:type="spellEnd"/>
      <w:r w:rsidRPr="00F561FC">
        <w:rPr>
          <w:szCs w:val="24"/>
        </w:rPr>
        <w:t xml:space="preserve"> (do/</w:t>
      </w:r>
      <w:proofErr w:type="gramStart"/>
      <w:r w:rsidRPr="00F561FC">
        <w:rPr>
          <w:szCs w:val="24"/>
        </w:rPr>
        <w:t>don’t</w:t>
      </w:r>
      <w:proofErr w:type="gramEnd"/>
      <w:r w:rsidRPr="00F561FC">
        <w:rPr>
          <w:szCs w:val="24"/>
        </w:rPr>
        <w:t xml:space="preserve">) </w:t>
      </w:r>
      <w:proofErr w:type="spellStart"/>
      <w:r w:rsidRPr="00F561FC">
        <w:rPr>
          <w:szCs w:val="24"/>
        </w:rPr>
        <w:t>csoporthoz</w:t>
      </w:r>
      <w:proofErr w:type="spellEnd"/>
      <w:r w:rsidRPr="00F561FC">
        <w:rPr>
          <w:szCs w:val="24"/>
        </w:rPr>
        <w:t xml:space="preserve"> fog </w:t>
      </w:r>
      <w:proofErr w:type="spellStart"/>
      <w:r w:rsidRPr="00F561FC">
        <w:rPr>
          <w:szCs w:val="24"/>
        </w:rPr>
        <w:t>tartozni</w:t>
      </w:r>
      <w:proofErr w:type="spellEnd"/>
      <w:r w:rsidRPr="00F561FC">
        <w:rPr>
          <w:szCs w:val="24"/>
        </w:rPr>
        <w:t xml:space="preserve">. </w:t>
      </w:r>
      <w:r w:rsidRPr="00F561FC">
        <w:rPr>
          <w:rFonts w:cs="Times New Roman"/>
          <w:bCs/>
          <w:szCs w:val="24"/>
        </w:rPr>
        <w:t xml:space="preserve">Do </w:t>
      </w:r>
      <w:r w:rsidRPr="00F561FC">
        <w:rPr>
          <w:rFonts w:cs="Times New Roman"/>
          <w:bCs/>
          <w:szCs w:val="24"/>
        </w:rPr>
        <w:t>your parent</w:t>
      </w:r>
      <w:r w:rsidRPr="00F561FC">
        <w:rPr>
          <w:rFonts w:cs="Times New Roman"/>
          <w:b/>
          <w:szCs w:val="24"/>
          <w:u w:val="single"/>
        </w:rPr>
        <w:t>s</w:t>
      </w:r>
      <w:r w:rsidRPr="00F561FC">
        <w:rPr>
          <w:rFonts w:cs="Times New Roman"/>
          <w:bCs/>
          <w:szCs w:val="24"/>
        </w:rPr>
        <w:t xml:space="preserve"> allow you to play tennis?</w:t>
      </w:r>
    </w:p>
    <w:p w14:paraId="510D8303" w14:textId="2C507E94" w:rsidR="00EB7F6B" w:rsidRPr="00F561FC" w:rsidRDefault="00EB7F6B" w:rsidP="00EB7F6B">
      <w:pPr>
        <w:contextualSpacing/>
        <w:mirrorIndents/>
        <w:rPr>
          <w:rFonts w:cs="Times New Roman"/>
          <w:bCs/>
          <w:szCs w:val="24"/>
        </w:rPr>
      </w:pPr>
      <w:proofErr w:type="spellStart"/>
      <w:r w:rsidRPr="00F561FC">
        <w:rPr>
          <w:rFonts w:cs="Times New Roman"/>
          <w:bCs/>
          <w:szCs w:val="24"/>
        </w:rPr>
        <w:t>Magyarul</w:t>
      </w:r>
      <w:proofErr w:type="spell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úgy</w:t>
      </w:r>
      <w:proofErr w:type="spell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fordítanánk</w:t>
      </w:r>
      <w:proofErr w:type="spellEnd"/>
      <w:r w:rsidRPr="00F561FC">
        <w:rPr>
          <w:rFonts w:cs="Times New Roman"/>
          <w:bCs/>
          <w:szCs w:val="24"/>
        </w:rPr>
        <w:t xml:space="preserve"> le, </w:t>
      </w:r>
      <w:proofErr w:type="spellStart"/>
      <w:proofErr w:type="gramStart"/>
      <w:r w:rsidRPr="00F561FC">
        <w:rPr>
          <w:rFonts w:cs="Times New Roman"/>
          <w:bCs/>
          <w:szCs w:val="24"/>
        </w:rPr>
        <w:t>hogy</w:t>
      </w:r>
      <w:proofErr w:type="spellEnd"/>
      <w:r w:rsidRPr="00F561FC">
        <w:rPr>
          <w:rFonts w:cs="Times New Roman"/>
          <w:bCs/>
          <w:szCs w:val="24"/>
        </w:rPr>
        <w:t xml:space="preserve"> :</w:t>
      </w:r>
      <w:proofErr w:type="gram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Megengedik</w:t>
      </w:r>
      <w:proofErr w:type="spellEnd"/>
      <w:r w:rsidRPr="00F561FC">
        <w:rPr>
          <w:rFonts w:cs="Times New Roman"/>
          <w:bCs/>
          <w:szCs w:val="24"/>
        </w:rPr>
        <w:t xml:space="preserve"> a </w:t>
      </w:r>
      <w:proofErr w:type="spellStart"/>
      <w:r w:rsidRPr="00F561FC">
        <w:rPr>
          <w:rFonts w:cs="Times New Roman"/>
          <w:bCs/>
          <w:szCs w:val="24"/>
        </w:rPr>
        <w:t>szülei</w:t>
      </w:r>
      <w:r w:rsidRPr="00F561FC">
        <w:rPr>
          <w:rFonts w:cs="Times New Roman"/>
          <w:b/>
          <w:szCs w:val="24"/>
        </w:rPr>
        <w:t>d</w:t>
      </w:r>
      <w:proofErr w:type="spellEnd"/>
      <w:r w:rsidRPr="00F561FC">
        <w:rPr>
          <w:rFonts w:cs="Times New Roman"/>
          <w:bCs/>
          <w:szCs w:val="24"/>
        </w:rPr>
        <w:t xml:space="preserve">, </w:t>
      </w:r>
      <w:proofErr w:type="spellStart"/>
      <w:r w:rsidRPr="00F561FC">
        <w:rPr>
          <w:rFonts w:cs="Times New Roman"/>
          <w:bCs/>
          <w:szCs w:val="24"/>
        </w:rPr>
        <w:t>hogy</w:t>
      </w:r>
      <w:proofErr w:type="spell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teniszezz</w:t>
      </w:r>
      <w:proofErr w:type="spellEnd"/>
      <w:r w:rsidRPr="00F561FC">
        <w:rPr>
          <w:rFonts w:cs="Times New Roman"/>
          <w:bCs/>
          <w:szCs w:val="24"/>
        </w:rPr>
        <w:t xml:space="preserve">? – A Magyar </w:t>
      </w:r>
      <w:proofErr w:type="spellStart"/>
      <w:r w:rsidRPr="00F561FC">
        <w:rPr>
          <w:rFonts w:cs="Times New Roman"/>
          <w:bCs/>
          <w:szCs w:val="24"/>
        </w:rPr>
        <w:t>fordításban</w:t>
      </w:r>
      <w:proofErr w:type="spellEnd"/>
      <w:r w:rsidRPr="00F561FC">
        <w:rPr>
          <w:rFonts w:cs="Times New Roman"/>
          <w:bCs/>
          <w:szCs w:val="24"/>
        </w:rPr>
        <w:t xml:space="preserve"> is </w:t>
      </w:r>
      <w:proofErr w:type="spellStart"/>
      <w:r w:rsidRPr="00F561FC">
        <w:rPr>
          <w:rFonts w:cs="Times New Roman"/>
          <w:bCs/>
          <w:szCs w:val="24"/>
        </w:rPr>
        <w:t>látjuk</w:t>
      </w:r>
      <w:proofErr w:type="spellEnd"/>
      <w:r w:rsidRPr="00F561FC">
        <w:rPr>
          <w:rFonts w:cs="Times New Roman"/>
          <w:bCs/>
          <w:szCs w:val="24"/>
        </w:rPr>
        <w:t xml:space="preserve"> a </w:t>
      </w:r>
      <w:proofErr w:type="spellStart"/>
      <w:r w:rsidRPr="00F561FC">
        <w:rPr>
          <w:rFonts w:cs="Times New Roman"/>
          <w:bCs/>
          <w:szCs w:val="24"/>
        </w:rPr>
        <w:t>többesszámot</w:t>
      </w:r>
      <w:proofErr w:type="spellEnd"/>
      <w:r w:rsidRPr="00F561FC">
        <w:rPr>
          <w:rFonts w:cs="Times New Roman"/>
          <w:bCs/>
          <w:szCs w:val="24"/>
        </w:rPr>
        <w:t xml:space="preserve">. </w:t>
      </w:r>
      <w:proofErr w:type="spellStart"/>
      <w:r w:rsidRPr="00F561FC">
        <w:rPr>
          <w:rFonts w:cs="Times New Roman"/>
          <w:bCs/>
          <w:szCs w:val="24"/>
        </w:rPr>
        <w:t>Ez</w:t>
      </w:r>
      <w:proofErr w:type="spell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már</w:t>
      </w:r>
      <w:proofErr w:type="spellEnd"/>
      <w:r w:rsidRPr="00F561FC">
        <w:rPr>
          <w:rFonts w:cs="Times New Roman"/>
          <w:bCs/>
          <w:szCs w:val="24"/>
        </w:rPr>
        <w:t xml:space="preserve"> a </w:t>
      </w:r>
      <w:proofErr w:type="spellStart"/>
      <w:r w:rsidRPr="00F561FC">
        <w:rPr>
          <w:rFonts w:cs="Times New Roman"/>
          <w:bCs/>
          <w:szCs w:val="24"/>
        </w:rPr>
        <w:t>nehezebb</w:t>
      </w:r>
      <w:proofErr w:type="spell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példákhoz</w:t>
      </w:r>
      <w:proofErr w:type="spell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tartozik</w:t>
      </w:r>
      <w:proofErr w:type="spellEnd"/>
      <w:r w:rsidRPr="00F561FC">
        <w:rPr>
          <w:rFonts w:cs="Times New Roman"/>
          <w:bCs/>
          <w:szCs w:val="24"/>
        </w:rPr>
        <w:t xml:space="preserve">, de </w:t>
      </w:r>
      <w:proofErr w:type="spellStart"/>
      <w:r w:rsidRPr="00F561FC">
        <w:rPr>
          <w:rFonts w:cs="Times New Roman"/>
          <w:bCs/>
          <w:szCs w:val="24"/>
        </w:rPr>
        <w:t>szerintem</w:t>
      </w:r>
      <w:proofErr w:type="spellEnd"/>
      <w:r w:rsidRPr="00F561FC">
        <w:rPr>
          <w:rFonts w:cs="Times New Roman"/>
          <w:bCs/>
          <w:szCs w:val="24"/>
        </w:rPr>
        <w:t xml:space="preserve">, ha </w:t>
      </w:r>
      <w:proofErr w:type="spellStart"/>
      <w:r w:rsidRPr="00F561FC">
        <w:rPr>
          <w:rFonts w:cs="Times New Roman"/>
          <w:bCs/>
          <w:szCs w:val="24"/>
        </w:rPr>
        <w:t>odafigyeltek</w:t>
      </w:r>
      <w:proofErr w:type="spellEnd"/>
      <w:r w:rsidRPr="00F561FC">
        <w:rPr>
          <w:rFonts w:cs="Times New Roman"/>
          <w:bCs/>
          <w:szCs w:val="24"/>
        </w:rPr>
        <w:t xml:space="preserve">, </w:t>
      </w:r>
      <w:proofErr w:type="spellStart"/>
      <w:r w:rsidRPr="00F561FC">
        <w:rPr>
          <w:rFonts w:cs="Times New Roman"/>
          <w:bCs/>
          <w:szCs w:val="24"/>
        </w:rPr>
        <w:t>akkor</w:t>
      </w:r>
      <w:proofErr w:type="spell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tudni</w:t>
      </w:r>
      <w:proofErr w:type="spellEnd"/>
      <w:r w:rsidRPr="00F561FC">
        <w:rPr>
          <w:rFonts w:cs="Times New Roman"/>
          <w:bCs/>
          <w:szCs w:val="24"/>
        </w:rPr>
        <w:t xml:space="preserve"> </w:t>
      </w:r>
      <w:proofErr w:type="spellStart"/>
      <w:r w:rsidRPr="00F561FC">
        <w:rPr>
          <w:rFonts w:cs="Times New Roman"/>
          <w:bCs/>
          <w:szCs w:val="24"/>
        </w:rPr>
        <w:t>fogjátok</w:t>
      </w:r>
      <w:proofErr w:type="spellEnd"/>
      <w:r w:rsidRPr="00F561FC">
        <w:rPr>
          <w:rFonts w:cs="Times New Roman"/>
          <w:bCs/>
          <w:szCs w:val="24"/>
        </w:rPr>
        <w:t xml:space="preserve">. </w:t>
      </w:r>
    </w:p>
    <w:p w14:paraId="2714B45B" w14:textId="77777777" w:rsidR="00EB7F6B" w:rsidRPr="00F561FC" w:rsidRDefault="00EB7F6B" w:rsidP="00EB7F6B">
      <w:pPr>
        <w:contextualSpacing/>
        <w:mirrorIndents/>
        <w:rPr>
          <w:rFonts w:cs="Times New Roman"/>
          <w:bCs/>
          <w:szCs w:val="24"/>
        </w:rPr>
      </w:pPr>
    </w:p>
    <w:p w14:paraId="30449D8C" w14:textId="58A24453" w:rsidR="00EB7F6B" w:rsidRPr="00F561FC" w:rsidRDefault="00EB7F6B" w:rsidP="00127C45">
      <w:pPr>
        <w:rPr>
          <w:szCs w:val="24"/>
        </w:rPr>
      </w:pPr>
      <w:r w:rsidRPr="00F561FC">
        <w:rPr>
          <w:szCs w:val="24"/>
        </w:rPr>
        <w:t>Pl. Do my friend</w:t>
      </w:r>
      <w:r w:rsidRPr="00F561FC">
        <w:rPr>
          <w:b/>
          <w:bCs/>
          <w:szCs w:val="24"/>
        </w:rPr>
        <w:t xml:space="preserve">s </w:t>
      </w:r>
      <w:r w:rsidRPr="00F561FC">
        <w:rPr>
          <w:szCs w:val="24"/>
        </w:rPr>
        <w:t xml:space="preserve">love to study? </w:t>
      </w:r>
    </w:p>
    <w:p w14:paraId="64240CFA" w14:textId="065F8DE0" w:rsidR="00EB7F6B" w:rsidRPr="00F561FC" w:rsidRDefault="00EB7F6B" w:rsidP="00127C45">
      <w:pPr>
        <w:rPr>
          <w:szCs w:val="24"/>
        </w:rPr>
      </w:pPr>
      <w:r w:rsidRPr="00F561FC">
        <w:rPr>
          <w:szCs w:val="24"/>
        </w:rPr>
        <w:t xml:space="preserve">My friends </w:t>
      </w:r>
      <w:proofErr w:type="gramStart"/>
      <w:r w:rsidRPr="00F561FC">
        <w:rPr>
          <w:szCs w:val="24"/>
        </w:rPr>
        <w:t>don’t</w:t>
      </w:r>
      <w:proofErr w:type="gramEnd"/>
      <w:r w:rsidRPr="00F561FC">
        <w:rPr>
          <w:szCs w:val="24"/>
        </w:rPr>
        <w:t xml:space="preserve"> love to study. </w:t>
      </w:r>
    </w:p>
    <w:p w14:paraId="1AD28C51" w14:textId="1A5DACE9" w:rsidR="00EB7F6B" w:rsidRPr="00F561FC" w:rsidRDefault="00EB7F6B" w:rsidP="00127C45">
      <w:pPr>
        <w:rPr>
          <w:szCs w:val="24"/>
        </w:rPr>
      </w:pPr>
    </w:p>
    <w:p w14:paraId="16BF23F0" w14:textId="33B39B4D" w:rsidR="00EB7F6B" w:rsidRPr="00F561FC" w:rsidRDefault="00EB7F6B" w:rsidP="00127C45">
      <w:pPr>
        <w:rPr>
          <w:i/>
          <w:iCs/>
          <w:szCs w:val="24"/>
        </w:rPr>
      </w:pPr>
      <w:proofErr w:type="spellStart"/>
      <w:r w:rsidRPr="00F561FC">
        <w:rPr>
          <w:i/>
          <w:iCs/>
          <w:szCs w:val="24"/>
        </w:rPr>
        <w:t>Egy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megjegyzés</w:t>
      </w:r>
      <w:proofErr w:type="spellEnd"/>
      <w:r w:rsidRPr="00F561FC">
        <w:rPr>
          <w:i/>
          <w:iCs/>
          <w:szCs w:val="24"/>
        </w:rPr>
        <w:t xml:space="preserve"> – </w:t>
      </w:r>
      <w:proofErr w:type="spellStart"/>
      <w:r w:rsidRPr="00F561FC">
        <w:rPr>
          <w:i/>
          <w:iCs/>
          <w:szCs w:val="24"/>
        </w:rPr>
        <w:t>erre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nem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kell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példát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írni</w:t>
      </w:r>
      <w:proofErr w:type="spellEnd"/>
      <w:r w:rsidRPr="00F561FC">
        <w:rPr>
          <w:i/>
          <w:iCs/>
          <w:szCs w:val="24"/>
        </w:rPr>
        <w:t xml:space="preserve">- </w:t>
      </w:r>
      <w:proofErr w:type="spellStart"/>
      <w:r w:rsidRPr="00F561FC">
        <w:rPr>
          <w:i/>
          <w:iCs/>
          <w:szCs w:val="24"/>
        </w:rPr>
        <w:t>Amikor</w:t>
      </w:r>
      <w:proofErr w:type="spellEnd"/>
      <w:r w:rsidRPr="00F561FC">
        <w:rPr>
          <w:i/>
          <w:iCs/>
          <w:szCs w:val="24"/>
        </w:rPr>
        <w:t xml:space="preserve"> He/She/It- </w:t>
      </w:r>
      <w:proofErr w:type="spellStart"/>
      <w:r w:rsidRPr="00F561FC">
        <w:rPr>
          <w:i/>
          <w:iCs/>
          <w:szCs w:val="24"/>
        </w:rPr>
        <w:t>személyben</w:t>
      </w:r>
      <w:proofErr w:type="spellEnd"/>
      <w:r w:rsidRPr="00F561FC">
        <w:rPr>
          <w:i/>
          <w:iCs/>
          <w:szCs w:val="24"/>
        </w:rPr>
        <w:t xml:space="preserve"> van a </w:t>
      </w:r>
      <w:proofErr w:type="spellStart"/>
      <w:r w:rsidRPr="00F561FC">
        <w:rPr>
          <w:i/>
          <w:iCs/>
          <w:szCs w:val="24"/>
        </w:rPr>
        <w:t>mondat</w:t>
      </w:r>
      <w:proofErr w:type="spellEnd"/>
      <w:r w:rsidRPr="00F561FC">
        <w:rPr>
          <w:i/>
          <w:iCs/>
          <w:szCs w:val="24"/>
        </w:rPr>
        <w:t xml:space="preserve">, </w:t>
      </w:r>
      <w:proofErr w:type="spellStart"/>
      <w:r w:rsidRPr="00F561FC">
        <w:rPr>
          <w:i/>
          <w:iCs/>
          <w:szCs w:val="24"/>
        </w:rPr>
        <w:t>akkor</w:t>
      </w:r>
      <w:proofErr w:type="spellEnd"/>
      <w:r w:rsidRPr="00F561FC">
        <w:rPr>
          <w:i/>
          <w:iCs/>
          <w:szCs w:val="24"/>
        </w:rPr>
        <w:t xml:space="preserve"> a </w:t>
      </w:r>
      <w:proofErr w:type="spellStart"/>
      <w:r w:rsidRPr="00F561FC">
        <w:rPr>
          <w:i/>
          <w:iCs/>
          <w:szCs w:val="24"/>
        </w:rPr>
        <w:t>kijelentő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alakban</w:t>
      </w:r>
      <w:proofErr w:type="spellEnd"/>
      <w:r w:rsidRPr="00F561FC">
        <w:rPr>
          <w:i/>
          <w:iCs/>
          <w:szCs w:val="24"/>
        </w:rPr>
        <w:t xml:space="preserve"> mint </w:t>
      </w:r>
      <w:proofErr w:type="spellStart"/>
      <w:r w:rsidRPr="00F561FC">
        <w:rPr>
          <w:i/>
          <w:iCs/>
          <w:szCs w:val="24"/>
        </w:rPr>
        <w:t>tudjuk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az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ige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végződése</w:t>
      </w:r>
      <w:proofErr w:type="spellEnd"/>
      <w:r w:rsidRPr="00F561FC">
        <w:rPr>
          <w:i/>
          <w:iCs/>
          <w:szCs w:val="24"/>
        </w:rPr>
        <w:t xml:space="preserve"> </w:t>
      </w:r>
      <w:proofErr w:type="spellStart"/>
      <w:r w:rsidRPr="00F561FC">
        <w:rPr>
          <w:i/>
          <w:iCs/>
          <w:szCs w:val="24"/>
        </w:rPr>
        <w:t>megváltozik</w:t>
      </w:r>
      <w:proofErr w:type="spellEnd"/>
      <w:r w:rsidRPr="00F561FC">
        <w:rPr>
          <w:i/>
          <w:iCs/>
          <w:szCs w:val="24"/>
        </w:rPr>
        <w:t xml:space="preserve">. </w:t>
      </w:r>
    </w:p>
    <w:p w14:paraId="0C59AE05" w14:textId="6775AF82" w:rsidR="00F561FC" w:rsidRDefault="00F561FC" w:rsidP="00127C45">
      <w:pPr>
        <w:rPr>
          <w:i/>
          <w:iCs/>
          <w:sz w:val="28"/>
          <w:szCs w:val="24"/>
        </w:rPr>
      </w:pPr>
    </w:p>
    <w:p w14:paraId="714EDA26" w14:textId="77777777" w:rsidR="00FA2CF6" w:rsidRDefault="00FA2CF6" w:rsidP="00127C45">
      <w:pPr>
        <w:rPr>
          <w:sz w:val="28"/>
          <w:szCs w:val="24"/>
        </w:rPr>
        <w:sectPr w:rsidR="00FA2CF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8DB0930" w14:textId="463EC66B" w:rsidR="00F561FC" w:rsidRDefault="00F561FC" w:rsidP="00127C45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Írjátok</w:t>
      </w:r>
      <w:proofErr w:type="spellEnd"/>
      <w:r>
        <w:rPr>
          <w:sz w:val="28"/>
          <w:szCs w:val="24"/>
        </w:rPr>
        <w:t xml:space="preserve"> le a </w:t>
      </w:r>
      <w:proofErr w:type="spellStart"/>
      <w:r>
        <w:rPr>
          <w:sz w:val="28"/>
          <w:szCs w:val="24"/>
        </w:rPr>
        <w:t>példáitokat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egymás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alá</w:t>
      </w:r>
      <w:proofErr w:type="spellEnd"/>
      <w:r>
        <w:rPr>
          <w:sz w:val="28"/>
          <w:szCs w:val="24"/>
        </w:rPr>
        <w:t xml:space="preserve">: </w:t>
      </w:r>
    </w:p>
    <w:p w14:paraId="073610BC" w14:textId="4D56F8C7" w:rsidR="00F561FC" w:rsidRPr="00F561FC" w:rsidRDefault="00F561FC" w:rsidP="00127C45">
      <w:r w:rsidRPr="00F561FC">
        <w:t>1.__________________________________</w:t>
      </w:r>
    </w:p>
    <w:p w14:paraId="385AAE3F" w14:textId="46E82D99" w:rsidR="00F561FC" w:rsidRPr="00F561FC" w:rsidRDefault="00F561FC" w:rsidP="00127C45">
      <w:r w:rsidRPr="00F561FC">
        <w:t>2.__________________________________</w:t>
      </w:r>
    </w:p>
    <w:p w14:paraId="3918572F" w14:textId="542A2DAF" w:rsidR="00F561FC" w:rsidRPr="00F561FC" w:rsidRDefault="00F561FC" w:rsidP="00127C45">
      <w:r w:rsidRPr="00F561FC">
        <w:t>3.__________________________________</w:t>
      </w:r>
    </w:p>
    <w:p w14:paraId="2C6DF8F2" w14:textId="71276A03" w:rsidR="00F561FC" w:rsidRPr="00F561FC" w:rsidRDefault="00F561FC" w:rsidP="00127C45">
      <w:r w:rsidRPr="00F561FC">
        <w:t>4.__________________________________</w:t>
      </w:r>
    </w:p>
    <w:p w14:paraId="0EF26F65" w14:textId="101AF452" w:rsidR="00F561FC" w:rsidRPr="00F561FC" w:rsidRDefault="00F561FC" w:rsidP="00127C45">
      <w:r w:rsidRPr="00F561FC">
        <w:t>5.__________________________________</w:t>
      </w:r>
    </w:p>
    <w:p w14:paraId="488035EB" w14:textId="304B8551" w:rsidR="00F561FC" w:rsidRPr="00F561FC" w:rsidRDefault="00F561FC" w:rsidP="00127C45">
      <w:r w:rsidRPr="00F561FC">
        <w:t>6.__________________________________</w:t>
      </w:r>
    </w:p>
    <w:p w14:paraId="2A2B2299" w14:textId="59F7D89A" w:rsidR="00244965" w:rsidRPr="00F561FC" w:rsidRDefault="00F561FC" w:rsidP="00127C45">
      <w:r w:rsidRPr="00F561FC">
        <w:t>7.__________________________________</w:t>
      </w:r>
    </w:p>
    <w:p w14:paraId="23073838" w14:textId="130B3C2D" w:rsidR="00F561FC" w:rsidRPr="00F561FC" w:rsidRDefault="00F561FC" w:rsidP="00127C45">
      <w:r w:rsidRPr="00F561FC">
        <w:t>8.__________________________________</w:t>
      </w:r>
    </w:p>
    <w:p w14:paraId="093EE800" w14:textId="18D45F5D" w:rsidR="00FA2CF6" w:rsidRDefault="00F561FC">
      <w:pPr>
        <w:sectPr w:rsidR="00FA2CF6" w:rsidSect="00FA2C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F561FC">
        <w:t>9.__________________________________</w:t>
      </w:r>
    </w:p>
    <w:p w14:paraId="3087859A" w14:textId="5C4644AC" w:rsidR="00B91EFB" w:rsidRDefault="00B91EFB"/>
    <w:p w14:paraId="0EC568EF" w14:textId="46574242" w:rsidR="00FA2CF6" w:rsidRDefault="00FA2CF6"/>
    <w:p w14:paraId="1C95C8FA" w14:textId="77777777" w:rsidR="00FA2CF6" w:rsidRDefault="00FA2CF6"/>
    <w:p w14:paraId="55C64608" w14:textId="7A9B8693" w:rsidR="00F561FC" w:rsidRDefault="00F561FC">
      <w:pPr>
        <w:rPr>
          <w:b/>
          <w:bCs/>
        </w:rPr>
      </w:pPr>
      <w:r w:rsidRPr="00F561FC">
        <w:rPr>
          <w:b/>
          <w:bCs/>
        </w:rPr>
        <w:lastRenderedPageBreak/>
        <w:t xml:space="preserve">2. </w:t>
      </w:r>
      <w:proofErr w:type="spellStart"/>
      <w:r w:rsidRPr="00F561FC">
        <w:rPr>
          <w:b/>
          <w:bCs/>
        </w:rPr>
        <w:t>feladat</w:t>
      </w:r>
      <w:proofErr w:type="spellEnd"/>
    </w:p>
    <w:p w14:paraId="71131152" w14:textId="77777777" w:rsidR="00F561FC" w:rsidRPr="00F561FC" w:rsidRDefault="00F561FC" w:rsidP="00F561FC">
      <w:pPr>
        <w:pStyle w:val="BodyText"/>
        <w:spacing w:before="44"/>
        <w:ind w:left="1416"/>
        <w:rPr>
          <w:rFonts w:ascii="Times New Roman" w:hAnsi="Times New Roman" w:cs="Times New Roman"/>
          <w:sz w:val="24"/>
          <w:szCs w:val="24"/>
          <w:u w:val="none"/>
        </w:rPr>
      </w:pPr>
      <w:r w:rsidRPr="00F561FC">
        <w:rPr>
          <w:rFonts w:ascii="Times New Roman" w:hAnsi="Times New Roman" w:cs="Times New Roman"/>
          <w:sz w:val="24"/>
          <w:szCs w:val="24"/>
        </w:rPr>
        <w:t>Írjátok oda a szavak után, hogy milyen alakjuk lenne He/She/It-ben Egyszerű jelen időben</w:t>
      </w:r>
    </w:p>
    <w:p w14:paraId="038C745F" w14:textId="77777777" w:rsidR="00F561FC" w:rsidRPr="00F561FC" w:rsidRDefault="00F561FC" w:rsidP="00F561FC">
      <w:pPr>
        <w:pStyle w:val="BodyText"/>
        <w:rPr>
          <w:rFonts w:ascii="Times New Roman" w:hAnsi="Times New Roman" w:cs="Times New Roman"/>
          <w:sz w:val="24"/>
          <w:szCs w:val="24"/>
          <w:u w:val="none"/>
        </w:rPr>
      </w:pPr>
    </w:p>
    <w:p w14:paraId="3E592479" w14:textId="77777777" w:rsidR="00F561FC" w:rsidRPr="00F561FC" w:rsidRDefault="00F561FC" w:rsidP="00F561FC">
      <w:pPr>
        <w:pStyle w:val="BodyText"/>
        <w:spacing w:before="8"/>
        <w:rPr>
          <w:rFonts w:ascii="Times New Roman" w:hAnsi="Times New Roman" w:cs="Times New Roman"/>
          <w:sz w:val="24"/>
          <w:szCs w:val="24"/>
          <w:u w:val="none"/>
        </w:rPr>
      </w:pPr>
    </w:p>
    <w:tbl>
      <w:tblPr>
        <w:tblW w:w="0" w:type="auto"/>
        <w:tblInd w:w="1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360"/>
        <w:gridCol w:w="2655"/>
        <w:gridCol w:w="960"/>
      </w:tblGrid>
      <w:tr w:rsidR="00F561FC" w:rsidRPr="00F561FC" w14:paraId="799F2B88" w14:textId="77777777" w:rsidTr="00C74DB2">
        <w:trPr>
          <w:trHeight w:val="397"/>
        </w:trPr>
        <w:tc>
          <w:tcPr>
            <w:tcW w:w="1254" w:type="dxa"/>
          </w:tcPr>
          <w:p w14:paraId="7CD90620" w14:textId="77777777" w:rsidR="00F561FC" w:rsidRPr="00F561FC" w:rsidRDefault="00F561FC" w:rsidP="00C74DB2">
            <w:pPr>
              <w:pStyle w:val="TableParagraph"/>
              <w:spacing w:before="0" w:line="286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1. see</w:t>
            </w:r>
          </w:p>
        </w:tc>
        <w:tc>
          <w:tcPr>
            <w:tcW w:w="2360" w:type="dxa"/>
          </w:tcPr>
          <w:p w14:paraId="2CCD0777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spacing w:before="0" w:line="286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sees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50A43439" w14:textId="77777777" w:rsidR="00F561FC" w:rsidRPr="00F561FC" w:rsidRDefault="00F561FC" w:rsidP="00C74DB2">
            <w:pPr>
              <w:pStyle w:val="TableParagraph"/>
              <w:spacing w:before="0" w:line="286" w:lineRule="exact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10. wake</w:t>
            </w:r>
          </w:p>
        </w:tc>
        <w:tc>
          <w:tcPr>
            <w:tcW w:w="960" w:type="dxa"/>
          </w:tcPr>
          <w:p w14:paraId="4674604C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spacing w:before="0" w:line="286" w:lineRule="exact"/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F561FC" w:rsidRPr="00F561FC" w14:paraId="38267D1C" w14:textId="77777777" w:rsidTr="00C74DB2">
        <w:trPr>
          <w:trHeight w:val="512"/>
        </w:trPr>
        <w:tc>
          <w:tcPr>
            <w:tcW w:w="1254" w:type="dxa"/>
          </w:tcPr>
          <w:p w14:paraId="6A55FE22" w14:textId="77777777" w:rsidR="00F561FC" w:rsidRPr="00F561FC" w:rsidRDefault="00F561FC" w:rsidP="00C74DB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2. take</w:t>
            </w:r>
          </w:p>
        </w:tc>
        <w:tc>
          <w:tcPr>
            <w:tcW w:w="2360" w:type="dxa"/>
          </w:tcPr>
          <w:p w14:paraId="000356C4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1B244CB6" w14:textId="77777777" w:rsidR="00F561FC" w:rsidRPr="00F561FC" w:rsidRDefault="00F561FC" w:rsidP="00C74DB2">
            <w:pPr>
              <w:pStyle w:val="TableParagraph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11. teach</w:t>
            </w:r>
          </w:p>
        </w:tc>
        <w:tc>
          <w:tcPr>
            <w:tcW w:w="960" w:type="dxa"/>
          </w:tcPr>
          <w:p w14:paraId="5A9F9BBD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F561FC" w:rsidRPr="00F561FC" w14:paraId="249554AE" w14:textId="77777777" w:rsidTr="00C74DB2">
        <w:trPr>
          <w:trHeight w:val="512"/>
        </w:trPr>
        <w:tc>
          <w:tcPr>
            <w:tcW w:w="1254" w:type="dxa"/>
          </w:tcPr>
          <w:p w14:paraId="379A7C6E" w14:textId="77777777" w:rsidR="00F561FC" w:rsidRPr="00F561FC" w:rsidRDefault="00F561FC" w:rsidP="00C74DB2">
            <w:pPr>
              <w:pStyle w:val="TableParagraph"/>
              <w:spacing w:before="59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3. brush</w:t>
            </w:r>
          </w:p>
        </w:tc>
        <w:tc>
          <w:tcPr>
            <w:tcW w:w="2360" w:type="dxa"/>
          </w:tcPr>
          <w:p w14:paraId="3CA458F5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spacing w:before="59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07F59669" w14:textId="77777777" w:rsidR="00F561FC" w:rsidRPr="00F561FC" w:rsidRDefault="00F561FC" w:rsidP="00C74DB2">
            <w:pPr>
              <w:pStyle w:val="TableParagraph"/>
              <w:spacing w:before="59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12. lose</w:t>
            </w:r>
          </w:p>
        </w:tc>
        <w:tc>
          <w:tcPr>
            <w:tcW w:w="960" w:type="dxa"/>
          </w:tcPr>
          <w:p w14:paraId="7397E0BB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spacing w:before="59"/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F561FC" w:rsidRPr="00F561FC" w14:paraId="69A600F1" w14:textId="77777777" w:rsidTr="00C74DB2">
        <w:trPr>
          <w:trHeight w:val="513"/>
        </w:trPr>
        <w:tc>
          <w:tcPr>
            <w:tcW w:w="1254" w:type="dxa"/>
          </w:tcPr>
          <w:p w14:paraId="0FDE5CAC" w14:textId="77777777" w:rsidR="00F561FC" w:rsidRPr="00F561FC" w:rsidRDefault="00F561FC" w:rsidP="00C74DB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4. kiss</w:t>
            </w:r>
          </w:p>
        </w:tc>
        <w:tc>
          <w:tcPr>
            <w:tcW w:w="2360" w:type="dxa"/>
          </w:tcPr>
          <w:p w14:paraId="6095F492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73D466D1" w14:textId="77777777" w:rsidR="00F561FC" w:rsidRPr="00F561FC" w:rsidRDefault="00F561FC" w:rsidP="00C74DB2">
            <w:pPr>
              <w:pStyle w:val="TableParagraph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13. catch</w:t>
            </w:r>
          </w:p>
        </w:tc>
        <w:tc>
          <w:tcPr>
            <w:tcW w:w="960" w:type="dxa"/>
          </w:tcPr>
          <w:p w14:paraId="367961B4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F561FC" w:rsidRPr="00F561FC" w14:paraId="71A0FEB6" w14:textId="77777777" w:rsidTr="00C74DB2">
        <w:trPr>
          <w:trHeight w:val="512"/>
        </w:trPr>
        <w:tc>
          <w:tcPr>
            <w:tcW w:w="1254" w:type="dxa"/>
          </w:tcPr>
          <w:p w14:paraId="207F137D" w14:textId="77777777" w:rsidR="00F561FC" w:rsidRPr="00F561FC" w:rsidRDefault="00F561FC" w:rsidP="00C74DB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5. call</w:t>
            </w:r>
          </w:p>
        </w:tc>
        <w:tc>
          <w:tcPr>
            <w:tcW w:w="2360" w:type="dxa"/>
          </w:tcPr>
          <w:p w14:paraId="461B7881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26EABB64" w14:textId="77777777" w:rsidR="00F561FC" w:rsidRPr="00F561FC" w:rsidRDefault="00F561FC" w:rsidP="00C74DB2">
            <w:pPr>
              <w:pStyle w:val="TableParagraph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14. buy</w:t>
            </w:r>
          </w:p>
        </w:tc>
        <w:tc>
          <w:tcPr>
            <w:tcW w:w="960" w:type="dxa"/>
          </w:tcPr>
          <w:p w14:paraId="1623AC98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F561FC" w:rsidRPr="00F561FC" w14:paraId="699156FC" w14:textId="77777777" w:rsidTr="00C74DB2">
        <w:trPr>
          <w:trHeight w:val="512"/>
        </w:trPr>
        <w:tc>
          <w:tcPr>
            <w:tcW w:w="1254" w:type="dxa"/>
          </w:tcPr>
          <w:p w14:paraId="48586E7F" w14:textId="77777777" w:rsidR="00F561FC" w:rsidRPr="00F561FC" w:rsidRDefault="00F561FC" w:rsidP="00C74DB2">
            <w:pPr>
              <w:pStyle w:val="TableParagraph"/>
              <w:spacing w:before="59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6. give</w:t>
            </w:r>
          </w:p>
        </w:tc>
        <w:tc>
          <w:tcPr>
            <w:tcW w:w="2360" w:type="dxa"/>
          </w:tcPr>
          <w:p w14:paraId="0393EB03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spacing w:before="59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5CAB82A4" w14:textId="77777777" w:rsidR="00F561FC" w:rsidRPr="00F561FC" w:rsidRDefault="00F561FC" w:rsidP="00C74DB2">
            <w:pPr>
              <w:pStyle w:val="TableParagraph"/>
              <w:spacing w:before="59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15. pass</w:t>
            </w:r>
          </w:p>
        </w:tc>
        <w:tc>
          <w:tcPr>
            <w:tcW w:w="960" w:type="dxa"/>
          </w:tcPr>
          <w:p w14:paraId="3ABFC264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spacing w:before="59"/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F561FC" w:rsidRPr="00F561FC" w14:paraId="7456894C" w14:textId="77777777" w:rsidTr="00C74DB2">
        <w:trPr>
          <w:trHeight w:val="513"/>
        </w:trPr>
        <w:tc>
          <w:tcPr>
            <w:tcW w:w="1254" w:type="dxa"/>
          </w:tcPr>
          <w:p w14:paraId="07C2E787" w14:textId="77777777" w:rsidR="00F561FC" w:rsidRPr="00F561FC" w:rsidRDefault="00F561FC" w:rsidP="00C74DB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7. play</w:t>
            </w:r>
          </w:p>
        </w:tc>
        <w:tc>
          <w:tcPr>
            <w:tcW w:w="2360" w:type="dxa"/>
          </w:tcPr>
          <w:p w14:paraId="5B38E1AF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3036E6E5" w14:textId="77777777" w:rsidR="00F561FC" w:rsidRPr="00F561FC" w:rsidRDefault="00F561FC" w:rsidP="00C74DB2">
            <w:pPr>
              <w:pStyle w:val="TableParagraph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16. come</w:t>
            </w:r>
          </w:p>
        </w:tc>
        <w:tc>
          <w:tcPr>
            <w:tcW w:w="960" w:type="dxa"/>
          </w:tcPr>
          <w:p w14:paraId="45449D62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F561FC" w:rsidRPr="00F561FC" w14:paraId="5E1EB809" w14:textId="77777777" w:rsidTr="00C74DB2">
        <w:trPr>
          <w:trHeight w:val="512"/>
        </w:trPr>
        <w:tc>
          <w:tcPr>
            <w:tcW w:w="1254" w:type="dxa"/>
          </w:tcPr>
          <w:p w14:paraId="36DE1A80" w14:textId="77777777" w:rsidR="00F561FC" w:rsidRPr="00F561FC" w:rsidRDefault="00F561FC" w:rsidP="00C74DB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8. study</w:t>
            </w:r>
          </w:p>
        </w:tc>
        <w:tc>
          <w:tcPr>
            <w:tcW w:w="2360" w:type="dxa"/>
          </w:tcPr>
          <w:p w14:paraId="01AB7DF1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2B0B2712" w14:textId="77777777" w:rsidR="00F561FC" w:rsidRPr="00F561FC" w:rsidRDefault="00F561FC" w:rsidP="00C74DB2">
            <w:pPr>
              <w:pStyle w:val="TableParagraph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17. fight</w:t>
            </w:r>
          </w:p>
        </w:tc>
        <w:tc>
          <w:tcPr>
            <w:tcW w:w="960" w:type="dxa"/>
          </w:tcPr>
          <w:p w14:paraId="65E6B0EF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F561FC" w:rsidRPr="00F561FC" w14:paraId="1F686FB7" w14:textId="77777777" w:rsidTr="00C74DB2">
        <w:trPr>
          <w:trHeight w:val="396"/>
        </w:trPr>
        <w:tc>
          <w:tcPr>
            <w:tcW w:w="1254" w:type="dxa"/>
          </w:tcPr>
          <w:p w14:paraId="5B870ABC" w14:textId="77777777" w:rsidR="00F561FC" w:rsidRPr="00F561FC" w:rsidRDefault="00F561FC" w:rsidP="00C74DB2">
            <w:pPr>
              <w:pStyle w:val="TableParagraph"/>
              <w:spacing w:before="59" w:line="317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9. watch</w:t>
            </w:r>
          </w:p>
        </w:tc>
        <w:tc>
          <w:tcPr>
            <w:tcW w:w="2360" w:type="dxa"/>
          </w:tcPr>
          <w:p w14:paraId="66B3A37D" w14:textId="77777777" w:rsidR="00F561FC" w:rsidRPr="00F561FC" w:rsidRDefault="00F561FC" w:rsidP="00C74DB2">
            <w:pPr>
              <w:pStyle w:val="TableParagraph"/>
              <w:tabs>
                <w:tab w:val="left" w:pos="966"/>
              </w:tabs>
              <w:spacing w:before="59" w:line="317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2655" w:type="dxa"/>
          </w:tcPr>
          <w:p w14:paraId="1493E068" w14:textId="77777777" w:rsidR="00F561FC" w:rsidRPr="00F561FC" w:rsidRDefault="00F561FC" w:rsidP="00C74DB2">
            <w:pPr>
              <w:pStyle w:val="TableParagraph"/>
              <w:spacing w:before="59" w:line="317" w:lineRule="exact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18. water</w:t>
            </w:r>
          </w:p>
        </w:tc>
        <w:tc>
          <w:tcPr>
            <w:tcW w:w="960" w:type="dxa"/>
          </w:tcPr>
          <w:p w14:paraId="0814C223" w14:textId="77777777" w:rsidR="00F561FC" w:rsidRPr="00F561FC" w:rsidRDefault="00F561FC" w:rsidP="00C74DB2">
            <w:pPr>
              <w:pStyle w:val="TableParagraph"/>
              <w:tabs>
                <w:tab w:val="left" w:pos="754"/>
              </w:tabs>
              <w:spacing w:before="59" w:line="317" w:lineRule="exact"/>
              <w:ind w:righ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</w:tbl>
    <w:p w14:paraId="04927F66" w14:textId="77777777" w:rsidR="00F561FC" w:rsidRDefault="00F561FC" w:rsidP="00F561FC">
      <w:pPr>
        <w:pStyle w:val="BodyText"/>
        <w:rPr>
          <w:rFonts w:ascii="Arial"/>
          <w:sz w:val="20"/>
          <w:u w:val="none"/>
        </w:rPr>
      </w:pPr>
    </w:p>
    <w:p w14:paraId="032E1D36" w14:textId="659079F9" w:rsidR="00F561FC" w:rsidRDefault="00F561FC" w:rsidP="00F561FC">
      <w:pPr>
        <w:pStyle w:val="BodyText"/>
        <w:rPr>
          <w:rFonts w:ascii="Arial"/>
          <w:sz w:val="20"/>
          <w:u w:val="none"/>
        </w:rPr>
      </w:pPr>
    </w:p>
    <w:p w14:paraId="72A42896" w14:textId="115D3B24" w:rsidR="00F561FC" w:rsidRDefault="00F561FC" w:rsidP="00F561FC">
      <w:pPr>
        <w:pStyle w:val="BodyText"/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  <w:t xml:space="preserve">Segítségnek használhatjátok az alábbi táblázatot: </w:t>
      </w:r>
    </w:p>
    <w:p w14:paraId="2F02E5EF" w14:textId="77777777" w:rsidR="00FA2CF6" w:rsidRDefault="00F561FC" w:rsidP="00F561FC">
      <w:pPr>
        <w:pStyle w:val="BodyText"/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42911213" wp14:editId="6E2CF5E4">
            <wp:extent cx="3487420" cy="2215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t="15295"/>
                    <a:stretch/>
                  </pic:blipFill>
                  <pic:spPr bwMode="auto">
                    <a:xfrm>
                      <a:off x="0" y="0"/>
                      <a:ext cx="3488841" cy="221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29A49" w14:textId="394BE0FC" w:rsidR="00F561FC" w:rsidRDefault="00F561FC" w:rsidP="00F561FC">
      <w:pPr>
        <w:pStyle w:val="BodyText"/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  <w:t xml:space="preserve">A legtöbb ige után elég csak egy – S betűt tenni. Consonant – mássalhangzó, Vowel- magánhangzó. </w:t>
      </w:r>
    </w:p>
    <w:p w14:paraId="73FC9551" w14:textId="6CBB8C09" w:rsidR="00F561FC" w:rsidRPr="00F561FC" w:rsidRDefault="00F561FC" w:rsidP="00F561FC">
      <w:pPr>
        <w:pStyle w:val="BodyText"/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  <w:t xml:space="preserve">Másslhangzó +y </w:t>
      </w:r>
      <w:r w:rsidRPr="00F561FC"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  <w:sym w:font="Wingdings" w:char="F0E0"/>
      </w:r>
      <w:r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  <w:t xml:space="preserve"> Az y átalakul </w:t>
      </w:r>
      <w:r>
        <w:rPr>
          <w:rFonts w:ascii="Times New Roman" w:hAnsi="Times New Roman" w:cs="Times New Roman"/>
          <w:sz w:val="24"/>
          <w:szCs w:val="36"/>
          <w:u w:val="none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  <w:t xml:space="preserve"> </w:t>
      </w:r>
      <w:r w:rsidRPr="00F561FC">
        <w:rPr>
          <w:rFonts w:ascii="Times New Roman" w:hAnsi="Times New Roman" w:cs="Times New Roman"/>
          <w:sz w:val="24"/>
          <w:szCs w:val="36"/>
          <w:u w:val="none"/>
        </w:rPr>
        <w:t>+es</w:t>
      </w:r>
    </w:p>
    <w:p w14:paraId="3B86BA1A" w14:textId="13DE2FF9" w:rsidR="00F561FC" w:rsidRDefault="00F561FC" w:rsidP="00F561FC">
      <w:proofErr w:type="spellStart"/>
      <w:r>
        <w:t>Magánhangzó+y</w:t>
      </w:r>
      <w:proofErr w:type="spellEnd"/>
      <w:r>
        <w:sym w:font="Wingdings" w:char="F0E0"/>
      </w:r>
      <w:r>
        <w:t xml:space="preserve"> </w:t>
      </w:r>
      <w:proofErr w:type="spellStart"/>
      <w:r>
        <w:t>Csaj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r>
        <w:rPr>
          <w:b/>
          <w:bCs/>
        </w:rPr>
        <w:t>s</w:t>
      </w:r>
      <w:r>
        <w:t xml:space="preserve"> </w:t>
      </w:r>
      <w:proofErr w:type="spellStart"/>
      <w:r>
        <w:t>betűt</w:t>
      </w:r>
      <w:proofErr w:type="spellEnd"/>
      <w:r>
        <w:t xml:space="preserve"> </w:t>
      </w:r>
      <w:proofErr w:type="spellStart"/>
      <w:r>
        <w:t>írunk</w:t>
      </w:r>
      <w:proofErr w:type="spellEnd"/>
      <w:r>
        <w:t xml:space="preserve"> a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. </w:t>
      </w:r>
    </w:p>
    <w:p w14:paraId="1A42163D" w14:textId="51F2B037" w:rsidR="00FA2CF6" w:rsidRDefault="00F561FC" w:rsidP="00F561FC">
      <w:proofErr w:type="spellStart"/>
      <w:r>
        <w:t>Vigyázzunk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r>
        <w:rPr>
          <w:b/>
          <w:bCs/>
        </w:rPr>
        <w:t>SS, SH, CH, X, O</w:t>
      </w:r>
      <w:proofErr w:type="gramStart"/>
      <w:r>
        <w:rPr>
          <w:b/>
          <w:bCs/>
        </w:rPr>
        <w:t xml:space="preserve">- </w:t>
      </w:r>
      <w:r>
        <w:t xml:space="preserve"> </w:t>
      </w:r>
      <w:proofErr w:type="spellStart"/>
      <w:r>
        <w:t>végződésekre</w:t>
      </w:r>
      <w:proofErr w:type="spellEnd"/>
      <w:proofErr w:type="gram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r>
        <w:rPr>
          <w:b/>
          <w:bCs/>
        </w:rPr>
        <w:t xml:space="preserve">es </w:t>
      </w:r>
      <w:proofErr w:type="gramStart"/>
      <w:r>
        <w:rPr>
          <w:b/>
          <w:bCs/>
        </w:rPr>
        <w:t xml:space="preserve">- </w:t>
      </w:r>
      <w:r>
        <w:t xml:space="preserve"> </w:t>
      </w:r>
      <w:proofErr w:type="spellStart"/>
      <w:r>
        <w:t>végződést</w:t>
      </w:r>
      <w:proofErr w:type="spellEnd"/>
      <w:proofErr w:type="gramEnd"/>
      <w:r>
        <w:t xml:space="preserve"> </w:t>
      </w:r>
      <w:proofErr w:type="spellStart"/>
      <w:r>
        <w:t>írunk</w:t>
      </w:r>
      <w:proofErr w:type="spellEnd"/>
      <w:r>
        <w:t xml:space="preserve">. </w:t>
      </w:r>
    </w:p>
    <w:p w14:paraId="65A50181" w14:textId="21975905" w:rsidR="00FA2CF6" w:rsidRPr="00582EF6" w:rsidRDefault="00FA2CF6" w:rsidP="00FA2CF6">
      <w:pPr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A </w:t>
      </w:r>
      <w:proofErr w:type="spellStart"/>
      <w:r w:rsidRPr="00582EF6">
        <w:rPr>
          <w:rFonts w:cs="Times New Roman"/>
          <w:szCs w:val="24"/>
        </w:rPr>
        <w:t>válaszokat</w:t>
      </w:r>
      <w:proofErr w:type="spellEnd"/>
      <w:r w:rsidRPr="00582E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</w:t>
      </w:r>
      <w:hyperlink r:id="rId7" w:history="1">
        <w:r w:rsidRPr="00F85AFA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 xml:space="preserve">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küldjétek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el. Ha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lenne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valami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kérdésetek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azt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szintén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erre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megírhatjátok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</w:p>
    <w:p w14:paraId="665F008D" w14:textId="77777777" w:rsidR="00FA2CF6" w:rsidRPr="00F561FC" w:rsidRDefault="00FA2CF6" w:rsidP="00F561FC"/>
    <w:sectPr w:rsidR="00FA2CF6" w:rsidRPr="00F561FC" w:rsidSect="00FA2CF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B6B6E"/>
    <w:multiLevelType w:val="hybridMultilevel"/>
    <w:tmpl w:val="2546558E"/>
    <w:lvl w:ilvl="0" w:tplc="70027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5D"/>
    <w:rsid w:val="00127C45"/>
    <w:rsid w:val="001C2B5D"/>
    <w:rsid w:val="00244965"/>
    <w:rsid w:val="0044742D"/>
    <w:rsid w:val="00B91EFB"/>
    <w:rsid w:val="00CB3778"/>
    <w:rsid w:val="00EB7F6B"/>
    <w:rsid w:val="00F561FC"/>
    <w:rsid w:val="00F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C9CA"/>
  <w15:chartTrackingRefBased/>
  <w15:docId w15:val="{A961C9B7-61BE-4371-9A96-DE05AA9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4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61F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8"/>
      <w:szCs w:val="28"/>
      <w:u w:val="single" w:color="000000"/>
      <w:lang w:val="pl-PL"/>
    </w:rPr>
  </w:style>
  <w:style w:type="character" w:customStyle="1" w:styleId="BodyTextChar">
    <w:name w:val="Body Text Char"/>
    <w:basedOn w:val="DefaultParagraphFont"/>
    <w:link w:val="BodyText"/>
    <w:uiPriority w:val="1"/>
    <w:rsid w:val="00F561FC"/>
    <w:rPr>
      <w:rFonts w:ascii="Carlito" w:eastAsia="Carlito" w:hAnsi="Carlito" w:cs="Carlito"/>
      <w:b/>
      <w:bCs/>
      <w:sz w:val="28"/>
      <w:szCs w:val="28"/>
      <w:u w:val="single" w:color="000000"/>
      <w:lang w:val="pl-PL"/>
    </w:rPr>
  </w:style>
  <w:style w:type="paragraph" w:customStyle="1" w:styleId="TableParagraph">
    <w:name w:val="Table Paragraph"/>
    <w:basedOn w:val="Normal"/>
    <w:uiPriority w:val="1"/>
    <w:qFormat/>
    <w:rsid w:val="00F561FC"/>
    <w:pPr>
      <w:widowControl w:val="0"/>
      <w:autoSpaceDE w:val="0"/>
      <w:autoSpaceDN w:val="0"/>
      <w:spacing w:before="60" w:after="0" w:line="240" w:lineRule="auto"/>
    </w:pPr>
    <w:rPr>
      <w:rFonts w:ascii="Carlito" w:eastAsia="Carlito" w:hAnsi="Carlito" w:cs="Carlito"/>
      <w:sz w:val="22"/>
      <w:lang w:val="pl-PL"/>
    </w:rPr>
  </w:style>
  <w:style w:type="character" w:styleId="Hyperlink">
    <w:name w:val="Hyperlink"/>
    <w:basedOn w:val="DefaultParagraphFont"/>
    <w:uiPriority w:val="99"/>
    <w:unhideWhenUsed/>
    <w:rsid w:val="00FA2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eanzsszombathyh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7AF5CACD-2138-4053-85F0-476FB9ED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2020-10-20T13:02:00Z</dcterms:created>
  <dcterms:modified xsi:type="dcterms:W3CDTF">2020-10-20T17:16:00Z</dcterms:modified>
</cp:coreProperties>
</file>