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C30970">
      <w:pPr>
        <w:pStyle w:val="Tre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303054</wp:posOffset>
                </wp:positionH>
                <wp:positionV relativeFrom="page">
                  <wp:posOffset>434338</wp:posOffset>
                </wp:positionV>
                <wp:extent cx="3216785" cy="23357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785" cy="2335703"/>
                          <a:chOff x="0" y="0"/>
                          <a:chExt cx="3216784" cy="2335702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98" y="88899"/>
                            <a:ext cx="2937385" cy="1954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216785" cy="23357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9pt;margin-top:34.2pt;width:253.3pt;height:183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216785,2335703">
                <w10:wrap type="through" side="bothSides" anchorx="page" anchory="page"/>
                <v:shape id="_x0000_s1027" type="#_x0000_t75" style="position:absolute;left:139698;top:88899;width:2937385;height:1954700;">
                  <v:imagedata r:id="rId8" o:title="image1.jpeg"/>
                </v:shape>
                <v:shape id="_x0000_s1028" type="#_x0000_t75" style="position:absolute;left:-1;top:-1;width:3216785;height:2335703;">
                  <v:imagedata r:id="rId9" o:title="image1.png"/>
                </v:shape>
              </v:group>
            </w:pict>
          </mc:Fallback>
        </mc:AlternateContent>
      </w:r>
      <w:r>
        <w:t xml:space="preserve"> </w:t>
      </w:r>
    </w:p>
    <w:p w:rsidR="007642CD" w:rsidRDefault="007642CD">
      <w:pPr>
        <w:pStyle w:val="TreA"/>
      </w:pPr>
    </w:p>
    <w:p w:rsidR="007642CD" w:rsidRDefault="007642CD">
      <w:pPr>
        <w:pStyle w:val="TreA"/>
      </w:pPr>
    </w:p>
    <w:p w:rsidR="007642CD" w:rsidRDefault="007642CD">
      <w:pPr>
        <w:pStyle w:val="TreA"/>
      </w:pP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t xml:space="preserve">     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INTERAKTYWNA KARTA PRACY.</w:t>
      </w:r>
    </w:p>
    <w:p w:rsidR="007642CD" w:rsidRDefault="00C30970">
      <w:pPr>
        <w:pStyle w:val="TreA"/>
        <w:jc w:val="center"/>
        <w:rPr>
          <w:rFonts w:ascii="Comic Sans MS" w:eastAsia="Comic Sans MS" w:hAnsi="Comic Sans MS" w:cs="Comic Sans MS"/>
          <w:b/>
          <w:bCs/>
          <w:color w:val="521B92"/>
          <w:sz w:val="24"/>
          <w:szCs w:val="24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  </w:t>
      </w:r>
      <w:r>
        <w:rPr>
          <w:rFonts w:ascii="Comic Sans MS" w:hAnsi="Comic Sans MS"/>
          <w:b/>
          <w:bCs/>
          <w:color w:val="521B92"/>
          <w:sz w:val="24"/>
          <w:szCs w:val="24"/>
          <w:u w:color="011892"/>
        </w:rPr>
        <w:t>/ PROMOCJA ZDROWIA/</w:t>
      </w: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24"/>
          <w:szCs w:val="24"/>
          <w:u w:color="FF9300"/>
        </w:rPr>
        <w:t xml:space="preserve">                  </w:t>
      </w:r>
      <w:bookmarkStart w:id="0" w:name="_GoBack"/>
      <w:r>
        <w:rPr>
          <w:rFonts w:ascii="Comic Sans MS" w:hAnsi="Comic Sans MS"/>
          <w:b/>
          <w:bCs/>
          <w:color w:val="FF9300"/>
          <w:sz w:val="32"/>
          <w:szCs w:val="32"/>
          <w:u w:color="FF9300"/>
          <w:lang w:val="de-DE"/>
        </w:rPr>
        <w:t>BOHATEROWIE ZDROWIA I ODPORNO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Ś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CI - I</w:t>
      </w:r>
    </w:p>
    <w:bookmarkEnd w:id="0"/>
    <w:p w:rsidR="007642CD" w:rsidRDefault="00C30970">
      <w:pPr>
        <w:pStyle w:val="TreA"/>
        <w:jc w:val="center"/>
        <w:rPr>
          <w:rFonts w:ascii="Comic Sans MS" w:eastAsia="Comic Sans MS" w:hAnsi="Comic Sans MS" w:cs="Comic Sans MS"/>
          <w:color w:val="521B92"/>
          <w:sz w:val="36"/>
          <w:szCs w:val="36"/>
          <w:u w:color="521B9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color w:val="521B92"/>
          <w:sz w:val="36"/>
          <w:szCs w:val="36"/>
          <w:u w:color="521B92"/>
        </w:rPr>
        <w:t>-mi</w:t>
      </w:r>
      <w:r>
        <w:rPr>
          <w:rFonts w:ascii="Comic Sans MS" w:hAnsi="Comic Sans MS"/>
          <w:color w:val="521B92"/>
          <w:sz w:val="36"/>
          <w:szCs w:val="36"/>
          <w:u w:color="521B92"/>
          <w:lang w:val="es-ES_tradnl"/>
        </w:rPr>
        <w:t>ó</w:t>
      </w:r>
      <w:r>
        <w:rPr>
          <w:rFonts w:ascii="Comic Sans MS" w:hAnsi="Comic Sans MS"/>
          <w:color w:val="521B92"/>
          <w:sz w:val="36"/>
          <w:szCs w:val="36"/>
          <w:u w:color="521B92"/>
        </w:rPr>
        <w:t>d, cytryna, imbir, czosnek, cebula.</w:t>
      </w:r>
    </w:p>
    <w:p w:rsidR="007642CD" w:rsidRDefault="007642CD">
      <w:pPr>
        <w:pStyle w:val="TreA"/>
        <w:jc w:val="center"/>
        <w:rPr>
          <w:color w:val="011892"/>
          <w:u w:color="011892"/>
        </w:rPr>
      </w:pP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Zapraszam do zabawy dzieci w wieku przedszkolnym i z klas 1-3.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Trwa sezon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jesienno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- zimowy.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Trzeba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szczeg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lnie dba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00F900"/>
          <w:sz w:val="28"/>
          <w:szCs w:val="28"/>
          <w:u w:color="FF9300"/>
        </w:rPr>
        <w:t>zdrowie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.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Aby nie podda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chorobie trzeba wzmacnia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00F900"/>
          <w:sz w:val="28"/>
          <w:szCs w:val="28"/>
          <w:u w:color="FF9300"/>
        </w:rPr>
        <w:t>odporno</w:t>
      </w:r>
      <w:r>
        <w:rPr>
          <w:rFonts w:ascii="Comic Sans MS" w:hAnsi="Comic Sans MS"/>
          <w:b/>
          <w:bCs/>
          <w:color w:val="00F900"/>
          <w:sz w:val="28"/>
          <w:szCs w:val="28"/>
          <w:u w:color="FF9300"/>
        </w:rPr>
        <w:t>ść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.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00F9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Mog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pom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c bohaterowie zdrowia i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odporno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ś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it-IT"/>
        </w:rPr>
        <w:t xml:space="preserve">ci 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>mi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>d, cytryna, imbir, czosnek, cebula.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Zapraszam do obejrzenia prezentacji pt. BOHATEROWIE ZDROWIA I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ODPORNO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CI oraz CZOSNEK,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n-US"/>
        </w:rPr>
        <w:t xml:space="preserve"> CYTRYNA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, MI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D,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de-DE"/>
        </w:rPr>
        <w:t xml:space="preserve"> IMBIR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I CEBULA,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re dost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pne s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w zak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adce PROFILAKTYKA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FF9300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de-DE"/>
        </w:rPr>
        <w:t>I EDUKACJA.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 xml:space="preserve"> To u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ł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atwi rozwi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ą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zanie zadania.</w:t>
      </w: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Zapraszam do zabawy w interaktywn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kart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pracy. 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Kliknij w poni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szy link!</w:t>
      </w:r>
    </w:p>
    <w:p w:rsidR="007642CD" w:rsidRDefault="00C30970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Powodzenia!</w:t>
      </w: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</w:p>
    <w:p w:rsidR="007642CD" w:rsidRDefault="00C30970">
      <w:pPr>
        <w:pStyle w:val="TreA"/>
        <w:rPr>
          <w:color w:val="011892"/>
          <w:u w:color="011892"/>
        </w:rPr>
      </w:pP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 xml:space="preserve">DOBIERZ OBRAZKI W PARY. </w:t>
      </w:r>
    </w:p>
    <w:p w:rsidR="007642CD" w:rsidRDefault="007642C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7642CD" w:rsidRDefault="00C30970">
      <w:pPr>
        <w:pStyle w:val="TreA"/>
        <w:jc w:val="center"/>
        <w:rPr>
          <w:rStyle w:val="Brak"/>
          <w:b/>
          <w:bCs/>
          <w:color w:val="00FA92"/>
          <w:sz w:val="42"/>
          <w:szCs w:val="42"/>
          <w:u w:color="0052A5"/>
        </w:rPr>
      </w:pPr>
      <w:r>
        <w:rPr>
          <w:b/>
          <w:bCs/>
          <w:color w:val="00F900"/>
          <w:sz w:val="42"/>
          <w:szCs w:val="42"/>
          <w:u w:color="011892"/>
          <w:lang w:val="en-US"/>
        </w:rPr>
        <w:t xml:space="preserve"> </w:t>
      </w:r>
      <w:hyperlink r:id="rId10" w:history="1">
        <w:r>
          <w:rPr>
            <w:rStyle w:val="Hyperlink0"/>
            <w:rFonts w:eastAsia="Arial Unicode MS"/>
          </w:rPr>
          <w:t>https://learningapps.org/watch?v=p81192d0a20</w:t>
        </w:r>
      </w:hyperlink>
      <w:r>
        <w:rPr>
          <w:rStyle w:val="Brak"/>
          <w:b/>
          <w:bCs/>
          <w:color w:val="00FA92"/>
          <w:sz w:val="42"/>
          <w:szCs w:val="42"/>
          <w:u w:color="00FA92"/>
          <w:lang w:val="de-DE"/>
        </w:rPr>
        <w:t xml:space="preserve">  </w:t>
      </w:r>
    </w:p>
    <w:p w:rsidR="007642CD" w:rsidRDefault="007642CD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7642CD" w:rsidRDefault="007642CD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7642CD" w:rsidRDefault="007642CD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7642CD" w:rsidRDefault="007642CD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FF9300"/>
          <w:sz w:val="28"/>
          <w:szCs w:val="28"/>
          <w:u w:color="FF9300"/>
        </w:rPr>
      </w:pPr>
    </w:p>
    <w:p w:rsidR="007642CD" w:rsidRDefault="007642CD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7642CD" w:rsidRDefault="00C30970">
      <w:pPr>
        <w:pStyle w:val="TreA"/>
      </w:pP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  <w:lang w:val="it-IT"/>
        </w:rPr>
        <w:t>M.Ch</w:t>
      </w:r>
      <w:proofErr w:type="spellStart"/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ci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ń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ska</w:t>
      </w:r>
      <w:proofErr w:type="spellEnd"/>
    </w:p>
    <w:sectPr w:rsidR="007642CD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70" w:rsidRDefault="00C30970">
      <w:r>
        <w:separator/>
      </w:r>
    </w:p>
  </w:endnote>
  <w:endnote w:type="continuationSeparator" w:id="0">
    <w:p w:rsidR="00C30970" w:rsidRDefault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2CD" w:rsidRDefault="007642C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70" w:rsidRDefault="00C30970">
      <w:r>
        <w:separator/>
      </w:r>
    </w:p>
  </w:footnote>
  <w:footnote w:type="continuationSeparator" w:id="0">
    <w:p w:rsidR="00C30970" w:rsidRDefault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2CD" w:rsidRDefault="007642C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CD"/>
    <w:rsid w:val="007642CD"/>
    <w:rsid w:val="00C30970"/>
    <w:rsid w:val="00C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1DE5-4847-4736-859C-0485844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F900"/>
      <w:sz w:val="42"/>
      <w:szCs w:val="42"/>
      <w:u w:val="single" w:color="00F9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watch?v=p81192d0a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2020-12-09T12:45:00Z</dcterms:created>
  <dcterms:modified xsi:type="dcterms:W3CDTF">2020-12-09T12:45:00Z</dcterms:modified>
</cp:coreProperties>
</file>