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88" w:rsidRPr="00E928B1" w:rsidRDefault="002C0A87" w:rsidP="002C0A87">
      <w:pPr>
        <w:jc w:val="center"/>
        <w:rPr>
          <w:b/>
        </w:rPr>
      </w:pPr>
      <w:r w:rsidRPr="00E928B1">
        <w:rPr>
          <w:b/>
        </w:rPr>
        <w:t>Konspekt zajęć pozalekcyjnych</w:t>
      </w:r>
    </w:p>
    <w:p w:rsidR="002C0A87" w:rsidRDefault="002C0A87" w:rsidP="002C0A87">
      <w:r w:rsidRPr="00E928B1">
        <w:rPr>
          <w:b/>
        </w:rPr>
        <w:t>Temat zajęć :</w:t>
      </w:r>
      <w:r>
        <w:t xml:space="preserve"> Dzień </w:t>
      </w:r>
      <w:r w:rsidR="00B04AA2">
        <w:t>Pszczół</w:t>
      </w:r>
      <w:r>
        <w:t>.</w:t>
      </w:r>
    </w:p>
    <w:p w:rsidR="002C0A87" w:rsidRDefault="002C0A87" w:rsidP="002C0A87">
      <w:r w:rsidRPr="00E928B1">
        <w:rPr>
          <w:b/>
        </w:rPr>
        <w:t>Opracowanie:</w:t>
      </w:r>
      <w:r>
        <w:t xml:space="preserve"> Magda Kozmana</w:t>
      </w:r>
    </w:p>
    <w:p w:rsidR="002C0A87" w:rsidRDefault="002C0A87" w:rsidP="002C0A87">
      <w:r w:rsidRPr="00E928B1">
        <w:rPr>
          <w:b/>
        </w:rPr>
        <w:t>Czas trwania zajęć :</w:t>
      </w:r>
      <w:r>
        <w:t xml:space="preserve"> 60 min</w:t>
      </w:r>
    </w:p>
    <w:p w:rsidR="002C0A87" w:rsidRDefault="002C0A87" w:rsidP="002C0A87">
      <w:r w:rsidRPr="00E928B1">
        <w:rPr>
          <w:b/>
        </w:rPr>
        <w:t>Wiek:</w:t>
      </w:r>
      <w:r>
        <w:t xml:space="preserve"> 7-10 lat</w:t>
      </w:r>
    </w:p>
    <w:p w:rsidR="002C0A87" w:rsidRPr="00E928B1" w:rsidRDefault="002C0A87" w:rsidP="002C0A87">
      <w:pPr>
        <w:rPr>
          <w:b/>
        </w:rPr>
      </w:pPr>
      <w:r w:rsidRPr="00E928B1">
        <w:rPr>
          <w:b/>
        </w:rPr>
        <w:t>Cele ogólne:</w:t>
      </w:r>
    </w:p>
    <w:p w:rsidR="002C0A87" w:rsidRDefault="002C0A87" w:rsidP="002C0A87">
      <w:r>
        <w:t xml:space="preserve">- </w:t>
      </w:r>
      <w:r w:rsidR="008C0B14">
        <w:t>poznawanie życia pszczół</w:t>
      </w:r>
    </w:p>
    <w:p w:rsidR="008C0B14" w:rsidRDefault="008C0B14" w:rsidP="002C0A87">
      <w:r>
        <w:t xml:space="preserve">- </w:t>
      </w:r>
      <w:r w:rsidR="00B04AA2" w:rsidRPr="00B04AA2">
        <w:t>zaznajomienie ze sposobami wykorzystania miodu,  poznanie wartości odżywczych miodu</w:t>
      </w:r>
    </w:p>
    <w:p w:rsidR="00B04AA2" w:rsidRDefault="00B04AA2" w:rsidP="002C0A87">
      <w:r>
        <w:t>- poznanie budowy pszczoły</w:t>
      </w:r>
    </w:p>
    <w:p w:rsidR="002C0A87" w:rsidRPr="00E928B1" w:rsidRDefault="002C0A87" w:rsidP="002C0A87">
      <w:pPr>
        <w:rPr>
          <w:b/>
        </w:rPr>
      </w:pPr>
      <w:r w:rsidRPr="00E928B1">
        <w:rPr>
          <w:b/>
        </w:rPr>
        <w:t>Cele szczegółowe:</w:t>
      </w:r>
    </w:p>
    <w:p w:rsidR="002C0A87" w:rsidRDefault="000F079F" w:rsidP="002C0A87">
      <w:r>
        <w:t>Uczeń:</w:t>
      </w:r>
    </w:p>
    <w:p w:rsidR="000F079F" w:rsidRDefault="000F079F" w:rsidP="002C0A87">
      <w:r>
        <w:t xml:space="preserve">- </w:t>
      </w:r>
      <w:r w:rsidR="00B04AA2">
        <w:t>wie, dlaczego pszczoły są ważne dla człowieka</w:t>
      </w:r>
    </w:p>
    <w:p w:rsidR="00B04AA2" w:rsidRDefault="00B04AA2" w:rsidP="002C0A87">
      <w:r>
        <w:t>- wie, w jaki sposób wykorzystywany jest miód</w:t>
      </w:r>
    </w:p>
    <w:p w:rsidR="00B04AA2" w:rsidRDefault="00B04AA2" w:rsidP="002C0A87">
      <w:r>
        <w:t>- zna, budowę pszczoły</w:t>
      </w:r>
    </w:p>
    <w:p w:rsidR="00B04AA2" w:rsidRDefault="00B04AA2" w:rsidP="002C0A87">
      <w:r>
        <w:t>Metody pracy: poglądowa, aktywizująca, praktycznego działania</w:t>
      </w:r>
    </w:p>
    <w:p w:rsidR="00B04AA2" w:rsidRDefault="00B04AA2" w:rsidP="002C0A87">
      <w:r>
        <w:t>Formy pracy: indywidualna, zbiorowa, grupowa</w:t>
      </w:r>
    </w:p>
    <w:p w:rsidR="00B04AA2" w:rsidRDefault="00B04AA2" w:rsidP="002C0A87">
      <w:r>
        <w:t>Środki dydaktyczne: zdjęcie pszczoły, laptop, zagadka do tematu</w:t>
      </w:r>
      <w:r w:rsidR="00E928B1">
        <w:t>, korek po wodzie, kolorowy papier, plastelina, patyczki higieniczne, przyprawy, zapach waniliowy, nożyczki, klej</w:t>
      </w:r>
      <w:bookmarkStart w:id="0" w:name="_GoBack"/>
      <w:bookmarkEnd w:id="0"/>
    </w:p>
    <w:p w:rsidR="00B04AA2" w:rsidRPr="00E928B1" w:rsidRDefault="00B04AA2" w:rsidP="002C0A87">
      <w:pPr>
        <w:rPr>
          <w:b/>
        </w:rPr>
      </w:pPr>
      <w:r w:rsidRPr="00E928B1">
        <w:rPr>
          <w:b/>
        </w:rPr>
        <w:t>Przebieg zajęć:</w:t>
      </w:r>
    </w:p>
    <w:p w:rsidR="00B04AA2" w:rsidRDefault="00B04AA2" w:rsidP="00B04AA2">
      <w:pPr>
        <w:pStyle w:val="Akapitzlist"/>
        <w:numPr>
          <w:ilvl w:val="0"/>
          <w:numId w:val="1"/>
        </w:numPr>
      </w:pPr>
      <w:r>
        <w:t>Powitanie dzieci. Nauczyciel zadaje zagadkę do tematu zajęć pozalekcyjnych :</w:t>
      </w:r>
    </w:p>
    <w:p w:rsidR="00B04AA2" w:rsidRDefault="00B04AA2" w:rsidP="00B04AA2">
      <w:pPr>
        <w:pStyle w:val="Akapitzlist"/>
      </w:pPr>
      <w:r>
        <w:t xml:space="preserve">„ </w:t>
      </w:r>
      <w:r>
        <w:t>Zgrabne domki w sadzie mają,</w:t>
      </w:r>
    </w:p>
    <w:p w:rsidR="00B04AA2" w:rsidRDefault="00B04AA2" w:rsidP="00B04AA2">
      <w:pPr>
        <w:pStyle w:val="Akapitzlist"/>
      </w:pPr>
      <w:r>
        <w:t>lecą z brzękiem przez ogrody,</w:t>
      </w:r>
    </w:p>
    <w:p w:rsidR="00B04AA2" w:rsidRDefault="00B04AA2" w:rsidP="00B04AA2">
      <w:pPr>
        <w:pStyle w:val="Akapitzlist"/>
      </w:pPr>
      <w:r>
        <w:t>w tych domkach wyrabiają</w:t>
      </w:r>
    </w:p>
    <w:p w:rsidR="00B04AA2" w:rsidRDefault="00B04AA2" w:rsidP="00B04AA2">
      <w:pPr>
        <w:pStyle w:val="Akapitzlist"/>
      </w:pPr>
      <w:r>
        <w:t>żółtą, pyszną, wonną słodycz.</w:t>
      </w:r>
      <w:r>
        <w:t>”</w:t>
      </w:r>
    </w:p>
    <w:p w:rsidR="00DC2D3C" w:rsidRDefault="00DC2D3C" w:rsidP="00DC2D3C">
      <w:pPr>
        <w:pStyle w:val="Akapitzlist"/>
        <w:numPr>
          <w:ilvl w:val="0"/>
          <w:numId w:val="1"/>
        </w:numPr>
      </w:pPr>
      <w:r>
        <w:t>Rozmowa kierowana na temat Dnia Pszczoły. Kilka ważnych informacji na temat zajęć:</w:t>
      </w:r>
    </w:p>
    <w:p w:rsidR="00DC2D3C" w:rsidRDefault="00DC2D3C" w:rsidP="00460350">
      <w:pPr>
        <w:pStyle w:val="Akapitzlist"/>
        <w:numPr>
          <w:ilvl w:val="0"/>
          <w:numId w:val="2"/>
        </w:numPr>
      </w:pPr>
      <w:r>
        <w:t>Kiedy obchodzimy Dzień Pszczół?</w:t>
      </w:r>
    </w:p>
    <w:p w:rsidR="00DC2D3C" w:rsidRDefault="00DC2D3C" w:rsidP="00460350">
      <w:pPr>
        <w:pStyle w:val="Akapitzlist"/>
        <w:ind w:left="1440"/>
      </w:pPr>
      <w:r w:rsidRPr="00DC2D3C">
        <w:t>8 sierpnia obchodzimy w Polsce Wielki Dzień Pszczół, zaś 20 maja obchodzony jest – ustanowiony przez ONZ – Światowy Dzień Pszczół.</w:t>
      </w:r>
    </w:p>
    <w:p w:rsidR="00DC2D3C" w:rsidRDefault="00DC2D3C" w:rsidP="00460350">
      <w:pPr>
        <w:pStyle w:val="Akapitzlist"/>
        <w:numPr>
          <w:ilvl w:val="0"/>
          <w:numId w:val="2"/>
        </w:numPr>
      </w:pPr>
      <w:r>
        <w:t>Jak</w:t>
      </w:r>
      <w:r w:rsidR="00460350">
        <w:t>ą rolę odgrywają pszczoły w naszym ekosystemie?</w:t>
      </w:r>
    </w:p>
    <w:p w:rsidR="00460350" w:rsidRDefault="00460350" w:rsidP="00460350">
      <w:pPr>
        <w:pStyle w:val="Akapitzlist"/>
        <w:ind w:left="1440"/>
      </w:pPr>
      <w:r>
        <w:t>Są odpowiedzialne za zapylanie ok. 70% gatunków roślin uprawnych na świecie, zapewniają lepszą jakość owoców i warzyw</w:t>
      </w:r>
      <w:r>
        <w:t xml:space="preserve"> </w:t>
      </w:r>
      <w:r>
        <w:t>i podnoszą wydajność upraw. Niektóre z gatunków (np. migdały) bez pracy pszczół w ogóle by</w:t>
      </w:r>
      <w:r>
        <w:t xml:space="preserve"> </w:t>
      </w:r>
      <w:r>
        <w:t>nie owocowały. Ale przecież</w:t>
      </w:r>
      <w:r>
        <w:t xml:space="preserve"> </w:t>
      </w:r>
      <w:r>
        <w:t>pszczoły zapylają</w:t>
      </w:r>
      <w:r>
        <w:t xml:space="preserve"> </w:t>
      </w:r>
      <w:r>
        <w:t>nie tylko rośliny użytkowe, ale również rośliny</w:t>
      </w:r>
      <w:r>
        <w:t xml:space="preserve"> </w:t>
      </w:r>
      <w:r>
        <w:t>dzikie, tworzące różne ekosystemy lądowe. Te</w:t>
      </w:r>
      <w:r>
        <w:t xml:space="preserve"> </w:t>
      </w:r>
      <w:r>
        <w:t>zbiorowiska roślinne produkują tlen niezbędny</w:t>
      </w:r>
    </w:p>
    <w:p w:rsidR="00460350" w:rsidRDefault="00460350" w:rsidP="00460350">
      <w:pPr>
        <w:pStyle w:val="Akapitzlist"/>
        <w:ind w:left="1440"/>
      </w:pPr>
      <w:r>
        <w:t>do życia a także są odpowiedzialne za wiele innych usług ekosystemowych.</w:t>
      </w:r>
      <w:r>
        <w:t xml:space="preserve"> </w:t>
      </w:r>
      <w:r>
        <w:t>Wyginięcie pszczół</w:t>
      </w:r>
      <w:r>
        <w:t xml:space="preserve"> </w:t>
      </w:r>
      <w:r>
        <w:t>miałoby trudne do oszacowania konsekwencje</w:t>
      </w:r>
      <w:r>
        <w:t xml:space="preserve"> </w:t>
      </w:r>
      <w:r>
        <w:t>dla ludzi i środowiska przyrodniczego Ziemi.</w:t>
      </w:r>
    </w:p>
    <w:p w:rsidR="00460350" w:rsidRDefault="00460350" w:rsidP="00460350"/>
    <w:p w:rsidR="00DC2D3C" w:rsidRDefault="00460350" w:rsidP="00460350">
      <w:pPr>
        <w:pStyle w:val="Akapitzlist"/>
        <w:numPr>
          <w:ilvl w:val="0"/>
          <w:numId w:val="2"/>
        </w:numPr>
      </w:pPr>
      <w:r>
        <w:t>Jak możemy pomóc pszczołom przetrwać?</w:t>
      </w:r>
    </w:p>
    <w:p w:rsidR="00460350" w:rsidRDefault="00460350" w:rsidP="00460350">
      <w:pPr>
        <w:pStyle w:val="Akapitzlist"/>
        <w:numPr>
          <w:ilvl w:val="0"/>
          <w:numId w:val="3"/>
        </w:numPr>
      </w:pPr>
      <w:r>
        <w:t>Sadź i siej rośliny miododajne, czyli takie, które dostarczają nektaru i pyłku, w ogródku, na</w:t>
      </w:r>
      <w:r>
        <w:t xml:space="preserve"> </w:t>
      </w:r>
      <w:r>
        <w:t>balkonie, na nieużytkach, miedzach, zaniedbanych trawnikach itd.</w:t>
      </w:r>
    </w:p>
    <w:p w:rsidR="00460350" w:rsidRDefault="00460350" w:rsidP="00460350">
      <w:pPr>
        <w:pStyle w:val="Akapitzlist"/>
        <w:numPr>
          <w:ilvl w:val="0"/>
          <w:numId w:val="3"/>
        </w:numPr>
      </w:pPr>
      <w:r w:rsidRPr="00460350">
        <w:t>Kupuj miód od certyfikowanych lub sprawdzonych lokalnych rolników (uważaj na miody sprzedawane bez etykiet</w:t>
      </w:r>
      <w:r>
        <w:t>).</w:t>
      </w:r>
    </w:p>
    <w:p w:rsidR="00460350" w:rsidRDefault="00460350" w:rsidP="00460350">
      <w:pPr>
        <w:pStyle w:val="Akapitzlist"/>
        <w:numPr>
          <w:ilvl w:val="0"/>
          <w:numId w:val="3"/>
        </w:numPr>
      </w:pPr>
      <w:r>
        <w:t>Jeśli masz ogród pozostaw w nim część dziką,</w:t>
      </w:r>
      <w:r>
        <w:t xml:space="preserve"> </w:t>
      </w:r>
      <w:r>
        <w:t>naturalną z miododajnymi roślinami łąkowymi oraz miejscami, gdzie owady mogą założyć gniazdo. Nie wypalaj liści i traw, stanowią</w:t>
      </w:r>
      <w:r>
        <w:t xml:space="preserve"> </w:t>
      </w:r>
      <w:r>
        <w:t>miejsce gniazdowania i kryjówkę dla wielu</w:t>
      </w:r>
    </w:p>
    <w:p w:rsidR="00460350" w:rsidRDefault="00460350" w:rsidP="00460350">
      <w:pPr>
        <w:pStyle w:val="Akapitzlist"/>
        <w:ind w:left="2160"/>
      </w:pPr>
      <w:r>
        <w:t>owadów.</w:t>
      </w:r>
    </w:p>
    <w:p w:rsidR="00460350" w:rsidRDefault="00460350" w:rsidP="00460350">
      <w:pPr>
        <w:pStyle w:val="Akapitzlist"/>
        <w:numPr>
          <w:ilvl w:val="0"/>
          <w:numId w:val="3"/>
        </w:numPr>
      </w:pPr>
      <w:r>
        <w:t>Porozmawiaj z rodziną i znajomymi o znaczeniu pszczół i ich wymieraniu. Zachęć ich do</w:t>
      </w:r>
      <w:r>
        <w:t xml:space="preserve"> </w:t>
      </w:r>
      <w:r>
        <w:t>działania na rzecz pszczół.</w:t>
      </w:r>
    </w:p>
    <w:p w:rsidR="00460350" w:rsidRDefault="00460350" w:rsidP="00460350">
      <w:pPr>
        <w:pStyle w:val="Akapitzlist"/>
        <w:numPr>
          <w:ilvl w:val="0"/>
          <w:numId w:val="3"/>
        </w:numPr>
      </w:pPr>
      <w:r>
        <w:t>Zakupy. W miarę możliwości wybieraj produkty rolnictwa ekologicznego, wolne od GMO</w:t>
      </w:r>
      <w:r>
        <w:t xml:space="preserve"> </w:t>
      </w:r>
      <w:r>
        <w:t>– są nie tylko zdrowsze dla Ciebie i Twojej rodziny, ale również ich produkcja nie zagraża</w:t>
      </w:r>
      <w:r>
        <w:t xml:space="preserve"> </w:t>
      </w:r>
      <w:r>
        <w:t>pszczołom i jest przyjazna środowisku</w:t>
      </w:r>
      <w:r>
        <w:t>.</w:t>
      </w:r>
    </w:p>
    <w:p w:rsidR="00460350" w:rsidRDefault="00460350" w:rsidP="00460350">
      <w:pPr>
        <w:pStyle w:val="Akapitzlist"/>
        <w:numPr>
          <w:ilvl w:val="0"/>
          <w:numId w:val="1"/>
        </w:numPr>
      </w:pPr>
      <w:r>
        <w:t>Przedstawienie obrazka. Opisujemy budowę pszczoły.</w:t>
      </w:r>
    </w:p>
    <w:p w:rsidR="00460350" w:rsidRDefault="00460350" w:rsidP="00460350">
      <w:pPr>
        <w:pStyle w:val="Akapitzlist"/>
      </w:pPr>
    </w:p>
    <w:p w:rsidR="00B04AA2" w:rsidRDefault="00460350" w:rsidP="002C0A87">
      <w:r w:rsidRPr="00460350">
        <w:drawing>
          <wp:inline distT="0" distB="0" distL="0" distR="0" wp14:anchorId="5029C525" wp14:editId="2CDB820E">
            <wp:extent cx="4913835" cy="294640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638" cy="29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78" w:rsidRDefault="00186B78" w:rsidP="00186B78">
      <w:pPr>
        <w:pStyle w:val="Akapitzlist"/>
        <w:numPr>
          <w:ilvl w:val="0"/>
          <w:numId w:val="1"/>
        </w:numPr>
      </w:pPr>
      <w:r>
        <w:t>Opisanie pszczoły „Zrób to sam”:</w:t>
      </w:r>
    </w:p>
    <w:p w:rsidR="00186B78" w:rsidRDefault="00186B78" w:rsidP="00186B78">
      <w:pPr>
        <w:pStyle w:val="Akapitzlist"/>
      </w:pPr>
      <w:hyperlink r:id="rId6" w:history="1">
        <w:r w:rsidRPr="00186B78">
          <w:rPr>
            <w:rStyle w:val="Hipercze"/>
          </w:rPr>
          <w:t>https://learningapps.org/display?v=pi5u7t6pc20</w:t>
        </w:r>
      </w:hyperlink>
    </w:p>
    <w:p w:rsidR="00E675A3" w:rsidRDefault="00186B78" w:rsidP="00E675A3">
      <w:pPr>
        <w:pStyle w:val="Akapitzlist"/>
        <w:numPr>
          <w:ilvl w:val="0"/>
          <w:numId w:val="1"/>
        </w:numPr>
      </w:pPr>
      <w:r>
        <w:t>Praca plastyczna „</w:t>
      </w:r>
      <w:r w:rsidR="00E675A3">
        <w:t xml:space="preserve"> Kwiaty dla pszczół”. </w:t>
      </w:r>
      <w:r w:rsidR="00E675A3">
        <w:t>Rozdaj dzieciom nożyczki oraz kwiatki do wycięcia z papieru. Poproś, aby teraz dzieci zgięły płatki kwiatków. Następnie rozdaj plastikowe nakrętki i kuleczki żółtej plasteliny wyrobionej z kilkoma</w:t>
      </w:r>
      <w:r w:rsidR="00E675A3">
        <w:t xml:space="preserve"> </w:t>
      </w:r>
      <w:r w:rsidR="00E675A3">
        <w:t>kropelkami aromatu do ciasta. Poproś, aby dzieci wcisnęły plastelinę w nakrętkę, a nakrętkę przykleiły w środku kwiatka (za pomocą kleju lub kawałeczka plasteliny). Wyjaśnij, że kuleczka to kropla</w:t>
      </w:r>
      <w:r w:rsidR="00E675A3">
        <w:t xml:space="preserve"> </w:t>
      </w:r>
      <w:r w:rsidR="00E675A3">
        <w:t>nektaru, ukrytego na dnie kwiatu, do której będą chciały dostać się pszczoły. Zapytaj czego jeszcze</w:t>
      </w:r>
      <w:r w:rsidR="00E675A3">
        <w:t xml:space="preserve"> </w:t>
      </w:r>
      <w:r w:rsidR="00E675A3">
        <w:t>brakuje, by kwiat był kompletny. Rozdaj dzieciom patyczki higieniczne przecięte na pół oraz rozstaw</w:t>
      </w:r>
      <w:r w:rsidR="00E675A3">
        <w:t xml:space="preserve"> </w:t>
      </w:r>
      <w:r w:rsidR="00E675A3">
        <w:t>spodeczki z klejem i przyprawą. Poproś, aby dzieci zanurzały bawełnianą końcówkę patyczka w kleju,</w:t>
      </w:r>
      <w:r w:rsidR="00E675A3">
        <w:t xml:space="preserve"> </w:t>
      </w:r>
      <w:r w:rsidR="00E675A3">
        <w:t>a następnie w przyprawie. W ten sposób powstaną pręciki z pyłkiem. Poproś aby dzieci umieściły</w:t>
      </w:r>
      <w:r w:rsidR="00E675A3">
        <w:t xml:space="preserve"> </w:t>
      </w:r>
      <w:r w:rsidR="00E675A3">
        <w:t xml:space="preserve">przygotowane pręciki w kwiatku, należy wcisnąć je w plastelinę tak, by stworzyły </w:t>
      </w:r>
      <w:r w:rsidR="00E675A3">
        <w:lastRenderedPageBreak/>
        <w:t>kółeczko (na środku zostawiamy miejsce na słupek). Ostatnim elementem będzie słupek, który robimy z patyczka higienicznego. Należy odciąć jedną końcówkę patyczka, a drugą zanurzyć w wodzie (tak by łatwo przyklejał się do niej pyłek) i umieścić na środku kwiatu, pomiędzy pręcikami. Nasze kwiaty są gotowe.</w:t>
      </w:r>
    </w:p>
    <w:p w:rsidR="00E675A3" w:rsidRDefault="00E675A3" w:rsidP="00E675A3">
      <w:pPr>
        <w:pStyle w:val="Akapitzlist"/>
        <w:numPr>
          <w:ilvl w:val="0"/>
          <w:numId w:val="1"/>
        </w:numPr>
      </w:pPr>
      <w:r>
        <w:t>Podsumowanie zajęć i wystawa prac plastycznych w formie łąki.</w:t>
      </w:r>
    </w:p>
    <w:p w:rsidR="00E675A3" w:rsidRDefault="00E675A3" w:rsidP="00E675A3">
      <w:pPr>
        <w:pStyle w:val="Akapitzlist"/>
        <w:numPr>
          <w:ilvl w:val="0"/>
          <w:numId w:val="1"/>
        </w:numPr>
      </w:pPr>
      <w:r>
        <w:t>Pożegnanie dzieci.</w:t>
      </w:r>
    </w:p>
    <w:p w:rsidR="00E675A3" w:rsidRDefault="00E675A3" w:rsidP="00E675A3">
      <w:r>
        <w:t>Proponowane zajęcia rozwijają:</w:t>
      </w:r>
    </w:p>
    <w:p w:rsidR="00E675A3" w:rsidRDefault="00E675A3" w:rsidP="00E675A3">
      <w:r>
        <w:t xml:space="preserve">- umiejętność uczenia się </w:t>
      </w:r>
    </w:p>
    <w:p w:rsidR="00E675A3" w:rsidRDefault="00E675A3" w:rsidP="00E675A3">
      <w:r>
        <w:t xml:space="preserve">- </w:t>
      </w:r>
      <w:r>
        <w:t>umiejętności plastyczno - techniczne</w:t>
      </w:r>
    </w:p>
    <w:p w:rsidR="00E675A3" w:rsidRDefault="00E675A3" w:rsidP="00E675A3">
      <w:r>
        <w:t xml:space="preserve">- kompetencje informatyczne </w:t>
      </w:r>
    </w:p>
    <w:p w:rsidR="000F079F" w:rsidRDefault="000F079F" w:rsidP="002C0A87"/>
    <w:sectPr w:rsidR="000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49"/>
    <w:multiLevelType w:val="hybridMultilevel"/>
    <w:tmpl w:val="51F6B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51BE6"/>
    <w:multiLevelType w:val="hybridMultilevel"/>
    <w:tmpl w:val="8E48F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A1E"/>
    <w:multiLevelType w:val="hybridMultilevel"/>
    <w:tmpl w:val="38382A5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7"/>
    <w:rsid w:val="000F079F"/>
    <w:rsid w:val="00186B78"/>
    <w:rsid w:val="002C0A87"/>
    <w:rsid w:val="00460350"/>
    <w:rsid w:val="008C0B14"/>
    <w:rsid w:val="00B04AA2"/>
    <w:rsid w:val="00D06888"/>
    <w:rsid w:val="00DC2D3C"/>
    <w:rsid w:val="00E675A3"/>
    <w:rsid w:val="00E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1D36"/>
  <w15:chartTrackingRefBased/>
  <w15:docId w15:val="{9A149EC3-2C62-4C73-BA53-B0652F7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A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i5u7t6pc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1</cp:revision>
  <dcterms:created xsi:type="dcterms:W3CDTF">2020-05-19T08:26:00Z</dcterms:created>
  <dcterms:modified xsi:type="dcterms:W3CDTF">2020-05-20T09:25:00Z</dcterms:modified>
</cp:coreProperties>
</file>