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F0" w:rsidRPr="000519B8" w:rsidRDefault="00513A78" w:rsidP="00513A78">
      <w:pPr>
        <w:jc w:val="center"/>
        <w:rPr>
          <w:rFonts w:cstheme="minorHAnsi"/>
        </w:rPr>
      </w:pPr>
      <w:r w:rsidRPr="000519B8">
        <w:rPr>
          <w:rFonts w:cstheme="minorHAnsi"/>
        </w:rPr>
        <w:t>Konspekt zajęć pozalekcyjnych</w:t>
      </w:r>
    </w:p>
    <w:p w:rsidR="00513A78" w:rsidRPr="000519B8" w:rsidRDefault="00513A78" w:rsidP="00513A78">
      <w:pPr>
        <w:rPr>
          <w:rFonts w:cstheme="minorHAnsi"/>
        </w:rPr>
      </w:pPr>
      <w:r w:rsidRPr="000519B8">
        <w:rPr>
          <w:rFonts w:cstheme="minorHAnsi"/>
          <w:b/>
        </w:rPr>
        <w:t>Temat zajęć:</w:t>
      </w:r>
      <w:r w:rsidRPr="000519B8">
        <w:rPr>
          <w:rFonts w:cstheme="minorHAnsi"/>
        </w:rPr>
        <w:t xml:space="preserve"> Dzień Bibliotekarza.</w:t>
      </w:r>
    </w:p>
    <w:p w:rsidR="00513A78" w:rsidRPr="000519B8" w:rsidRDefault="00513A78" w:rsidP="00513A78">
      <w:pPr>
        <w:rPr>
          <w:rFonts w:cstheme="minorHAnsi"/>
        </w:rPr>
      </w:pPr>
      <w:r w:rsidRPr="000519B8">
        <w:rPr>
          <w:rFonts w:cstheme="minorHAnsi"/>
          <w:b/>
        </w:rPr>
        <w:t>Opracowanie:</w:t>
      </w:r>
      <w:r w:rsidRPr="000519B8">
        <w:rPr>
          <w:rFonts w:cstheme="minorHAnsi"/>
        </w:rPr>
        <w:t xml:space="preserve"> Magda Kozmana</w:t>
      </w:r>
    </w:p>
    <w:p w:rsidR="00513A78" w:rsidRPr="000519B8" w:rsidRDefault="00513A78" w:rsidP="00513A78">
      <w:pPr>
        <w:rPr>
          <w:rFonts w:cstheme="minorHAnsi"/>
        </w:rPr>
      </w:pPr>
      <w:r w:rsidRPr="000519B8">
        <w:rPr>
          <w:rFonts w:cstheme="minorHAnsi"/>
          <w:b/>
        </w:rPr>
        <w:t>Czas trwania zajęć :</w:t>
      </w:r>
      <w:r w:rsidRPr="000519B8">
        <w:rPr>
          <w:rFonts w:cstheme="minorHAnsi"/>
        </w:rPr>
        <w:t xml:space="preserve"> 60 min</w:t>
      </w:r>
    </w:p>
    <w:p w:rsidR="00513A78" w:rsidRPr="000519B8" w:rsidRDefault="00513A78" w:rsidP="00513A78">
      <w:pPr>
        <w:rPr>
          <w:rFonts w:cstheme="minorHAnsi"/>
        </w:rPr>
      </w:pPr>
      <w:r w:rsidRPr="000519B8">
        <w:rPr>
          <w:rFonts w:cstheme="minorHAnsi"/>
          <w:b/>
        </w:rPr>
        <w:t>Wiek:</w:t>
      </w:r>
      <w:r w:rsidRPr="000519B8">
        <w:rPr>
          <w:rFonts w:cstheme="minorHAnsi"/>
        </w:rPr>
        <w:t xml:space="preserve"> 7-10 lat</w:t>
      </w:r>
    </w:p>
    <w:p w:rsidR="00513A78" w:rsidRPr="000519B8" w:rsidRDefault="00513A78" w:rsidP="00513A78">
      <w:pPr>
        <w:rPr>
          <w:rFonts w:cstheme="minorHAnsi"/>
          <w:b/>
        </w:rPr>
      </w:pPr>
      <w:r w:rsidRPr="000519B8">
        <w:rPr>
          <w:rFonts w:cstheme="minorHAnsi"/>
          <w:b/>
        </w:rPr>
        <w:t>Cele ogólne:</w:t>
      </w:r>
    </w:p>
    <w:p w:rsidR="00513A78" w:rsidRPr="000519B8" w:rsidRDefault="00513A78" w:rsidP="00513A78">
      <w:pPr>
        <w:rPr>
          <w:rFonts w:cstheme="minorHAnsi"/>
        </w:rPr>
      </w:pPr>
      <w:r w:rsidRPr="000519B8">
        <w:rPr>
          <w:rFonts w:cstheme="minorHAnsi"/>
        </w:rPr>
        <w:t>- zapoznanie uczniów z zawodem bibliotekarza</w:t>
      </w:r>
    </w:p>
    <w:p w:rsidR="00513A78" w:rsidRPr="000519B8" w:rsidRDefault="00513A78" w:rsidP="00513A78">
      <w:pPr>
        <w:rPr>
          <w:rFonts w:cstheme="minorHAnsi"/>
          <w:b/>
        </w:rPr>
      </w:pPr>
      <w:r w:rsidRPr="000519B8">
        <w:rPr>
          <w:rFonts w:cstheme="minorHAnsi"/>
          <w:b/>
        </w:rPr>
        <w:t>Cele szczegółowe:</w:t>
      </w:r>
    </w:p>
    <w:p w:rsidR="00513A78" w:rsidRPr="000519B8" w:rsidRDefault="00513A78" w:rsidP="00513A78">
      <w:pPr>
        <w:rPr>
          <w:rFonts w:cstheme="minorHAnsi"/>
        </w:rPr>
      </w:pPr>
      <w:r w:rsidRPr="000519B8">
        <w:rPr>
          <w:rFonts w:cstheme="minorHAnsi"/>
        </w:rPr>
        <w:t>Uczeń:</w:t>
      </w:r>
    </w:p>
    <w:p w:rsidR="00513A78" w:rsidRDefault="00513A78" w:rsidP="00513A78">
      <w:pPr>
        <w:rPr>
          <w:rFonts w:cstheme="minorHAnsi"/>
        </w:rPr>
      </w:pPr>
      <w:r w:rsidRPr="000519B8">
        <w:rPr>
          <w:rFonts w:cstheme="minorHAnsi"/>
        </w:rPr>
        <w:t xml:space="preserve">- wie, </w:t>
      </w:r>
      <w:r w:rsidR="004B5440" w:rsidRPr="000519B8">
        <w:rPr>
          <w:rFonts w:cstheme="minorHAnsi"/>
        </w:rPr>
        <w:t>na czym polega praca bibliotekarza</w:t>
      </w:r>
    </w:p>
    <w:p w:rsidR="000519B8" w:rsidRPr="000519B8" w:rsidRDefault="000519B8" w:rsidP="00513A78">
      <w:pPr>
        <w:rPr>
          <w:rFonts w:cstheme="minorHAnsi"/>
        </w:rPr>
      </w:pPr>
      <w:r>
        <w:rPr>
          <w:rFonts w:cstheme="minorHAnsi"/>
        </w:rPr>
        <w:t>- rozwija zdolności plastyczne</w:t>
      </w:r>
    </w:p>
    <w:p w:rsidR="004B5440" w:rsidRPr="000519B8" w:rsidRDefault="004B5440" w:rsidP="00513A78">
      <w:pPr>
        <w:rPr>
          <w:rFonts w:cstheme="minorHAnsi"/>
        </w:rPr>
      </w:pPr>
      <w:r w:rsidRPr="000519B8">
        <w:rPr>
          <w:rFonts w:cstheme="minorHAnsi"/>
          <w:b/>
        </w:rPr>
        <w:t>Metody pracy:</w:t>
      </w:r>
      <w:r w:rsidRPr="000519B8">
        <w:rPr>
          <w:rFonts w:cstheme="minorHAnsi"/>
        </w:rPr>
        <w:t xml:space="preserve"> podająca, aktywnego działania</w:t>
      </w:r>
    </w:p>
    <w:p w:rsidR="004B5440" w:rsidRDefault="004B5440" w:rsidP="00513A78">
      <w:pPr>
        <w:rPr>
          <w:rFonts w:cstheme="minorHAnsi"/>
        </w:rPr>
      </w:pPr>
      <w:r w:rsidRPr="000519B8">
        <w:rPr>
          <w:rFonts w:cstheme="minorHAnsi"/>
          <w:b/>
        </w:rPr>
        <w:t>Formy pracy:</w:t>
      </w:r>
      <w:r w:rsidRPr="000519B8">
        <w:rPr>
          <w:rFonts w:cstheme="minorHAnsi"/>
        </w:rPr>
        <w:t xml:space="preserve"> indywidualna, zbiorowa</w:t>
      </w:r>
    </w:p>
    <w:p w:rsidR="000B3434" w:rsidRPr="000519B8" w:rsidRDefault="000B3434" w:rsidP="00513A78">
      <w:pPr>
        <w:rPr>
          <w:rFonts w:cstheme="minorHAnsi"/>
        </w:rPr>
      </w:pPr>
      <w:r w:rsidRPr="00BB5B0C">
        <w:rPr>
          <w:rFonts w:cstheme="minorHAnsi"/>
          <w:b/>
        </w:rPr>
        <w:t>Środki dydaktyczne:</w:t>
      </w:r>
      <w:r>
        <w:rPr>
          <w:rFonts w:cstheme="minorHAnsi"/>
        </w:rPr>
        <w:t xml:space="preserve"> zagadka, blok rysunkowy A4, </w:t>
      </w:r>
      <w:r w:rsidR="00BB5B0C">
        <w:rPr>
          <w:rFonts w:cstheme="minorHAnsi"/>
        </w:rPr>
        <w:t>pastele , farby, kolorowy papier, pędzelki</w:t>
      </w:r>
    </w:p>
    <w:p w:rsidR="004B5440" w:rsidRPr="000519B8" w:rsidRDefault="004B5440" w:rsidP="00513A78">
      <w:pPr>
        <w:rPr>
          <w:rFonts w:cstheme="minorHAnsi"/>
          <w:b/>
        </w:rPr>
      </w:pPr>
      <w:r w:rsidRPr="000519B8">
        <w:rPr>
          <w:rFonts w:cstheme="minorHAnsi"/>
          <w:b/>
        </w:rPr>
        <w:t>Przebieg zajęć:</w:t>
      </w:r>
    </w:p>
    <w:p w:rsidR="004B5440" w:rsidRPr="000519B8" w:rsidRDefault="004B5440" w:rsidP="004B5440">
      <w:pPr>
        <w:pStyle w:val="Akapitzlist"/>
        <w:numPr>
          <w:ilvl w:val="0"/>
          <w:numId w:val="1"/>
        </w:numPr>
        <w:rPr>
          <w:rFonts w:cstheme="minorHAnsi"/>
        </w:rPr>
      </w:pPr>
      <w:r w:rsidRPr="000519B8">
        <w:rPr>
          <w:rFonts w:cstheme="minorHAnsi"/>
        </w:rPr>
        <w:t xml:space="preserve">Powitanie uczniów. Zapoznanie z tematem zajęć. Przeczytanie zagadki do tematu: </w:t>
      </w:r>
    </w:p>
    <w:p w:rsidR="004B5440" w:rsidRPr="000519B8" w:rsidRDefault="004B5440" w:rsidP="004B5440">
      <w:pPr>
        <w:pStyle w:val="Akapitzlist"/>
        <w:rPr>
          <w:rFonts w:cstheme="minorHAnsi"/>
          <w:color w:val="FF0000"/>
        </w:rPr>
      </w:pPr>
      <w:r w:rsidRPr="000519B8">
        <w:rPr>
          <w:rFonts w:cstheme="minorHAnsi"/>
          <w:color w:val="FF0000"/>
        </w:rPr>
        <w:t>Kto ma na półkach</w:t>
      </w:r>
    </w:p>
    <w:p w:rsidR="004B5440" w:rsidRPr="000519B8" w:rsidRDefault="004B5440" w:rsidP="004B5440">
      <w:pPr>
        <w:pStyle w:val="Akapitzlist"/>
        <w:rPr>
          <w:rFonts w:cstheme="minorHAnsi"/>
          <w:color w:val="FF0000"/>
        </w:rPr>
      </w:pPr>
      <w:r w:rsidRPr="000519B8">
        <w:rPr>
          <w:rFonts w:cstheme="minorHAnsi"/>
          <w:color w:val="FF0000"/>
        </w:rPr>
        <w:t>książek bez liku,</w:t>
      </w:r>
    </w:p>
    <w:p w:rsidR="004B5440" w:rsidRPr="000519B8" w:rsidRDefault="004B5440" w:rsidP="004B5440">
      <w:pPr>
        <w:pStyle w:val="Akapitzlist"/>
        <w:rPr>
          <w:rFonts w:cstheme="minorHAnsi"/>
          <w:color w:val="FF0000"/>
        </w:rPr>
      </w:pPr>
      <w:r w:rsidRPr="000519B8">
        <w:rPr>
          <w:rFonts w:cstheme="minorHAnsi"/>
          <w:color w:val="FF0000"/>
        </w:rPr>
        <w:t>i dba o książki,</w:t>
      </w:r>
    </w:p>
    <w:p w:rsidR="004B5440" w:rsidRPr="000519B8" w:rsidRDefault="004B5440" w:rsidP="004B5440">
      <w:pPr>
        <w:pStyle w:val="Akapitzlist"/>
        <w:rPr>
          <w:rFonts w:cstheme="minorHAnsi"/>
          <w:color w:val="FF0000"/>
        </w:rPr>
      </w:pPr>
      <w:r w:rsidRPr="000519B8">
        <w:rPr>
          <w:rFonts w:cstheme="minorHAnsi"/>
          <w:color w:val="FF0000"/>
        </w:rPr>
        <w:t>i czytelników.</w:t>
      </w:r>
    </w:p>
    <w:p w:rsidR="000519B8" w:rsidRPr="000519B8" w:rsidRDefault="000519B8" w:rsidP="004B544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Rozmowa kierowana :</w:t>
      </w:r>
    </w:p>
    <w:p w:rsidR="000519B8" w:rsidRPr="000519B8" w:rsidRDefault="000519B8" w:rsidP="000519B8">
      <w:pPr>
        <w:pStyle w:val="Akapitzlist"/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Kiedy obchodzimy Dzień Bibliotekarza?</w:t>
      </w:r>
    </w:p>
    <w:p w:rsidR="000519B8" w:rsidRPr="000519B8" w:rsidRDefault="000519B8" w:rsidP="000519B8">
      <w:pPr>
        <w:pStyle w:val="Akapitzlist"/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8 maja</w:t>
      </w:r>
    </w:p>
    <w:p w:rsidR="004B5440" w:rsidRPr="000519B8" w:rsidRDefault="004B5440" w:rsidP="000519B8">
      <w:pPr>
        <w:pStyle w:val="Akapitzlist"/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Na czym polega praca w bibliotece</w:t>
      </w:r>
      <w:r w:rsidR="000519B8" w:rsidRPr="000519B8">
        <w:rPr>
          <w:rFonts w:cstheme="minorHAnsi"/>
          <w:color w:val="000000" w:themeColor="text1"/>
        </w:rPr>
        <w:t>?</w:t>
      </w:r>
    </w:p>
    <w:p w:rsidR="000519B8" w:rsidRPr="000519B8" w:rsidRDefault="004B5440" w:rsidP="000519B8">
      <w:pPr>
        <w:pStyle w:val="Akapitzlist"/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Pierwsze, co przychodzi nam na myśl, myśląc o zadaniach bibliotekarza, to oczywiście wypożyczanie książek.</w:t>
      </w:r>
      <w:r w:rsidRPr="000519B8">
        <w:rPr>
          <w:rFonts w:cstheme="minorHAnsi"/>
          <w:color w:val="000000" w:themeColor="text1"/>
        </w:rPr>
        <w:t xml:space="preserve"> </w:t>
      </w:r>
      <w:r w:rsidRPr="000519B8">
        <w:rPr>
          <w:rFonts w:cstheme="minorHAnsi"/>
          <w:color w:val="000000" w:themeColor="text1"/>
        </w:rPr>
        <w:t>Warto jednak wspomnieć, że oprócz udostępniania zbiorów bibliotekarze zajmują się też ich gromadzeniem i opracowaniem, promowaniem czytelnictwa</w:t>
      </w:r>
      <w:r w:rsidRPr="000519B8">
        <w:rPr>
          <w:rFonts w:cstheme="minorHAnsi"/>
          <w:color w:val="000000" w:themeColor="text1"/>
        </w:rPr>
        <w:t>. P</w:t>
      </w:r>
      <w:r w:rsidRPr="000519B8">
        <w:rPr>
          <w:rFonts w:cstheme="minorHAnsi"/>
          <w:color w:val="000000" w:themeColor="text1"/>
        </w:rPr>
        <w:t xml:space="preserve">raca dla bibliotekarza to współpraca z użytkownikiem biblioteki czy tworzeniem baz danych. Wiele zależy również od tego, w jakiej bibliotece pracuje dana osoba. Ze względu na to, że coraz powszechniejsze są biblioteki cyfrowe, a </w:t>
      </w:r>
      <w:proofErr w:type="spellStart"/>
      <w:r w:rsidRPr="000519B8">
        <w:rPr>
          <w:rFonts w:cstheme="minorHAnsi"/>
          <w:color w:val="000000" w:themeColor="text1"/>
        </w:rPr>
        <w:t>internet</w:t>
      </w:r>
      <w:proofErr w:type="spellEnd"/>
      <w:r w:rsidRPr="000519B8">
        <w:rPr>
          <w:rFonts w:cstheme="minorHAnsi"/>
          <w:color w:val="000000" w:themeColor="text1"/>
        </w:rPr>
        <w:t xml:space="preserve"> dominuje niemal całe nasze życie, ważna jest również znajomość odpowiednich systemów bibliotecznych, administracja danych osobowych czy doskonała znajomość przepisów prawa związanych z prawem autorskim i prawami pokrewnymi. Coraz częściej biblioteki kładą również nacisk na komunikację z czytelnikami poprzez </w:t>
      </w:r>
      <w:proofErr w:type="spellStart"/>
      <w:r w:rsidRPr="000519B8">
        <w:rPr>
          <w:rFonts w:cstheme="minorHAnsi"/>
          <w:color w:val="000000" w:themeColor="text1"/>
        </w:rPr>
        <w:t>social</w:t>
      </w:r>
      <w:proofErr w:type="spellEnd"/>
      <w:r w:rsidRPr="000519B8">
        <w:rPr>
          <w:rFonts w:cstheme="minorHAnsi"/>
          <w:color w:val="000000" w:themeColor="text1"/>
        </w:rPr>
        <w:t xml:space="preserve"> media, dlatego również ich znajomość bywa wymagana.</w:t>
      </w:r>
    </w:p>
    <w:p w:rsidR="006C65C3" w:rsidRPr="000519B8" w:rsidRDefault="000519B8" w:rsidP="006C65C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 xml:space="preserve">Praca plastyczna </w:t>
      </w:r>
      <w:proofErr w:type="spellStart"/>
      <w:r w:rsidRPr="000519B8">
        <w:rPr>
          <w:rFonts w:cstheme="minorHAnsi"/>
          <w:color w:val="000000" w:themeColor="text1"/>
        </w:rPr>
        <w:t>pt</w:t>
      </w:r>
      <w:proofErr w:type="spellEnd"/>
      <w:r w:rsidRPr="000519B8">
        <w:rPr>
          <w:rFonts w:cstheme="minorHAnsi"/>
          <w:color w:val="000000" w:themeColor="text1"/>
        </w:rPr>
        <w:t>:”Biblioteka moich marzeń”. Wykorzystanie różnych technik plastycznych m.in.: malowanie farbami, pastelami, wydzieranki itp.</w:t>
      </w:r>
    </w:p>
    <w:p w:rsidR="000519B8" w:rsidRPr="000519B8" w:rsidRDefault="000519B8" w:rsidP="006C65C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Podsumowanie zajęć. Opowiedzenie o swojej wymarzonej bibliotece, prezentacja prac plastycznych. Pożegnanie uczniów.</w:t>
      </w:r>
    </w:p>
    <w:p w:rsidR="00BB5B0C" w:rsidRDefault="00BB5B0C" w:rsidP="000519B8">
      <w:pPr>
        <w:ind w:left="360"/>
        <w:rPr>
          <w:rFonts w:cstheme="minorHAnsi"/>
          <w:color w:val="000000" w:themeColor="text1"/>
        </w:rPr>
      </w:pPr>
    </w:p>
    <w:p w:rsidR="000519B8" w:rsidRPr="000519B8" w:rsidRDefault="000519B8" w:rsidP="000519B8">
      <w:pPr>
        <w:ind w:left="360"/>
        <w:rPr>
          <w:rFonts w:cstheme="minorHAnsi"/>
          <w:color w:val="000000" w:themeColor="text1"/>
        </w:rPr>
      </w:pPr>
      <w:bookmarkStart w:id="0" w:name="_GoBack"/>
      <w:bookmarkEnd w:id="0"/>
      <w:r w:rsidRPr="000519B8">
        <w:rPr>
          <w:rFonts w:cstheme="minorHAnsi"/>
          <w:color w:val="000000" w:themeColor="text1"/>
        </w:rPr>
        <w:lastRenderedPageBreak/>
        <w:t>Proponowane zajęcia rozwijają:</w:t>
      </w:r>
    </w:p>
    <w:p w:rsidR="000519B8" w:rsidRPr="000519B8" w:rsidRDefault="000519B8" w:rsidP="000519B8">
      <w:pPr>
        <w:ind w:left="360"/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- umiejętność uczenia się</w:t>
      </w:r>
    </w:p>
    <w:p w:rsidR="000519B8" w:rsidRPr="000519B8" w:rsidRDefault="000519B8" w:rsidP="000519B8">
      <w:pPr>
        <w:ind w:left="360"/>
        <w:rPr>
          <w:rFonts w:cstheme="minorHAnsi"/>
          <w:color w:val="000000" w:themeColor="text1"/>
        </w:rPr>
      </w:pPr>
      <w:r w:rsidRPr="000519B8">
        <w:rPr>
          <w:rFonts w:cstheme="minorHAnsi"/>
          <w:color w:val="000000" w:themeColor="text1"/>
        </w:rPr>
        <w:t>- porozumiewanie się w języku ojczystym</w:t>
      </w:r>
    </w:p>
    <w:p w:rsidR="000519B8" w:rsidRPr="000519B8" w:rsidRDefault="000519B8" w:rsidP="000519B8">
      <w:pPr>
        <w:ind w:left="360"/>
        <w:rPr>
          <w:color w:val="000000" w:themeColor="text1"/>
        </w:rPr>
      </w:pPr>
      <w:r>
        <w:rPr>
          <w:color w:val="000000" w:themeColor="text1"/>
        </w:rPr>
        <w:t>- kompetencje społeczne</w:t>
      </w:r>
    </w:p>
    <w:p w:rsidR="000519B8" w:rsidRPr="006C65C3" w:rsidRDefault="000519B8" w:rsidP="000519B8">
      <w:pPr>
        <w:pStyle w:val="Akapitzlist"/>
        <w:rPr>
          <w:color w:val="000000" w:themeColor="text1"/>
        </w:rPr>
      </w:pPr>
    </w:p>
    <w:p w:rsidR="006C65C3" w:rsidRPr="006C65C3" w:rsidRDefault="006C65C3" w:rsidP="006C65C3">
      <w:pPr>
        <w:rPr>
          <w:color w:val="000000" w:themeColor="text1"/>
        </w:rPr>
      </w:pPr>
    </w:p>
    <w:p w:rsidR="004B5440" w:rsidRPr="006C65C3" w:rsidRDefault="004B5440" w:rsidP="006C65C3">
      <w:pPr>
        <w:rPr>
          <w:color w:val="000000" w:themeColor="text1"/>
        </w:rPr>
      </w:pPr>
    </w:p>
    <w:sectPr w:rsidR="004B5440" w:rsidRPr="006C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6686"/>
    <w:multiLevelType w:val="hybridMultilevel"/>
    <w:tmpl w:val="B994E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B12292"/>
    <w:multiLevelType w:val="hybridMultilevel"/>
    <w:tmpl w:val="9998EDF8"/>
    <w:lvl w:ilvl="0" w:tplc="B6F095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78"/>
    <w:rsid w:val="000519B8"/>
    <w:rsid w:val="000B3434"/>
    <w:rsid w:val="004B5440"/>
    <w:rsid w:val="00513A78"/>
    <w:rsid w:val="006C65C3"/>
    <w:rsid w:val="00BB5B0C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6180"/>
  <w15:chartTrackingRefBased/>
  <w15:docId w15:val="{9A8FC035-E3C0-42D4-9D58-0E25EB5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2</cp:revision>
  <dcterms:created xsi:type="dcterms:W3CDTF">2020-05-08T08:07:00Z</dcterms:created>
  <dcterms:modified xsi:type="dcterms:W3CDTF">2020-05-08T09:08:00Z</dcterms:modified>
</cp:coreProperties>
</file>