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E9" w:rsidRPr="003314E9" w:rsidRDefault="003314E9" w:rsidP="00331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EDB kl1SB- 10</w:t>
      </w:r>
      <w:bookmarkStart w:id="0" w:name="_GoBack"/>
      <w:bookmarkEnd w:id="0"/>
      <w:r w:rsidRPr="003314E9">
        <w:rPr>
          <w:rFonts w:ascii="Times New Roman" w:hAnsi="Times New Roman" w:cs="Times New Roman"/>
          <w:sz w:val="32"/>
          <w:szCs w:val="32"/>
        </w:rPr>
        <w:t>.06.2020</w:t>
      </w:r>
    </w:p>
    <w:p w:rsidR="003314E9" w:rsidRPr="003314E9" w:rsidRDefault="003314E9" w:rsidP="003314E9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sz w:val="32"/>
          <w:szCs w:val="32"/>
        </w:rPr>
        <w:t>Temat: Powtór</w:t>
      </w:r>
      <w:r w:rsidRPr="003314E9">
        <w:rPr>
          <w:sz w:val="32"/>
          <w:szCs w:val="32"/>
        </w:rPr>
        <w:t xml:space="preserve">zenie wiadomości. </w:t>
      </w:r>
      <w:r w:rsidRPr="003314E9">
        <w:rPr>
          <w:color w:val="1B1B1B"/>
          <w:sz w:val="32"/>
          <w:szCs w:val="32"/>
        </w:rPr>
        <w:t>Podstawowe zasady postępowania ratownika na miejscu wypadku</w:t>
      </w:r>
    </w:p>
    <w:p w:rsidR="003314E9" w:rsidRPr="003314E9" w:rsidRDefault="003314E9" w:rsidP="003314E9">
      <w:pPr>
        <w:rPr>
          <w:rFonts w:ascii="Times New Roman" w:hAnsi="Times New Roman" w:cs="Times New Roman"/>
          <w:sz w:val="32"/>
          <w:szCs w:val="32"/>
        </w:rPr>
      </w:pPr>
      <w:r w:rsidRPr="003314E9">
        <w:rPr>
          <w:rFonts w:ascii="Times New Roman" w:hAnsi="Times New Roman" w:cs="Times New Roman"/>
          <w:sz w:val="32"/>
          <w:szCs w:val="32"/>
        </w:rPr>
        <w:t xml:space="preserve"> </w:t>
      </w:r>
      <w:r w:rsidRPr="003314E9">
        <w:rPr>
          <w:rFonts w:ascii="Times New Roman" w:hAnsi="Times New Roman" w:cs="Times New Roman"/>
          <w:sz w:val="32"/>
          <w:szCs w:val="32"/>
        </w:rPr>
        <w:t xml:space="preserve">(1 </w:t>
      </w:r>
      <w:proofErr w:type="spellStart"/>
      <w:r w:rsidRPr="003314E9">
        <w:rPr>
          <w:rFonts w:ascii="Times New Roman" w:hAnsi="Times New Roman" w:cs="Times New Roman"/>
          <w:sz w:val="32"/>
          <w:szCs w:val="32"/>
        </w:rPr>
        <w:t>godz.lekcyjna</w:t>
      </w:r>
      <w:proofErr w:type="spellEnd"/>
      <w:r w:rsidRPr="003314E9">
        <w:rPr>
          <w:rFonts w:ascii="Times New Roman" w:hAnsi="Times New Roman" w:cs="Times New Roman"/>
          <w:sz w:val="32"/>
          <w:szCs w:val="32"/>
        </w:rPr>
        <w:t>)</w:t>
      </w:r>
    </w:p>
    <w:p w:rsidR="003314E9" w:rsidRDefault="003314E9" w:rsidP="003314E9">
      <w:pPr>
        <w:rPr>
          <w:rFonts w:ascii="Times New Roman" w:hAnsi="Times New Roman" w:cs="Times New Roman"/>
          <w:sz w:val="32"/>
          <w:szCs w:val="32"/>
        </w:rPr>
      </w:pPr>
      <w:r w:rsidRPr="003314E9"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5" w:history="1">
        <w:r w:rsidRPr="003314E9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https://epodreczniki.pl/a/podstawowe-zasady-postepowania-ratownika-na-miejscu-wypadku/Ds4kwSU3E</w:t>
        </w:r>
      </w:hyperlink>
    </w:p>
    <w:p w:rsidR="003314E9" w:rsidRPr="003314E9" w:rsidRDefault="003314E9" w:rsidP="00331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lekcji informacje: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W Polsce ratowanie życia i zdrowia ludzkiego odbywa się na </w:t>
      </w:r>
      <w:r w:rsidRPr="003314E9">
        <w:rPr>
          <w:rStyle w:val="Pogrubienie"/>
          <w:color w:val="1B1B1B"/>
          <w:sz w:val="32"/>
          <w:szCs w:val="32"/>
        </w:rPr>
        <w:t>3 poziomach</w:t>
      </w:r>
      <w:r w:rsidRPr="003314E9">
        <w:rPr>
          <w:color w:val="1B1B1B"/>
          <w:sz w:val="32"/>
          <w:szCs w:val="32"/>
        </w:rPr>
        <w:t>: pierwsza pomoc, kwalifikowana pierwsza pomoc i medyczne czynności ratunkowe.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Podstawowe znaczenie dla przeżycia osób poszkodowanych ma pierwsza pomoc, w ramach której alarmujemy służby ustawowo powołane do niesienia pomocy osobom poszkodowanym. Służby te po przybyciu na miejsce zdarzenia udzielają kwalifikowanej pierwszej pomocy lub podejmują medyczne czynności ratunkowe.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Kwalifikowanej pierwszej pomocy udzielają ratownicy pełniący służbę w policji, straży pożarnej, lub osoby pracujące w takich organizacjach, jak WOPR, GOPR, TOPR itp.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Medyczne czynności ratunkowe są podejmowane przez zespoły ratownictwa medycznego (w tym specjalistyczne i podstawowe) oraz zespoły lotniczego pogotowia ratunkowego, w których pracują lekarze, pielęgniarki i ratownicy medyczni.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Udzielanie pierwszej pomocy jest </w:t>
      </w:r>
      <w:r w:rsidRPr="003314E9">
        <w:rPr>
          <w:rStyle w:val="Pogrubienie"/>
          <w:color w:val="1B1B1B"/>
          <w:sz w:val="32"/>
          <w:szCs w:val="32"/>
        </w:rPr>
        <w:t>obowiązkiem każdego z nas</w:t>
      </w:r>
      <w:r w:rsidRPr="003314E9">
        <w:rPr>
          <w:color w:val="1B1B1B"/>
          <w:sz w:val="32"/>
          <w:szCs w:val="32"/>
        </w:rPr>
        <w:t>, a jej nieudzielenie jest zagrożone karą pozbawienia wolności do lat 3.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W pierwszej pomocy najważniejszy jest czas określany jako </w:t>
      </w:r>
      <w:r w:rsidRPr="003314E9">
        <w:rPr>
          <w:rStyle w:val="Pogrubienie"/>
          <w:color w:val="1B1B1B"/>
          <w:sz w:val="32"/>
          <w:szCs w:val="32"/>
        </w:rPr>
        <w:t>złota godzina i platynowe minuty</w:t>
      </w:r>
      <w:r w:rsidRPr="003314E9">
        <w:rPr>
          <w:color w:val="1B1B1B"/>
          <w:sz w:val="32"/>
          <w:szCs w:val="32"/>
        </w:rPr>
        <w:t>.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Europejska Rada Resuscytacji podsumowując czynności niezbędne do przeprowadzenia skutecznej resuscytacji, opracowała </w:t>
      </w:r>
      <w:r w:rsidRPr="003314E9">
        <w:rPr>
          <w:rStyle w:val="Pogrubienie"/>
          <w:color w:val="1B1B1B"/>
          <w:sz w:val="32"/>
          <w:szCs w:val="32"/>
        </w:rPr>
        <w:t>łańcuch przeżycia</w:t>
      </w:r>
      <w:r w:rsidRPr="003314E9">
        <w:rPr>
          <w:color w:val="1B1B1B"/>
          <w:sz w:val="32"/>
          <w:szCs w:val="32"/>
        </w:rPr>
        <w:t> składający się z czterech ogniw.</w:t>
      </w:r>
    </w:p>
    <w:p w:rsidR="003314E9" w:rsidRPr="003314E9" w:rsidRDefault="003314E9" w:rsidP="003314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314E9">
        <w:rPr>
          <w:color w:val="1B1B1B"/>
          <w:sz w:val="32"/>
          <w:szCs w:val="32"/>
        </w:rPr>
        <w:t>Wzywając pomoc, pamiętaj o </w:t>
      </w:r>
      <w:hyperlink r:id="rId6" w:anchor="Ds4kwSU3E_pl_main_tp_2" w:history="1">
        <w:r w:rsidRPr="003314E9">
          <w:rPr>
            <w:rStyle w:val="Hipercze"/>
            <w:color w:val="15537C"/>
            <w:sz w:val="32"/>
            <w:szCs w:val="32"/>
          </w:rPr>
          <w:t>numerach alarmowych</w:t>
        </w:r>
      </w:hyperlink>
      <w:r w:rsidRPr="003314E9">
        <w:rPr>
          <w:color w:val="1B1B1B"/>
          <w:sz w:val="32"/>
          <w:szCs w:val="32"/>
        </w:rPr>
        <w:t>.</w:t>
      </w:r>
    </w:p>
    <w:p w:rsidR="003314E9" w:rsidRPr="003314E9" w:rsidRDefault="003314E9" w:rsidP="003314E9">
      <w:pPr>
        <w:rPr>
          <w:rFonts w:ascii="Times New Roman" w:hAnsi="Times New Roman" w:cs="Times New Roman"/>
          <w:sz w:val="32"/>
          <w:szCs w:val="32"/>
        </w:rPr>
      </w:pPr>
    </w:p>
    <w:p w:rsidR="003314E9" w:rsidRPr="003314E9" w:rsidRDefault="003314E9" w:rsidP="003314E9">
      <w:pPr>
        <w:rPr>
          <w:rFonts w:ascii="Times New Roman" w:hAnsi="Times New Roman" w:cs="Times New Roman"/>
          <w:sz w:val="32"/>
          <w:szCs w:val="32"/>
        </w:rPr>
      </w:pPr>
      <w:r w:rsidRPr="003314E9">
        <w:rPr>
          <w:rFonts w:ascii="Times New Roman" w:hAnsi="Times New Roman" w:cs="Times New Roman"/>
          <w:sz w:val="32"/>
          <w:szCs w:val="32"/>
        </w:rPr>
        <w:lastRenderedPageBreak/>
        <w:t>Zapisz temat w zeszycie, proszę nadrobić zaległości w zadaniach domowych z poprzednich zajęć. Wszystko zamieszczamy na Messengerze lub przesyłamy na mysia80r@wp.pl</w:t>
      </w:r>
    </w:p>
    <w:p w:rsidR="003314E9" w:rsidRPr="003314E9" w:rsidRDefault="003314E9" w:rsidP="003314E9">
      <w:pPr>
        <w:rPr>
          <w:rFonts w:ascii="Times New Roman" w:hAnsi="Times New Roman" w:cs="Times New Roman"/>
          <w:sz w:val="32"/>
          <w:szCs w:val="32"/>
        </w:rPr>
      </w:pPr>
    </w:p>
    <w:p w:rsidR="005C5557" w:rsidRPr="003314E9" w:rsidRDefault="005C5557">
      <w:pPr>
        <w:rPr>
          <w:rFonts w:ascii="Times New Roman" w:hAnsi="Times New Roman" w:cs="Times New Roman"/>
          <w:sz w:val="32"/>
          <w:szCs w:val="32"/>
        </w:rPr>
      </w:pPr>
    </w:p>
    <w:sectPr w:rsidR="005C5557" w:rsidRPr="003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E9F"/>
    <w:multiLevelType w:val="multilevel"/>
    <w:tmpl w:val="BFB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A7FB0"/>
    <w:multiLevelType w:val="multilevel"/>
    <w:tmpl w:val="D0D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9"/>
    <w:rsid w:val="003314E9"/>
    <w:rsid w:val="005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5B92"/>
  <w15:chartTrackingRefBased/>
  <w15:docId w15:val="{B54F4D06-9FC7-4064-8BAD-F3DD870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4E9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3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14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4E9"/>
    <w:rPr>
      <w:b/>
      <w:bCs/>
    </w:rPr>
  </w:style>
  <w:style w:type="character" w:styleId="Uwydatnienie">
    <w:name w:val="Emphasis"/>
    <w:basedOn w:val="Domylnaczcionkaakapitu"/>
    <w:uiPriority w:val="20"/>
    <w:qFormat/>
    <w:rsid w:val="003314E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314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dstawowe-zasady-postepowania-ratownika-na-miejscu-wypadku/Ds4kwSU3E" TargetMode="External"/><Relationship Id="rId5" Type="http://schemas.openxmlformats.org/officeDocument/2006/relationships/hyperlink" Target="https://epodreczniki.pl/a/podstawowe-zasady-postepowania-ratownika-na-miejscu-wypadku/Ds4kwSU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2020-06-10T04:56:00Z</dcterms:created>
  <dcterms:modified xsi:type="dcterms:W3CDTF">2020-06-10T05:02:00Z</dcterms:modified>
</cp:coreProperties>
</file>