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463F" w14:textId="77777777" w:rsidR="00DC2423" w:rsidRDefault="00DC2423" w:rsidP="00DC2423">
      <w:pPr>
        <w:ind w:left="-360"/>
        <w:rPr>
          <w:rFonts w:ascii="Verdana" w:hAnsi="Verdana"/>
          <w:sz w:val="20"/>
          <w:szCs w:val="20"/>
        </w:rPr>
      </w:pPr>
    </w:p>
    <w:p w14:paraId="4FEFC3D1" w14:textId="77777777" w:rsidR="00DC2423" w:rsidRDefault="00DC2423" w:rsidP="00DC2423">
      <w:pPr>
        <w:ind w:left="-360"/>
        <w:rPr>
          <w:rFonts w:ascii="Verdana" w:hAnsi="Verdana"/>
          <w:sz w:val="20"/>
          <w:szCs w:val="20"/>
        </w:rPr>
      </w:pPr>
      <w:r>
        <w:rPr>
          <w:rFonts w:ascii="Verdana" w:hAnsi="Verdana"/>
          <w:sz w:val="20"/>
          <w:szCs w:val="20"/>
        </w:rPr>
        <w:t>Liebe Eltern und Erziehungsberechtigte,</w:t>
      </w:r>
    </w:p>
    <w:p w14:paraId="3C37F62D" w14:textId="77777777" w:rsidR="00DC2423" w:rsidRDefault="00DC2423" w:rsidP="00DC2423">
      <w:pPr>
        <w:ind w:left="-360"/>
        <w:rPr>
          <w:rFonts w:ascii="Verdana" w:hAnsi="Verdana"/>
          <w:sz w:val="20"/>
          <w:szCs w:val="20"/>
        </w:rPr>
      </w:pPr>
      <w:r>
        <w:rPr>
          <w:rFonts w:ascii="Verdana" w:hAnsi="Verdana"/>
          <w:sz w:val="20"/>
          <w:szCs w:val="20"/>
        </w:rPr>
        <w:t>liebe Schülerinnen und Schüler,</w:t>
      </w:r>
    </w:p>
    <w:p w14:paraId="49EC009A" w14:textId="77777777" w:rsidR="00DC2423" w:rsidRDefault="00DC2423" w:rsidP="00DC2423">
      <w:pPr>
        <w:ind w:left="-360"/>
        <w:rPr>
          <w:rFonts w:ascii="Verdana" w:hAnsi="Verdana"/>
          <w:sz w:val="20"/>
          <w:szCs w:val="20"/>
        </w:rPr>
      </w:pPr>
    </w:p>
    <w:p w14:paraId="7DDFEF21" w14:textId="77777777" w:rsidR="00DC2423" w:rsidRDefault="00DC2423" w:rsidP="00DC2423">
      <w:pPr>
        <w:ind w:left="-360"/>
        <w:jc w:val="both"/>
        <w:rPr>
          <w:rFonts w:ascii="Verdana" w:hAnsi="Verdana"/>
          <w:sz w:val="20"/>
          <w:szCs w:val="20"/>
        </w:rPr>
      </w:pPr>
      <w:r>
        <w:rPr>
          <w:rFonts w:ascii="Verdana" w:hAnsi="Verdana"/>
          <w:sz w:val="20"/>
          <w:szCs w:val="20"/>
        </w:rPr>
        <w:t>für alle Interessenten und „Neulinge“ an unserer Schule haben wir ein kleines Informationsblatt zusammengestellt, in dem wir die zum Start notwendigen Informationen rund um unsere Schule, die Organisation und den Unterricht</w:t>
      </w:r>
      <w:r w:rsidR="000B33A0">
        <w:rPr>
          <w:rFonts w:ascii="Verdana" w:hAnsi="Verdana"/>
          <w:sz w:val="20"/>
          <w:szCs w:val="20"/>
        </w:rPr>
        <w:t xml:space="preserve"> in der Mittelstufe</w:t>
      </w:r>
      <w:r>
        <w:rPr>
          <w:rFonts w:ascii="Verdana" w:hAnsi="Verdana"/>
          <w:sz w:val="20"/>
          <w:szCs w:val="20"/>
        </w:rPr>
        <w:t xml:space="preserve"> an Sie weitergeben möchten.</w:t>
      </w:r>
    </w:p>
    <w:p w14:paraId="12E5C75E" w14:textId="77777777" w:rsidR="00DC2423" w:rsidRDefault="00DC2423" w:rsidP="00DC2423">
      <w:pPr>
        <w:ind w:left="-360"/>
        <w:jc w:val="both"/>
        <w:rPr>
          <w:rFonts w:ascii="Verdana" w:hAnsi="Verdana"/>
          <w:sz w:val="20"/>
          <w:szCs w:val="20"/>
        </w:rPr>
      </w:pPr>
    </w:p>
    <w:p w14:paraId="141E16BA" w14:textId="77777777" w:rsidR="00DC2423" w:rsidRDefault="00DC2423" w:rsidP="00DC2423">
      <w:pPr>
        <w:ind w:left="-360"/>
        <w:jc w:val="both"/>
        <w:rPr>
          <w:rFonts w:ascii="Verdana" w:hAnsi="Verdana"/>
          <w:sz w:val="20"/>
          <w:szCs w:val="20"/>
        </w:rPr>
      </w:pPr>
      <w:r>
        <w:rPr>
          <w:rFonts w:ascii="Verdana" w:hAnsi="Verdana"/>
          <w:sz w:val="20"/>
          <w:szCs w:val="20"/>
        </w:rPr>
        <w:t>Selbstverständlich können wir nicht alle Fragen und Probleme schon vorab erahnen. Seien Sie aber versichert, dass individuelle Fragen und Unklarheiten auf Nachfrage gern im Sekretariat oder von den Klassenlehrerinnen und Klassen-lehrern beantwortet werden.</w:t>
      </w:r>
    </w:p>
    <w:p w14:paraId="615A8C2D" w14:textId="77777777" w:rsidR="00DC2423" w:rsidRDefault="00DC2423" w:rsidP="00DC2423">
      <w:pPr>
        <w:ind w:left="-360"/>
        <w:jc w:val="both"/>
        <w:rPr>
          <w:rFonts w:ascii="Verdana" w:hAnsi="Verdana"/>
          <w:sz w:val="20"/>
          <w:szCs w:val="20"/>
        </w:rPr>
      </w:pPr>
    </w:p>
    <w:p w14:paraId="69C0736F" w14:textId="2DE9B5AF" w:rsidR="00DC2423" w:rsidRDefault="0046622F" w:rsidP="00DC2423">
      <w:pPr>
        <w:ind w:left="-360"/>
        <w:jc w:val="both"/>
        <w:rPr>
          <w:rFonts w:ascii="Verdana" w:hAnsi="Verdana"/>
          <w:sz w:val="20"/>
          <w:szCs w:val="20"/>
        </w:rPr>
      </w:pPr>
      <w:r>
        <w:rPr>
          <w:rFonts w:ascii="Verdana" w:hAnsi="Verdana"/>
          <w:sz w:val="20"/>
          <w:szCs w:val="20"/>
        </w:rPr>
        <w:t>Die Schule wird derzeit von Konrektorin Romy Neubert und Lehrerin Regina Bittorf (Erweiterte Schulleitung) geleitet.</w:t>
      </w:r>
      <w:r w:rsidR="00DC2423">
        <w:rPr>
          <w:rFonts w:ascii="Verdana" w:hAnsi="Verdana"/>
          <w:sz w:val="20"/>
          <w:szCs w:val="20"/>
        </w:rPr>
        <w:t xml:space="preserve"> </w:t>
      </w:r>
    </w:p>
    <w:p w14:paraId="17196868" w14:textId="77777777" w:rsidR="00DC2423" w:rsidRDefault="00DC2423" w:rsidP="00DC2423">
      <w:pPr>
        <w:ind w:left="-360"/>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14:anchorId="1C90F26B" wp14:editId="7FB0B089">
                <wp:simplePos x="0" y="0"/>
                <wp:positionH relativeFrom="column">
                  <wp:posOffset>114300</wp:posOffset>
                </wp:positionH>
                <wp:positionV relativeFrom="paragraph">
                  <wp:posOffset>33655</wp:posOffset>
                </wp:positionV>
                <wp:extent cx="1931035" cy="1455420"/>
                <wp:effectExtent l="1270" t="0" r="1270"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DD680" w14:textId="77777777" w:rsidR="00DC2423" w:rsidRDefault="00DC2423" w:rsidP="00DC24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90F26B" id="_x0000_t202" coordsize="21600,21600" o:spt="202" path="m,l,21600r21600,l21600,xe">
                <v:stroke joinstyle="miter"/>
                <v:path gradientshapeok="t" o:connecttype="rect"/>
              </v:shapetype>
              <v:shape id="Textfeld 7" o:spid="_x0000_s1026" type="#_x0000_t202" style="position:absolute;left:0;text-align:left;margin-left:9pt;margin-top:2.65pt;width:152.05pt;height:114.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" stroked="f">
                <v:textbox style="mso-fit-shape-to-text:t">
                  <w:txbxContent>
                    <w:p w14:paraId="7C7DD680" w14:textId="77777777" w:rsidR="00DC2423" w:rsidRDefault="00DC2423" w:rsidP="00DC2423"/>
                  </w:txbxContent>
                </v:textbox>
              </v:shape>
            </w:pict>
          </mc:Fallback>
        </mc:AlternateContent>
      </w:r>
    </w:p>
    <w:p w14:paraId="44C713A8" w14:textId="2169F714" w:rsidR="00DC2423" w:rsidRDefault="00DC2423" w:rsidP="00E64870">
      <w:pPr>
        <w:ind w:left="-360"/>
        <w:jc w:val="center"/>
        <w:rPr>
          <w:rFonts w:ascii="Verdana" w:hAnsi="Verdana"/>
          <w:sz w:val="20"/>
          <w:szCs w:val="20"/>
        </w:rPr>
      </w:pPr>
    </w:p>
    <w:p w14:paraId="2449DE83" w14:textId="77777777" w:rsidR="00DC2423" w:rsidRDefault="00DC2423" w:rsidP="00DC2423">
      <w:pPr>
        <w:ind w:left="-360"/>
        <w:jc w:val="both"/>
        <w:rPr>
          <w:rFonts w:ascii="Verdana" w:hAnsi="Verdana"/>
          <w:sz w:val="20"/>
          <w:szCs w:val="20"/>
        </w:rPr>
      </w:pPr>
    </w:p>
    <w:p w14:paraId="40EA1032" w14:textId="2C605355" w:rsidR="00DC2423" w:rsidRDefault="00E64870" w:rsidP="00DC2423">
      <w:pPr>
        <w:ind w:left="-360"/>
        <w:jc w:val="both"/>
        <w:rPr>
          <w:rFonts w:ascii="Verdana" w:hAnsi="Verdana"/>
          <w:sz w:val="20"/>
          <w:szCs w:val="20"/>
        </w:rPr>
      </w:pPr>
      <w:r>
        <w:rPr>
          <w:rFonts w:ascii="Verdana" w:hAnsi="Verdana"/>
          <w:sz w:val="20"/>
          <w:szCs w:val="20"/>
        </w:rPr>
        <w:t>F</w:t>
      </w:r>
      <w:r w:rsidR="00DC2423">
        <w:rPr>
          <w:rFonts w:ascii="Verdana" w:hAnsi="Verdana"/>
          <w:sz w:val="20"/>
          <w:szCs w:val="20"/>
        </w:rPr>
        <w:t xml:space="preserve">ür Fragen aus dem </w:t>
      </w:r>
      <w:r w:rsidR="00DC2423" w:rsidRPr="00B43D2F">
        <w:rPr>
          <w:rFonts w:ascii="Verdana" w:hAnsi="Verdana"/>
          <w:b/>
          <w:sz w:val="20"/>
          <w:szCs w:val="20"/>
        </w:rPr>
        <w:t xml:space="preserve">Bereich </w:t>
      </w:r>
      <w:r w:rsidR="00DC2423">
        <w:rPr>
          <w:rFonts w:ascii="Verdana" w:hAnsi="Verdana"/>
          <w:b/>
          <w:sz w:val="20"/>
          <w:szCs w:val="20"/>
        </w:rPr>
        <w:t>Sekundarstufe I</w:t>
      </w:r>
      <w:r w:rsidR="00DC2423">
        <w:rPr>
          <w:rFonts w:ascii="Verdana" w:hAnsi="Verdana"/>
          <w:sz w:val="20"/>
          <w:szCs w:val="20"/>
        </w:rPr>
        <w:t xml:space="preserve"> ist </w:t>
      </w:r>
      <w:r w:rsidR="0046622F">
        <w:rPr>
          <w:rFonts w:ascii="Verdana" w:hAnsi="Verdana"/>
          <w:sz w:val="20"/>
          <w:szCs w:val="20"/>
        </w:rPr>
        <w:t xml:space="preserve">Frau Bittorf </w:t>
      </w:r>
      <w:r w:rsidR="00DC2423">
        <w:rPr>
          <w:rFonts w:ascii="Verdana" w:hAnsi="Verdana"/>
          <w:sz w:val="20"/>
          <w:szCs w:val="20"/>
        </w:rPr>
        <w:t xml:space="preserve">zuständig. </w:t>
      </w:r>
      <w:r w:rsidR="0046622F">
        <w:rPr>
          <w:rFonts w:ascii="Verdana" w:hAnsi="Verdana"/>
          <w:sz w:val="20"/>
          <w:szCs w:val="20"/>
        </w:rPr>
        <w:t>Sie</w:t>
      </w:r>
      <w:r w:rsidR="00DC2423">
        <w:rPr>
          <w:rFonts w:ascii="Verdana" w:hAnsi="Verdana"/>
          <w:sz w:val="20"/>
          <w:szCs w:val="20"/>
        </w:rPr>
        <w:t xml:space="preserve"> berät Sie gern über die Bildungsgänge und die Abschlüsse der Sekundarstufe I.</w:t>
      </w:r>
    </w:p>
    <w:p w14:paraId="6E7C2860" w14:textId="77777777" w:rsidR="00DC2423" w:rsidRDefault="00DC2423" w:rsidP="00DC2423">
      <w:pPr>
        <w:ind w:left="-360"/>
        <w:jc w:val="both"/>
        <w:rPr>
          <w:rFonts w:ascii="Verdana" w:hAnsi="Verdana"/>
          <w:sz w:val="20"/>
          <w:szCs w:val="20"/>
        </w:rPr>
      </w:pPr>
    </w:p>
    <w:p w14:paraId="2C25DF64" w14:textId="3AE31D01" w:rsidR="00DC2423" w:rsidRDefault="00DC2423" w:rsidP="00DC2423">
      <w:pPr>
        <w:ind w:left="-360"/>
        <w:jc w:val="both"/>
        <w:rPr>
          <w:rFonts w:ascii="Verdana" w:hAnsi="Verdana"/>
          <w:sz w:val="20"/>
          <w:szCs w:val="20"/>
        </w:rPr>
      </w:pPr>
      <w:r>
        <w:rPr>
          <w:rFonts w:ascii="Verdana" w:hAnsi="Verdana"/>
          <w:sz w:val="20"/>
          <w:szCs w:val="20"/>
        </w:rPr>
        <w:t xml:space="preserve">Fulda, </w:t>
      </w:r>
      <w:r w:rsidR="0046622F">
        <w:rPr>
          <w:rFonts w:ascii="Verdana" w:hAnsi="Verdana"/>
          <w:sz w:val="20"/>
          <w:szCs w:val="20"/>
        </w:rPr>
        <w:t>April</w:t>
      </w:r>
      <w:r w:rsidR="00DC0898">
        <w:rPr>
          <w:rFonts w:ascii="Verdana" w:hAnsi="Verdana"/>
          <w:sz w:val="20"/>
          <w:szCs w:val="20"/>
        </w:rPr>
        <w:t xml:space="preserve"> 202</w:t>
      </w:r>
      <w:r w:rsidR="0046622F">
        <w:rPr>
          <w:rFonts w:ascii="Verdana" w:hAnsi="Verdana"/>
          <w:sz w:val="20"/>
          <w:szCs w:val="20"/>
        </w:rPr>
        <w:t>1</w:t>
      </w:r>
    </w:p>
    <w:p w14:paraId="43F7C430" w14:textId="77777777" w:rsidR="00E64870" w:rsidRDefault="00E64870" w:rsidP="00DC2423">
      <w:pPr>
        <w:jc w:val="center"/>
        <w:rPr>
          <w:rFonts w:ascii="Verdana" w:hAnsi="Verdana"/>
          <w:b/>
        </w:rPr>
      </w:pPr>
    </w:p>
    <w:p w14:paraId="132E3C82" w14:textId="77777777" w:rsidR="00DC2423" w:rsidRPr="00801C0E" w:rsidRDefault="00DC2423" w:rsidP="00DC2423">
      <w:pPr>
        <w:jc w:val="center"/>
        <w:rPr>
          <w:rFonts w:ascii="Verdana" w:hAnsi="Verdana"/>
          <w:b/>
        </w:rPr>
      </w:pPr>
      <w:r>
        <w:rPr>
          <w:rFonts w:ascii="Verdana" w:hAnsi="Verdana"/>
          <w:b/>
        </w:rPr>
        <w:t>D</w:t>
      </w:r>
      <w:r w:rsidRPr="00801C0E">
        <w:rPr>
          <w:rFonts w:ascii="Verdana" w:hAnsi="Verdana"/>
          <w:b/>
        </w:rPr>
        <w:t>OMSCHULE FULDA</w:t>
      </w:r>
    </w:p>
    <w:p w14:paraId="6FD3FD3F" w14:textId="77777777" w:rsidR="00DC2423" w:rsidRDefault="00DC2423" w:rsidP="00DC2423">
      <w:pPr>
        <w:jc w:val="center"/>
        <w:rPr>
          <w:rFonts w:ascii="Verdana" w:hAnsi="Verdana"/>
          <w:sz w:val="20"/>
          <w:szCs w:val="20"/>
        </w:rPr>
      </w:pPr>
      <w:r>
        <w:rPr>
          <w:rFonts w:ascii="Verdana" w:hAnsi="Verdana"/>
          <w:sz w:val="20"/>
          <w:szCs w:val="20"/>
        </w:rPr>
        <w:t>Schule mit Primar- und Sekundarstufe I</w:t>
      </w:r>
    </w:p>
    <w:p w14:paraId="32A758AB" w14:textId="77777777" w:rsidR="00DC2423" w:rsidRDefault="00DC2423" w:rsidP="00DC2423">
      <w:pPr>
        <w:jc w:val="center"/>
        <w:rPr>
          <w:rFonts w:ascii="Verdana" w:hAnsi="Verdana"/>
          <w:sz w:val="20"/>
          <w:szCs w:val="20"/>
        </w:rPr>
      </w:pPr>
      <w:r>
        <w:rPr>
          <w:rFonts w:ascii="Verdana" w:hAnsi="Verdana"/>
          <w:sz w:val="20"/>
          <w:szCs w:val="20"/>
        </w:rPr>
        <w:t xml:space="preserve">Am </w:t>
      </w:r>
      <w:proofErr w:type="spellStart"/>
      <w:r>
        <w:rPr>
          <w:rFonts w:ascii="Verdana" w:hAnsi="Verdana"/>
          <w:sz w:val="20"/>
          <w:szCs w:val="20"/>
        </w:rPr>
        <w:t>Kronhof</w:t>
      </w:r>
      <w:proofErr w:type="spellEnd"/>
      <w:r>
        <w:rPr>
          <w:rFonts w:ascii="Verdana" w:hAnsi="Verdana"/>
          <w:sz w:val="20"/>
          <w:szCs w:val="20"/>
        </w:rPr>
        <w:t xml:space="preserve"> 5</w:t>
      </w:r>
    </w:p>
    <w:p w14:paraId="5901587C" w14:textId="77777777" w:rsidR="00DC2423" w:rsidRDefault="00DC2423" w:rsidP="00DC2423">
      <w:pPr>
        <w:jc w:val="center"/>
        <w:rPr>
          <w:rFonts w:ascii="Verdana" w:hAnsi="Verdana"/>
          <w:sz w:val="20"/>
          <w:szCs w:val="20"/>
        </w:rPr>
      </w:pPr>
      <w:r>
        <w:rPr>
          <w:rFonts w:ascii="Verdana" w:hAnsi="Verdana"/>
          <w:sz w:val="20"/>
          <w:szCs w:val="20"/>
        </w:rPr>
        <w:t>36037 Fulda</w:t>
      </w:r>
    </w:p>
    <w:p w14:paraId="23AC6803" w14:textId="66F3F0FF" w:rsidR="00DC2423" w:rsidRPr="00DC2423" w:rsidRDefault="00DC2423" w:rsidP="00DC2423">
      <w:pPr>
        <w:tabs>
          <w:tab w:val="left" w:pos="3780"/>
        </w:tabs>
        <w:jc w:val="center"/>
        <w:rPr>
          <w:rFonts w:ascii="Verdana" w:hAnsi="Verdana"/>
          <w:sz w:val="20"/>
          <w:szCs w:val="20"/>
        </w:rPr>
      </w:pPr>
      <w:r w:rsidRPr="00DC2423">
        <w:rPr>
          <w:rFonts w:ascii="Verdana" w:hAnsi="Verdana"/>
          <w:sz w:val="20"/>
          <w:szCs w:val="20"/>
        </w:rPr>
        <w:t xml:space="preserve">Tel. 0661 / </w:t>
      </w:r>
      <w:r w:rsidR="0046622F">
        <w:rPr>
          <w:rFonts w:ascii="Verdana" w:hAnsi="Verdana"/>
          <w:sz w:val="20"/>
          <w:szCs w:val="20"/>
        </w:rPr>
        <w:t>102 4455</w:t>
      </w:r>
    </w:p>
    <w:p w14:paraId="281F0233" w14:textId="6C9E5EA4" w:rsidR="00DC2423" w:rsidRPr="00DC2423" w:rsidRDefault="00DC2423" w:rsidP="00DC2423">
      <w:pPr>
        <w:jc w:val="center"/>
        <w:rPr>
          <w:rFonts w:ascii="Verdana" w:hAnsi="Verdana"/>
          <w:sz w:val="20"/>
          <w:szCs w:val="20"/>
        </w:rPr>
      </w:pPr>
      <w:r w:rsidRPr="00DC2423">
        <w:rPr>
          <w:rFonts w:ascii="Verdana" w:hAnsi="Verdana"/>
          <w:sz w:val="20"/>
          <w:szCs w:val="20"/>
        </w:rPr>
        <w:t xml:space="preserve">Fax 0661 / </w:t>
      </w:r>
      <w:r w:rsidR="0046622F">
        <w:rPr>
          <w:rFonts w:ascii="Verdana" w:hAnsi="Verdana"/>
          <w:sz w:val="20"/>
          <w:szCs w:val="20"/>
        </w:rPr>
        <w:t>102 4454</w:t>
      </w:r>
    </w:p>
    <w:p w14:paraId="48A42077" w14:textId="77777777" w:rsidR="00DC2423" w:rsidRPr="0046622F" w:rsidRDefault="00DC2423" w:rsidP="00DC2423">
      <w:pPr>
        <w:jc w:val="center"/>
        <w:rPr>
          <w:rFonts w:ascii="Verdana" w:hAnsi="Verdana"/>
          <w:sz w:val="20"/>
          <w:szCs w:val="20"/>
          <w:lang w:val="fr-FR"/>
        </w:rPr>
      </w:pPr>
      <w:r w:rsidRPr="0046622F">
        <w:rPr>
          <w:rFonts w:ascii="Verdana" w:hAnsi="Verdana"/>
          <w:sz w:val="20"/>
          <w:szCs w:val="20"/>
          <w:lang w:val="fr-FR"/>
        </w:rPr>
        <w:t xml:space="preserve">Mail: </w:t>
      </w:r>
      <w:hyperlink r:id="rId5" w:history="1">
        <w:r w:rsidR="00946374" w:rsidRPr="0046622F">
          <w:rPr>
            <w:rStyle w:val="Hyperlink"/>
            <w:rFonts w:ascii="Verdana" w:hAnsi="Verdana"/>
            <w:sz w:val="16"/>
            <w:szCs w:val="16"/>
            <w:lang w:val="fr-FR"/>
          </w:rPr>
          <w:t>poststelle@domschule.fulda.schulverwaltung.hessen.de</w:t>
        </w:r>
      </w:hyperlink>
    </w:p>
    <w:p w14:paraId="5B7E4913" w14:textId="63A041F3" w:rsidR="00DC2423" w:rsidRDefault="00DC2423" w:rsidP="00DC2423">
      <w:pPr>
        <w:jc w:val="center"/>
        <w:rPr>
          <w:rFonts w:ascii="Verdana" w:hAnsi="Verdana"/>
          <w:sz w:val="16"/>
          <w:szCs w:val="16"/>
        </w:rPr>
      </w:pPr>
      <w:r w:rsidRPr="00EE0529">
        <w:rPr>
          <w:rFonts w:ascii="Verdana" w:hAnsi="Verdana"/>
          <w:sz w:val="16"/>
          <w:szCs w:val="16"/>
        </w:rPr>
        <w:t>Homepage:</w:t>
      </w:r>
    </w:p>
    <w:p w14:paraId="16C6418F" w14:textId="77777777" w:rsidR="00DC0898" w:rsidRDefault="0046622F" w:rsidP="00DC2423">
      <w:pPr>
        <w:jc w:val="center"/>
        <w:rPr>
          <w:rFonts w:ascii="Verdana" w:hAnsi="Verdana"/>
          <w:sz w:val="16"/>
          <w:szCs w:val="16"/>
        </w:rPr>
      </w:pPr>
      <w:hyperlink r:id="rId6" w:history="1">
        <w:r w:rsidR="00DC0898" w:rsidRPr="00647287">
          <w:rPr>
            <w:rStyle w:val="Hyperlink"/>
            <w:rFonts w:ascii="Verdana" w:hAnsi="Verdana"/>
            <w:sz w:val="16"/>
            <w:szCs w:val="16"/>
          </w:rPr>
          <w:t>https://ds-fulda.edupage.org/</w:t>
        </w:r>
      </w:hyperlink>
    </w:p>
    <w:p w14:paraId="4ECDD4C1" w14:textId="77777777" w:rsidR="00DC2423" w:rsidRPr="00946374" w:rsidRDefault="00DC2423" w:rsidP="00DC2423">
      <w:pPr>
        <w:jc w:val="center"/>
        <w:rPr>
          <w:rFonts w:ascii="Verdana" w:hAnsi="Verdana"/>
          <w:sz w:val="20"/>
          <w:szCs w:val="20"/>
        </w:rPr>
      </w:pPr>
      <w:r w:rsidRPr="00946374">
        <w:rPr>
          <w:rFonts w:ascii="Verdana" w:hAnsi="Verdana"/>
          <w:sz w:val="20"/>
          <w:szCs w:val="20"/>
        </w:rPr>
        <w:t xml:space="preserve"> </w:t>
      </w:r>
    </w:p>
    <w:p w14:paraId="4967C6BB" w14:textId="77777777" w:rsidR="00DC2423" w:rsidRPr="00946374" w:rsidRDefault="00E64870" w:rsidP="00E64870">
      <w:pPr>
        <w:jc w:val="center"/>
        <w:rPr>
          <w:rFonts w:ascii="Verdana" w:hAnsi="Verdana"/>
          <w:sz w:val="20"/>
          <w:szCs w:val="20"/>
        </w:rPr>
      </w:pPr>
      <w:r>
        <w:rPr>
          <w:rFonts w:ascii="Verdana" w:hAnsi="Verdana"/>
          <w:noProof/>
          <w:sz w:val="20"/>
          <w:szCs w:val="20"/>
        </w:rPr>
        <w:drawing>
          <wp:inline distT="0" distB="0" distL="0" distR="0" wp14:anchorId="5E815EA8" wp14:editId="24192A79">
            <wp:extent cx="1973779" cy="1447800"/>
            <wp:effectExtent l="0" t="0" r="7620" b="0"/>
            <wp:docPr id="1" name="Grafik 1" descr="C:\Users\harald.fruehauf\Desktop\Mitten im Leben_Mitten in Fu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rald.fruehauf\Desktop\Mitten im Leben_Mitten in Ful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782" cy="1447069"/>
                    </a:xfrm>
                    <a:prstGeom prst="rect">
                      <a:avLst/>
                    </a:prstGeom>
                    <a:noFill/>
                    <a:ln>
                      <a:noFill/>
                    </a:ln>
                  </pic:spPr>
                </pic:pic>
              </a:graphicData>
            </a:graphic>
          </wp:inline>
        </w:drawing>
      </w:r>
    </w:p>
    <w:p w14:paraId="2D3FCCE0" w14:textId="77777777" w:rsidR="00DC2423" w:rsidRPr="00946374" w:rsidRDefault="00DC2423" w:rsidP="00DC2423">
      <w:pPr>
        <w:rPr>
          <w:rFonts w:ascii="Verdana" w:hAnsi="Verdana"/>
          <w:sz w:val="20"/>
          <w:szCs w:val="20"/>
        </w:rPr>
      </w:pPr>
    </w:p>
    <w:p w14:paraId="03A37828" w14:textId="77777777" w:rsidR="00DC2423" w:rsidRPr="00946374" w:rsidRDefault="00DC2423" w:rsidP="00DC2423">
      <w:pPr>
        <w:rPr>
          <w:rFonts w:ascii="Verdana" w:hAnsi="Verdana"/>
          <w:sz w:val="20"/>
          <w:szCs w:val="20"/>
        </w:rPr>
      </w:pPr>
    </w:p>
    <w:p w14:paraId="314554A6" w14:textId="77777777" w:rsidR="00DC2423" w:rsidRPr="00946374" w:rsidRDefault="00610FA8" w:rsidP="00610FA8">
      <w:pPr>
        <w:jc w:val="center"/>
        <w:rPr>
          <w:rFonts w:ascii="Verdana" w:hAnsi="Verdana"/>
          <w:sz w:val="20"/>
          <w:szCs w:val="20"/>
        </w:rPr>
      </w:pPr>
      <w:r>
        <w:rPr>
          <w:noProof/>
        </w:rPr>
        <w:drawing>
          <wp:inline distT="0" distB="0" distL="0" distR="0" wp14:anchorId="747F3CD2" wp14:editId="504D2E76">
            <wp:extent cx="1820545" cy="623570"/>
            <wp:effectExtent l="0" t="0" r="8255"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ule_ohne_Rassismus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0545" cy="623570"/>
                    </a:xfrm>
                    <a:prstGeom prst="rect">
                      <a:avLst/>
                    </a:prstGeom>
                  </pic:spPr>
                </pic:pic>
              </a:graphicData>
            </a:graphic>
          </wp:inline>
        </w:drawing>
      </w:r>
    </w:p>
    <w:p w14:paraId="4BCD2E09" w14:textId="77777777" w:rsidR="00DC2423" w:rsidRPr="00946374" w:rsidRDefault="00DC2423" w:rsidP="00E64870">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BFC4D8B" wp14:editId="59379DD1">
                <wp:simplePos x="0" y="0"/>
                <wp:positionH relativeFrom="column">
                  <wp:posOffset>140970</wp:posOffset>
                </wp:positionH>
                <wp:positionV relativeFrom="paragraph">
                  <wp:posOffset>-3175</wp:posOffset>
                </wp:positionV>
                <wp:extent cx="2497455" cy="882015"/>
                <wp:effectExtent l="0" t="4445" r="190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DA861" w14:textId="77777777" w:rsidR="00DC2423" w:rsidRDefault="00DC2423" w:rsidP="00DC242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C4D8B" id="Textfeld 2" o:spid="_x0000_s1027" type="#_x0000_t202" style="position:absolute;margin-left:11.1pt;margin-top:-.25pt;width:196.65pt;height:6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" stroked="f">
                <v:textbox style="mso-fit-shape-to-text:t">
                  <w:txbxContent>
                    <w:p w14:paraId="0C5DA861" w14:textId="77777777" w:rsidR="00DC2423" w:rsidRDefault="00DC2423" w:rsidP="00DC2423"/>
                  </w:txbxContent>
                </v:textbox>
              </v:shape>
            </w:pict>
          </mc:Fallback>
        </mc:AlternateContent>
      </w:r>
    </w:p>
    <w:p w14:paraId="196BDEEC" w14:textId="77777777" w:rsidR="00DC2423" w:rsidRPr="00946374" w:rsidRDefault="00DC2423" w:rsidP="00DC2423">
      <w:pPr>
        <w:jc w:val="right"/>
        <w:rPr>
          <w:rFonts w:ascii="Verdana" w:hAnsi="Verdana"/>
          <w:sz w:val="20"/>
          <w:szCs w:val="20"/>
        </w:rPr>
      </w:pPr>
    </w:p>
    <w:p w14:paraId="5A53BA6E" w14:textId="77777777" w:rsidR="00DC2423" w:rsidRPr="00E64870" w:rsidRDefault="00DC2423" w:rsidP="00DC2423">
      <w:pPr>
        <w:jc w:val="center"/>
        <w:rPr>
          <w:rFonts w:ascii="Verdana" w:hAnsi="Verdana"/>
          <w:b/>
          <w:sz w:val="20"/>
          <w:szCs w:val="20"/>
        </w:rPr>
      </w:pPr>
      <w:r w:rsidRPr="00E64870">
        <w:rPr>
          <w:rFonts w:ascii="Verdana" w:hAnsi="Verdana"/>
          <w:b/>
          <w:sz w:val="20"/>
          <w:szCs w:val="20"/>
        </w:rPr>
        <w:t xml:space="preserve">Eine Eltern- und Schülerinformation </w:t>
      </w:r>
    </w:p>
    <w:p w14:paraId="5923FEBA" w14:textId="77777777" w:rsidR="00DC2423" w:rsidRPr="00E64870" w:rsidRDefault="00DC2423" w:rsidP="00DC2423">
      <w:pPr>
        <w:jc w:val="center"/>
        <w:rPr>
          <w:rFonts w:ascii="Verdana" w:hAnsi="Verdana"/>
          <w:b/>
          <w:sz w:val="20"/>
          <w:szCs w:val="20"/>
        </w:rPr>
      </w:pPr>
      <w:r w:rsidRPr="00E64870">
        <w:rPr>
          <w:rFonts w:ascii="Verdana" w:hAnsi="Verdana"/>
          <w:b/>
          <w:sz w:val="20"/>
          <w:szCs w:val="20"/>
        </w:rPr>
        <w:t>für die</w:t>
      </w:r>
    </w:p>
    <w:p w14:paraId="54F00D92" w14:textId="77777777" w:rsidR="00DC2423" w:rsidRPr="001C4FFC" w:rsidRDefault="00DC2423" w:rsidP="00DC2423">
      <w:pPr>
        <w:jc w:val="center"/>
        <w:rPr>
          <w:rFonts w:ascii="Verdana" w:hAnsi="Verdana"/>
          <w:sz w:val="20"/>
          <w:szCs w:val="20"/>
        </w:rPr>
      </w:pPr>
      <w:r w:rsidRPr="001C4FFC">
        <w:rPr>
          <w:rFonts w:ascii="Verdana" w:hAnsi="Verdana"/>
          <w:sz w:val="20"/>
          <w:szCs w:val="20"/>
        </w:rPr>
        <w:t xml:space="preserve"> </w:t>
      </w:r>
    </w:p>
    <w:p w14:paraId="18457860" w14:textId="77777777" w:rsidR="00DC2423" w:rsidRPr="001C4FFC" w:rsidRDefault="00DC2423" w:rsidP="006C6649">
      <w:pPr>
        <w:jc w:val="center"/>
        <w:rPr>
          <w:rFonts w:ascii="Verdana" w:hAnsi="Verdana"/>
          <w:b/>
        </w:rPr>
      </w:pPr>
      <w:r>
        <w:rPr>
          <w:rFonts w:ascii="Verdana" w:hAnsi="Verdana"/>
          <w:b/>
        </w:rPr>
        <w:t>Sekundarstufe I</w:t>
      </w:r>
    </w:p>
    <w:p w14:paraId="3C27C8A7" w14:textId="77777777" w:rsidR="00DC2423" w:rsidRDefault="00DC2423" w:rsidP="00DC2423">
      <w:pPr>
        <w:ind w:left="540" w:right="-360"/>
        <w:rPr>
          <w:rFonts w:ascii="Verdana" w:hAnsi="Verdana"/>
          <w:sz w:val="20"/>
          <w:szCs w:val="20"/>
        </w:rPr>
      </w:pPr>
    </w:p>
    <w:p w14:paraId="5D4976F9" w14:textId="77777777" w:rsidR="00DC2423" w:rsidRPr="006C6649" w:rsidRDefault="00C94A2F" w:rsidP="00E64870">
      <w:pPr>
        <w:ind w:left="540" w:right="-360"/>
        <w:jc w:val="center"/>
        <w:rPr>
          <w:rFonts w:ascii="Verdana" w:hAnsi="Verdana"/>
          <w:sz w:val="20"/>
          <w:szCs w:val="20"/>
        </w:rPr>
      </w:pPr>
      <w:r w:rsidRPr="006C6649">
        <w:rPr>
          <w:rFonts w:ascii="Verdana" w:hAnsi="Verdana"/>
          <w:sz w:val="20"/>
          <w:szCs w:val="20"/>
        </w:rPr>
        <w:t>Interessierte Eltern können jederzeit nach telefonischer Terminabsprache im Unterricht hospitieren, um sich über unser Bildungsangebot zu informieren.</w:t>
      </w:r>
    </w:p>
    <w:p w14:paraId="66661329" w14:textId="77777777" w:rsidR="00E64870" w:rsidRDefault="00E64870" w:rsidP="00C94A2F">
      <w:pPr>
        <w:ind w:left="540" w:right="-360"/>
        <w:jc w:val="center"/>
        <w:rPr>
          <w:rFonts w:ascii="Verdana" w:hAnsi="Verdana"/>
          <w:i/>
          <w:sz w:val="20"/>
          <w:szCs w:val="20"/>
        </w:rPr>
      </w:pPr>
    </w:p>
    <w:p w14:paraId="74F9EA87" w14:textId="77777777" w:rsidR="00E64870" w:rsidRPr="00C94A2F" w:rsidRDefault="00E64870" w:rsidP="00C94A2F">
      <w:pPr>
        <w:ind w:left="540" w:right="-360"/>
        <w:jc w:val="center"/>
        <w:rPr>
          <w:rFonts w:ascii="Verdana" w:hAnsi="Verdana"/>
          <w:i/>
          <w:sz w:val="20"/>
          <w:szCs w:val="20"/>
        </w:rPr>
      </w:pPr>
    </w:p>
    <w:p w14:paraId="32A726B1" w14:textId="77777777" w:rsidR="00DC2423" w:rsidRPr="00DC0898" w:rsidRDefault="00DC0898" w:rsidP="00DC2423">
      <w:pPr>
        <w:spacing w:before="100" w:beforeAutospacing="1" w:after="100" w:afterAutospacing="1"/>
        <w:ind w:left="181" w:right="-357"/>
        <w:jc w:val="center"/>
        <w:rPr>
          <w:rFonts w:ascii="Verdana" w:hAnsi="Verdana"/>
          <w:b/>
          <w:sz w:val="20"/>
          <w:szCs w:val="20"/>
          <w:u w:val="single"/>
        </w:rPr>
      </w:pPr>
      <w:r>
        <w:rPr>
          <w:rFonts w:ascii="Verdana" w:hAnsi="Verdana"/>
          <w:b/>
          <w:sz w:val="20"/>
          <w:szCs w:val="20"/>
          <w:u w:val="single"/>
        </w:rPr>
        <w:t>Aktuelle Informationen zur Schule</w:t>
      </w:r>
    </w:p>
    <w:p w14:paraId="518432A2" w14:textId="6C0DC76A" w:rsidR="00DC0898" w:rsidRDefault="00DC0898" w:rsidP="00DC0898">
      <w:pPr>
        <w:spacing w:before="100" w:beforeAutospacing="1" w:after="100" w:afterAutospacing="1"/>
        <w:ind w:left="181" w:right="-357"/>
        <w:jc w:val="both"/>
        <w:rPr>
          <w:rFonts w:ascii="Verdana" w:hAnsi="Verdana"/>
          <w:sz w:val="20"/>
          <w:szCs w:val="20"/>
        </w:rPr>
      </w:pPr>
      <w:r>
        <w:rPr>
          <w:rFonts w:ascii="Verdana" w:hAnsi="Verdana"/>
          <w:sz w:val="20"/>
          <w:szCs w:val="20"/>
        </w:rPr>
        <w:t xml:space="preserve">Die Domschule wird seit dem Jahr 2018 von Grund auf saniert. Alle neuen Klassenräume verfügen über WLAN und neue </w:t>
      </w:r>
      <w:r w:rsidRPr="00DC0898">
        <w:rPr>
          <w:rFonts w:ascii="Verdana" w:hAnsi="Verdana"/>
          <w:b/>
          <w:sz w:val="20"/>
          <w:szCs w:val="20"/>
        </w:rPr>
        <w:t>zeitgemäße Präsentationstechnik</w:t>
      </w:r>
      <w:r>
        <w:rPr>
          <w:rFonts w:ascii="Verdana" w:hAnsi="Verdana"/>
          <w:sz w:val="20"/>
          <w:szCs w:val="20"/>
        </w:rPr>
        <w:t xml:space="preserve">, aber auch noch die </w:t>
      </w:r>
      <w:r>
        <w:rPr>
          <w:rFonts w:ascii="Verdana" w:hAnsi="Verdana"/>
          <w:sz w:val="20"/>
          <w:szCs w:val="20"/>
        </w:rPr>
        <w:t>„</w:t>
      </w:r>
      <w:r w:rsidRPr="00DC0898">
        <w:rPr>
          <w:rFonts w:ascii="Verdana" w:hAnsi="Verdana"/>
          <w:b/>
          <w:sz w:val="20"/>
          <w:szCs w:val="20"/>
        </w:rPr>
        <w:t>grüne Tafel</w:t>
      </w:r>
      <w:r>
        <w:rPr>
          <w:rFonts w:ascii="Verdana" w:hAnsi="Verdana"/>
          <w:sz w:val="20"/>
          <w:szCs w:val="20"/>
        </w:rPr>
        <w:t xml:space="preserve">“. Die Sanierungsarbeiten werden </w:t>
      </w:r>
      <w:r w:rsidR="0046622F">
        <w:rPr>
          <w:rFonts w:ascii="Verdana" w:hAnsi="Verdana"/>
          <w:sz w:val="20"/>
          <w:szCs w:val="20"/>
        </w:rPr>
        <w:t>bald</w:t>
      </w:r>
      <w:r>
        <w:rPr>
          <w:rFonts w:ascii="Verdana" w:hAnsi="Verdana"/>
          <w:sz w:val="20"/>
          <w:szCs w:val="20"/>
        </w:rPr>
        <w:t xml:space="preserve"> abgeschlossen sein.</w:t>
      </w:r>
    </w:p>
    <w:p w14:paraId="579764FD" w14:textId="77777777" w:rsidR="006F1293" w:rsidRDefault="006F1293" w:rsidP="006F1293">
      <w:pPr>
        <w:spacing w:before="100" w:beforeAutospacing="1" w:after="100" w:afterAutospacing="1"/>
        <w:ind w:left="181" w:right="-357"/>
        <w:jc w:val="center"/>
        <w:rPr>
          <w:rFonts w:ascii="Verdana" w:hAnsi="Verdana"/>
          <w:sz w:val="20"/>
          <w:szCs w:val="20"/>
        </w:rPr>
      </w:pPr>
      <w:r>
        <w:rPr>
          <w:rFonts w:ascii="Verdana" w:hAnsi="Verdana"/>
          <w:noProof/>
          <w:sz w:val="20"/>
          <w:szCs w:val="20"/>
        </w:rPr>
        <w:drawing>
          <wp:inline distT="0" distB="0" distL="0" distR="0" wp14:anchorId="45AE5057" wp14:editId="4B4CE548">
            <wp:extent cx="1076151" cy="8072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90904_0735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916" cy="812325"/>
                    </a:xfrm>
                    <a:prstGeom prst="rect">
                      <a:avLst/>
                    </a:prstGeom>
                  </pic:spPr>
                </pic:pic>
              </a:graphicData>
            </a:graphic>
          </wp:inline>
        </w:drawing>
      </w:r>
      <w:r>
        <w:rPr>
          <w:rFonts w:ascii="Verdana" w:hAnsi="Verdana"/>
          <w:noProof/>
          <w:sz w:val="20"/>
          <w:szCs w:val="20"/>
        </w:rPr>
        <w:drawing>
          <wp:inline distT="0" distB="0" distL="0" distR="0" wp14:anchorId="6004E687" wp14:editId="370CAE0C">
            <wp:extent cx="1066620" cy="80010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90904_073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348" cy="804397"/>
                    </a:xfrm>
                    <a:prstGeom prst="rect">
                      <a:avLst/>
                    </a:prstGeom>
                  </pic:spPr>
                </pic:pic>
              </a:graphicData>
            </a:graphic>
          </wp:inline>
        </w:drawing>
      </w:r>
    </w:p>
    <w:p w14:paraId="660A2C94" w14:textId="563CFEBE" w:rsidR="00DC0898" w:rsidRDefault="00DC0898" w:rsidP="00DC0898">
      <w:pPr>
        <w:spacing w:before="100" w:beforeAutospacing="1" w:after="100" w:afterAutospacing="1"/>
        <w:ind w:left="181" w:right="-357"/>
        <w:jc w:val="both"/>
        <w:rPr>
          <w:rFonts w:ascii="Verdana" w:hAnsi="Verdana"/>
          <w:sz w:val="20"/>
          <w:szCs w:val="20"/>
        </w:rPr>
      </w:pPr>
      <w:r>
        <w:rPr>
          <w:rFonts w:ascii="Verdana" w:hAnsi="Verdana"/>
          <w:sz w:val="20"/>
          <w:szCs w:val="20"/>
        </w:rPr>
        <w:t xml:space="preserve">Unterrichtsinhalte, Noten, Hausaufgaben und Fehlzeiten werden im </w:t>
      </w:r>
      <w:r w:rsidRPr="00DC0898">
        <w:rPr>
          <w:rFonts w:ascii="Verdana" w:hAnsi="Verdana"/>
          <w:b/>
          <w:sz w:val="20"/>
          <w:szCs w:val="20"/>
        </w:rPr>
        <w:t>digitalen Klassenbuch</w:t>
      </w:r>
      <w:r>
        <w:rPr>
          <w:rFonts w:ascii="Verdana" w:hAnsi="Verdana"/>
          <w:sz w:val="20"/>
          <w:szCs w:val="20"/>
        </w:rPr>
        <w:t xml:space="preserve"> abgebildet, zu dem auch Eltern, Erziehungsberechtigte und Schüler*innen Zugang erhalten. </w:t>
      </w:r>
    </w:p>
    <w:p w14:paraId="2F5D0E78" w14:textId="77777777" w:rsidR="00DC0898" w:rsidRDefault="00DC0898" w:rsidP="00DC0898">
      <w:pPr>
        <w:spacing w:before="100" w:beforeAutospacing="1" w:after="100" w:afterAutospacing="1"/>
        <w:ind w:left="181" w:right="-357"/>
        <w:jc w:val="both"/>
        <w:rPr>
          <w:rFonts w:ascii="Verdana" w:hAnsi="Verdana"/>
          <w:sz w:val="20"/>
          <w:szCs w:val="20"/>
        </w:rPr>
      </w:pPr>
      <w:r>
        <w:rPr>
          <w:rFonts w:ascii="Verdana" w:hAnsi="Verdana"/>
          <w:sz w:val="20"/>
          <w:szCs w:val="20"/>
        </w:rPr>
        <w:t>Hausaufgaben, Schulübungen und Tests werden zum Teil über „</w:t>
      </w:r>
      <w:proofErr w:type="spellStart"/>
      <w:r w:rsidRPr="00610FA8">
        <w:rPr>
          <w:rFonts w:ascii="Verdana" w:hAnsi="Verdana"/>
          <w:b/>
          <w:sz w:val="20"/>
          <w:szCs w:val="20"/>
        </w:rPr>
        <w:t>EduPag</w:t>
      </w:r>
      <w:r>
        <w:rPr>
          <w:rFonts w:ascii="Verdana" w:hAnsi="Verdana"/>
          <w:sz w:val="20"/>
          <w:szCs w:val="20"/>
        </w:rPr>
        <w:t>e</w:t>
      </w:r>
      <w:proofErr w:type="spellEnd"/>
      <w:r>
        <w:rPr>
          <w:rFonts w:ascii="Verdana" w:hAnsi="Verdana"/>
          <w:sz w:val="20"/>
          <w:szCs w:val="20"/>
        </w:rPr>
        <w:t>“ und/oder „</w:t>
      </w:r>
      <w:proofErr w:type="spellStart"/>
      <w:r w:rsidRPr="00610FA8">
        <w:rPr>
          <w:rFonts w:ascii="Verdana" w:hAnsi="Verdana"/>
          <w:b/>
          <w:sz w:val="20"/>
          <w:szCs w:val="20"/>
        </w:rPr>
        <w:t>nextcloud</w:t>
      </w:r>
      <w:proofErr w:type="spellEnd"/>
      <w:r>
        <w:rPr>
          <w:rFonts w:ascii="Verdana" w:hAnsi="Verdana"/>
          <w:sz w:val="20"/>
          <w:szCs w:val="20"/>
        </w:rPr>
        <w:t>“ abgewickelt.</w:t>
      </w:r>
    </w:p>
    <w:p w14:paraId="2000F03B" w14:textId="77777777" w:rsidR="00DC2423" w:rsidRPr="00DF2FCE" w:rsidRDefault="00DC0898" w:rsidP="00DC2423">
      <w:pPr>
        <w:spacing w:before="100" w:beforeAutospacing="1" w:after="100" w:afterAutospacing="1"/>
        <w:ind w:left="181" w:right="-357"/>
        <w:rPr>
          <w:rFonts w:ascii="Verdana" w:hAnsi="Verdana"/>
          <w:sz w:val="20"/>
          <w:szCs w:val="20"/>
        </w:rPr>
      </w:pPr>
      <w:r>
        <w:rPr>
          <w:rFonts w:ascii="Verdana" w:hAnsi="Verdana"/>
          <w:sz w:val="20"/>
          <w:szCs w:val="20"/>
        </w:rPr>
        <w:t>A</w:t>
      </w:r>
      <w:r w:rsidR="003932DB" w:rsidRPr="00DF2FCE">
        <w:rPr>
          <w:rFonts w:ascii="Verdana" w:hAnsi="Verdana"/>
          <w:sz w:val="20"/>
          <w:szCs w:val="20"/>
        </w:rPr>
        <w:t xml:space="preserve">n der Domschule Fulda sind in unserem Schulprofil und dem Schulcurriculum </w:t>
      </w:r>
      <w:r w:rsidR="00C866B9" w:rsidRPr="00DF2FCE">
        <w:rPr>
          <w:rFonts w:ascii="Verdana" w:hAnsi="Verdana"/>
          <w:sz w:val="20"/>
          <w:szCs w:val="20"/>
        </w:rPr>
        <w:t>u</w:t>
      </w:r>
      <w:r w:rsidR="009631D9" w:rsidRPr="00DF2FCE">
        <w:rPr>
          <w:rFonts w:ascii="Verdana" w:hAnsi="Verdana"/>
          <w:sz w:val="20"/>
          <w:szCs w:val="20"/>
        </w:rPr>
        <w:t>.a.</w:t>
      </w:r>
      <w:r w:rsidR="00E0249A" w:rsidRPr="00DF2FCE">
        <w:rPr>
          <w:rFonts w:ascii="Verdana" w:hAnsi="Verdana"/>
          <w:sz w:val="20"/>
          <w:szCs w:val="20"/>
        </w:rPr>
        <w:t xml:space="preserve"> </w:t>
      </w:r>
      <w:r w:rsidR="003932DB" w:rsidRPr="00DF2FCE">
        <w:rPr>
          <w:rFonts w:ascii="Verdana" w:hAnsi="Verdana"/>
          <w:sz w:val="20"/>
          <w:szCs w:val="20"/>
        </w:rPr>
        <w:t>folgende überfachlichen Kompetenzen festgeschrieben:</w:t>
      </w:r>
    </w:p>
    <w:p w14:paraId="5F0CCAB8"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Kritikfähigkeit</w:t>
      </w:r>
    </w:p>
    <w:p w14:paraId="08C9D308"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Toleranz gegenüber religiösen und ethnischen Unterschieden</w:t>
      </w:r>
    </w:p>
    <w:p w14:paraId="41B199BF"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Achtung der christlichen Tradition</w:t>
      </w:r>
    </w:p>
    <w:p w14:paraId="556404EF"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Achtung der Würde jedes einzelnen Menschen</w:t>
      </w:r>
    </w:p>
    <w:p w14:paraId="791E28C7"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Mitmenschlichkeit und Gemeinsinn</w:t>
      </w:r>
    </w:p>
    <w:p w14:paraId="150F3FF9"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Selbstvertrauen und Eigenverantwortung</w:t>
      </w:r>
    </w:p>
    <w:p w14:paraId="0515F9AB"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Hilfsbereitschaft und Höflichkeit</w:t>
      </w:r>
    </w:p>
    <w:p w14:paraId="3717D02A"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Neugier und Interesse</w:t>
      </w:r>
    </w:p>
    <w:p w14:paraId="2799BA32"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Gesundheit und Prävention</w:t>
      </w:r>
    </w:p>
    <w:p w14:paraId="4F88C8F6"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Lern- und Leistungsbereitschaft</w:t>
      </w:r>
    </w:p>
    <w:p w14:paraId="4D925311"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Zuverlässigkeit</w:t>
      </w:r>
    </w:p>
    <w:p w14:paraId="01899AE1"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Ausdauer, Durchhaltevermögen und Belastbarkeit</w:t>
      </w:r>
    </w:p>
    <w:p w14:paraId="17076C34"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lastRenderedPageBreak/>
        <w:t>Sorgfalt und Gewissenhaftigkeit</w:t>
      </w:r>
    </w:p>
    <w:p w14:paraId="12CEBECB"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Konzentrationsfähigkeit</w:t>
      </w:r>
    </w:p>
    <w:p w14:paraId="207A1DB2"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Teamfähigkeit und Kooperationsfähigkeit</w:t>
      </w:r>
    </w:p>
    <w:p w14:paraId="07D1EA61"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Konfliktfähigkeit</w:t>
      </w:r>
    </w:p>
    <w:p w14:paraId="1B19499E" w14:textId="77777777" w:rsidR="00DF2FCE" w:rsidRPr="00DF2FCE" w:rsidRDefault="00DF2FCE" w:rsidP="00DF2FCE">
      <w:pPr>
        <w:numPr>
          <w:ilvl w:val="0"/>
          <w:numId w:val="7"/>
        </w:numPr>
        <w:shd w:val="clear" w:color="auto" w:fill="FFFFFF"/>
        <w:spacing w:before="100" w:beforeAutospacing="1" w:after="100" w:afterAutospacing="1"/>
        <w:rPr>
          <w:rFonts w:ascii="Verdana" w:hAnsi="Verdana"/>
          <w:color w:val="000000"/>
          <w:sz w:val="20"/>
          <w:szCs w:val="20"/>
        </w:rPr>
      </w:pPr>
      <w:r w:rsidRPr="00DF2FCE">
        <w:rPr>
          <w:rFonts w:ascii="Verdana" w:hAnsi="Verdana"/>
          <w:color w:val="000000"/>
          <w:sz w:val="20"/>
          <w:szCs w:val="20"/>
        </w:rPr>
        <w:t>Pünktlichkeit und Ordnung</w:t>
      </w:r>
    </w:p>
    <w:p w14:paraId="342A0156" w14:textId="77777777" w:rsidR="00E50DE1" w:rsidRPr="00DD3A4D" w:rsidRDefault="00C866B9" w:rsidP="00DD3A4D">
      <w:pPr>
        <w:jc w:val="center"/>
        <w:rPr>
          <w:rFonts w:ascii="Verdana" w:hAnsi="Verdana"/>
          <w:b/>
          <w:sz w:val="20"/>
          <w:szCs w:val="20"/>
        </w:rPr>
      </w:pPr>
      <w:r w:rsidRPr="00DD3A4D">
        <w:rPr>
          <w:rFonts w:ascii="Verdana" w:hAnsi="Verdana"/>
          <w:b/>
          <w:sz w:val="20"/>
          <w:szCs w:val="20"/>
        </w:rPr>
        <w:t>Die Bildungsgänge der Mittelstufe (Sekundarstufe I) sind an der Domschule Fulda wie folgt organisiert:</w:t>
      </w:r>
    </w:p>
    <w:p w14:paraId="4A8214A6" w14:textId="77777777" w:rsidR="00375AFD" w:rsidRDefault="00375AFD">
      <w:pPr>
        <w:rPr>
          <w:rFonts w:ascii="Verdana" w:hAnsi="Verdana"/>
          <w:sz w:val="20"/>
          <w:szCs w:val="20"/>
        </w:rPr>
      </w:pPr>
    </w:p>
    <w:p w14:paraId="7B5F02AC" w14:textId="77777777" w:rsidR="00C866B9" w:rsidRPr="00DD3A4D" w:rsidRDefault="00C866B9" w:rsidP="00DD3A4D">
      <w:pPr>
        <w:jc w:val="center"/>
        <w:rPr>
          <w:rFonts w:ascii="Verdana" w:hAnsi="Verdana"/>
          <w:sz w:val="20"/>
          <w:szCs w:val="20"/>
          <w:u w:val="single"/>
        </w:rPr>
      </w:pPr>
      <w:r w:rsidRPr="00DD3A4D">
        <w:rPr>
          <w:rFonts w:ascii="Verdana" w:hAnsi="Verdana"/>
          <w:sz w:val="20"/>
          <w:szCs w:val="20"/>
          <w:u w:val="single"/>
        </w:rPr>
        <w:t xml:space="preserve">1. </w:t>
      </w:r>
      <w:r w:rsidR="00EE0529">
        <w:rPr>
          <w:rFonts w:ascii="Verdana" w:hAnsi="Verdana"/>
          <w:sz w:val="20"/>
          <w:szCs w:val="20"/>
          <w:u w:val="single"/>
        </w:rPr>
        <w:t>Bildungsgang Hauptschule</w:t>
      </w:r>
    </w:p>
    <w:p w14:paraId="06F68B41" w14:textId="77777777" w:rsidR="00C866B9" w:rsidRDefault="00C866B9">
      <w:pPr>
        <w:rPr>
          <w:rFonts w:ascii="Verdana" w:hAnsi="Verdana"/>
          <w:sz w:val="20"/>
          <w:szCs w:val="20"/>
        </w:rPr>
      </w:pPr>
    </w:p>
    <w:p w14:paraId="3B48FF60" w14:textId="77777777" w:rsidR="00DD3A4D" w:rsidRDefault="00DD3A4D" w:rsidP="00375AFD">
      <w:pPr>
        <w:jc w:val="both"/>
        <w:rPr>
          <w:rFonts w:ascii="Verdana" w:hAnsi="Verdana"/>
          <w:sz w:val="20"/>
          <w:szCs w:val="20"/>
        </w:rPr>
      </w:pPr>
      <w:r>
        <w:rPr>
          <w:rFonts w:ascii="Verdana" w:hAnsi="Verdana"/>
          <w:sz w:val="20"/>
          <w:szCs w:val="20"/>
        </w:rPr>
        <w:t>D</w:t>
      </w:r>
      <w:r w:rsidR="00C866B9">
        <w:rPr>
          <w:rFonts w:ascii="Verdana" w:hAnsi="Verdana"/>
          <w:sz w:val="20"/>
          <w:szCs w:val="20"/>
        </w:rPr>
        <w:t xml:space="preserve">ie </w:t>
      </w:r>
      <w:r w:rsidR="00C866B9" w:rsidRPr="00DD3A4D">
        <w:rPr>
          <w:rFonts w:ascii="Verdana" w:hAnsi="Verdana"/>
          <w:sz w:val="20"/>
          <w:szCs w:val="20"/>
          <w:u w:val="single"/>
        </w:rPr>
        <w:t xml:space="preserve">Jahrgangsstufen 5 bis </w:t>
      </w:r>
      <w:r w:rsidR="00EE0529">
        <w:rPr>
          <w:rFonts w:ascii="Verdana" w:hAnsi="Verdana"/>
          <w:sz w:val="20"/>
          <w:szCs w:val="20"/>
          <w:u w:val="single"/>
        </w:rPr>
        <w:t>9</w:t>
      </w:r>
      <w:r w:rsidR="00C866B9">
        <w:rPr>
          <w:rFonts w:ascii="Verdana" w:hAnsi="Verdana"/>
          <w:sz w:val="20"/>
          <w:szCs w:val="20"/>
        </w:rPr>
        <w:t xml:space="preserve"> bilden eine organisatorische Einheit.</w:t>
      </w:r>
      <w:r w:rsidR="00DF2FCE">
        <w:rPr>
          <w:rFonts w:ascii="Verdana" w:hAnsi="Verdana"/>
          <w:sz w:val="20"/>
          <w:szCs w:val="20"/>
        </w:rPr>
        <w:t xml:space="preserve"> </w:t>
      </w:r>
      <w:r w:rsidR="00EE0529">
        <w:rPr>
          <w:rFonts w:ascii="Verdana" w:hAnsi="Verdana"/>
          <w:sz w:val="20"/>
          <w:szCs w:val="20"/>
        </w:rPr>
        <w:t>Die Schüler/-innen werden auf den Abschluss des Bildungsgangs Hauptschule und für einen Einstieg in das Berufsleben vorbereitet</w:t>
      </w:r>
    </w:p>
    <w:p w14:paraId="7A79D9A4" w14:textId="77777777" w:rsidR="00DD3A4D" w:rsidRDefault="00DD3A4D" w:rsidP="00375AFD">
      <w:pPr>
        <w:jc w:val="both"/>
        <w:rPr>
          <w:rFonts w:ascii="Verdana" w:hAnsi="Verdana"/>
          <w:sz w:val="20"/>
          <w:szCs w:val="20"/>
        </w:rPr>
      </w:pPr>
    </w:p>
    <w:p w14:paraId="2F9F6BA1" w14:textId="77777777" w:rsidR="00375AFD" w:rsidRDefault="00C866B9" w:rsidP="00375AFD">
      <w:pPr>
        <w:jc w:val="both"/>
        <w:rPr>
          <w:rFonts w:ascii="Verdana" w:hAnsi="Verdana"/>
          <w:sz w:val="20"/>
          <w:szCs w:val="20"/>
        </w:rPr>
      </w:pPr>
      <w:r>
        <w:rPr>
          <w:rFonts w:ascii="Verdana" w:hAnsi="Verdana"/>
          <w:sz w:val="20"/>
          <w:szCs w:val="20"/>
        </w:rPr>
        <w:t xml:space="preserve">Der Unterricht findet </w:t>
      </w:r>
      <w:r w:rsidR="00EE0529">
        <w:rPr>
          <w:rFonts w:ascii="Verdana" w:hAnsi="Verdana"/>
          <w:sz w:val="20"/>
          <w:szCs w:val="20"/>
        </w:rPr>
        <w:t xml:space="preserve">sowohl </w:t>
      </w:r>
      <w:r>
        <w:rPr>
          <w:rFonts w:ascii="Verdana" w:hAnsi="Verdana"/>
          <w:sz w:val="20"/>
          <w:szCs w:val="20"/>
        </w:rPr>
        <w:t>inklusiv</w:t>
      </w:r>
      <w:r w:rsidR="00EE0529">
        <w:rPr>
          <w:rFonts w:ascii="Verdana" w:hAnsi="Verdana"/>
          <w:sz w:val="20"/>
          <w:szCs w:val="20"/>
        </w:rPr>
        <w:t xml:space="preserve"> (bei Anspruch auf Lernhilfe) als auch integrativ (bei sprachlicher Integration)</w:t>
      </w:r>
      <w:r>
        <w:rPr>
          <w:rFonts w:ascii="Verdana" w:hAnsi="Verdana"/>
          <w:sz w:val="20"/>
          <w:szCs w:val="20"/>
        </w:rPr>
        <w:t xml:space="preserve"> nach dem Kompetenz</w:t>
      </w:r>
      <w:r w:rsidR="00375AFD">
        <w:rPr>
          <w:rFonts w:ascii="Verdana" w:hAnsi="Verdana"/>
          <w:sz w:val="20"/>
          <w:szCs w:val="20"/>
        </w:rPr>
        <w:t>-</w:t>
      </w:r>
      <w:r>
        <w:rPr>
          <w:rFonts w:ascii="Verdana" w:hAnsi="Verdana"/>
          <w:sz w:val="20"/>
          <w:szCs w:val="20"/>
        </w:rPr>
        <w:t xml:space="preserve">curriculum </w:t>
      </w:r>
      <w:r w:rsidR="00375AFD">
        <w:rPr>
          <w:rFonts w:ascii="Verdana" w:hAnsi="Verdana"/>
          <w:sz w:val="20"/>
          <w:szCs w:val="20"/>
        </w:rPr>
        <w:t>im Klassenverband statt.</w:t>
      </w:r>
    </w:p>
    <w:p w14:paraId="11F0CD7E" w14:textId="77777777" w:rsidR="00DD3A4D" w:rsidRDefault="00DD3A4D" w:rsidP="00375AFD">
      <w:pPr>
        <w:jc w:val="both"/>
        <w:rPr>
          <w:rFonts w:ascii="Verdana" w:hAnsi="Verdana"/>
          <w:sz w:val="20"/>
          <w:szCs w:val="20"/>
        </w:rPr>
      </w:pPr>
    </w:p>
    <w:p w14:paraId="5E08119F" w14:textId="77777777" w:rsidR="00375AFD" w:rsidRDefault="006C6649" w:rsidP="00375AFD">
      <w:pPr>
        <w:jc w:val="both"/>
        <w:rPr>
          <w:rFonts w:ascii="Verdana" w:hAnsi="Verdana"/>
          <w:sz w:val="20"/>
          <w:szCs w:val="20"/>
        </w:rPr>
      </w:pPr>
      <w:r>
        <w:rPr>
          <w:rFonts w:ascii="Verdana" w:hAnsi="Verdana"/>
          <w:sz w:val="20"/>
          <w:szCs w:val="20"/>
        </w:rPr>
        <w:t>eine</w:t>
      </w:r>
      <w:r w:rsidR="00EE0529">
        <w:rPr>
          <w:rFonts w:ascii="Verdana" w:hAnsi="Verdana"/>
          <w:sz w:val="20"/>
          <w:szCs w:val="20"/>
        </w:rPr>
        <w:t xml:space="preserve"> </w:t>
      </w:r>
      <w:r w:rsidR="00375AFD">
        <w:rPr>
          <w:rFonts w:ascii="Verdana" w:hAnsi="Verdana"/>
          <w:sz w:val="20"/>
          <w:szCs w:val="20"/>
        </w:rPr>
        <w:t xml:space="preserve">Erfassung des Lernstandes zu Beginn der Jahrgangsstufe 5 ist </w:t>
      </w:r>
      <w:r>
        <w:rPr>
          <w:rFonts w:ascii="Verdana" w:hAnsi="Verdana"/>
          <w:sz w:val="20"/>
          <w:szCs w:val="20"/>
        </w:rPr>
        <w:t>vorgesehen.</w:t>
      </w:r>
    </w:p>
    <w:p w14:paraId="7698D919" w14:textId="77777777" w:rsidR="00DD3A4D" w:rsidRDefault="00DD3A4D" w:rsidP="00375AFD">
      <w:pPr>
        <w:jc w:val="both"/>
        <w:rPr>
          <w:rFonts w:ascii="Verdana" w:hAnsi="Verdana"/>
          <w:sz w:val="20"/>
          <w:szCs w:val="20"/>
        </w:rPr>
      </w:pPr>
    </w:p>
    <w:p w14:paraId="60CD9A34" w14:textId="77777777" w:rsidR="00375AFD" w:rsidRDefault="00375AFD" w:rsidP="00375AFD">
      <w:pPr>
        <w:jc w:val="both"/>
        <w:rPr>
          <w:rFonts w:ascii="Verdana" w:hAnsi="Verdana"/>
          <w:sz w:val="20"/>
          <w:szCs w:val="20"/>
        </w:rPr>
      </w:pPr>
      <w:r>
        <w:rPr>
          <w:rFonts w:ascii="Verdana" w:hAnsi="Verdana"/>
          <w:sz w:val="20"/>
          <w:szCs w:val="20"/>
        </w:rPr>
        <w:t xml:space="preserve">Regelmäßige Informationen über den Lern- und Leistungsstand bilden die Grundlage für </w:t>
      </w:r>
      <w:r w:rsidR="00DE355F">
        <w:rPr>
          <w:rFonts w:ascii="Verdana" w:hAnsi="Verdana"/>
          <w:sz w:val="20"/>
          <w:szCs w:val="20"/>
        </w:rPr>
        <w:t xml:space="preserve">die Übergänge in </w:t>
      </w:r>
      <w:r w:rsidR="00EE0529">
        <w:rPr>
          <w:rFonts w:ascii="Verdana" w:hAnsi="Verdana"/>
          <w:sz w:val="20"/>
          <w:szCs w:val="20"/>
        </w:rPr>
        <w:t>die nächst höhere</w:t>
      </w:r>
      <w:r w:rsidR="006C6649">
        <w:rPr>
          <w:rFonts w:ascii="Verdana" w:hAnsi="Verdana"/>
          <w:sz w:val="20"/>
          <w:szCs w:val="20"/>
        </w:rPr>
        <w:t>n</w:t>
      </w:r>
      <w:r w:rsidR="00EE0529">
        <w:rPr>
          <w:rFonts w:ascii="Verdana" w:hAnsi="Verdana"/>
          <w:sz w:val="20"/>
          <w:szCs w:val="20"/>
        </w:rPr>
        <w:t xml:space="preserve"> Jahrgangsstufe</w:t>
      </w:r>
      <w:r w:rsidR="006C6649">
        <w:rPr>
          <w:rFonts w:ascii="Verdana" w:hAnsi="Verdana"/>
          <w:sz w:val="20"/>
          <w:szCs w:val="20"/>
        </w:rPr>
        <w:t>n</w:t>
      </w:r>
      <w:r w:rsidR="00EE0529">
        <w:rPr>
          <w:rFonts w:ascii="Verdana" w:hAnsi="Verdana"/>
          <w:sz w:val="20"/>
          <w:szCs w:val="20"/>
        </w:rPr>
        <w:t>.</w:t>
      </w:r>
    </w:p>
    <w:p w14:paraId="4AA19C20" w14:textId="77777777" w:rsidR="00EE0529" w:rsidRDefault="00EE0529" w:rsidP="00375AFD">
      <w:pPr>
        <w:jc w:val="both"/>
        <w:rPr>
          <w:rFonts w:ascii="Verdana" w:hAnsi="Verdana"/>
          <w:sz w:val="20"/>
          <w:szCs w:val="20"/>
        </w:rPr>
      </w:pPr>
    </w:p>
    <w:p w14:paraId="34EF4C4C" w14:textId="77777777" w:rsidR="00EE0529" w:rsidRDefault="00EE0529" w:rsidP="00375AFD">
      <w:pPr>
        <w:jc w:val="both"/>
        <w:rPr>
          <w:rFonts w:ascii="Verdana" w:hAnsi="Verdana"/>
          <w:sz w:val="20"/>
          <w:szCs w:val="20"/>
        </w:rPr>
      </w:pPr>
      <w:r>
        <w:rPr>
          <w:rFonts w:ascii="Verdana" w:hAnsi="Verdana"/>
          <w:sz w:val="20"/>
          <w:szCs w:val="20"/>
        </w:rPr>
        <w:t xml:space="preserve">Berufsorientierungspraktika finden in der </w:t>
      </w:r>
      <w:proofErr w:type="spellStart"/>
      <w:r>
        <w:rPr>
          <w:rFonts w:ascii="Verdana" w:hAnsi="Verdana"/>
          <w:sz w:val="20"/>
          <w:szCs w:val="20"/>
        </w:rPr>
        <w:t>Jgst</w:t>
      </w:r>
      <w:proofErr w:type="spellEnd"/>
      <w:r>
        <w:rPr>
          <w:rFonts w:ascii="Verdana" w:hAnsi="Verdana"/>
          <w:sz w:val="20"/>
          <w:szCs w:val="20"/>
        </w:rPr>
        <w:t xml:space="preserve">. 8 (2 Wochen) und in der </w:t>
      </w:r>
      <w:proofErr w:type="spellStart"/>
      <w:r>
        <w:rPr>
          <w:rFonts w:ascii="Verdana" w:hAnsi="Verdana"/>
          <w:sz w:val="20"/>
          <w:szCs w:val="20"/>
        </w:rPr>
        <w:t>Jgst</w:t>
      </w:r>
      <w:proofErr w:type="spellEnd"/>
      <w:r>
        <w:rPr>
          <w:rFonts w:ascii="Verdana" w:hAnsi="Verdana"/>
          <w:sz w:val="20"/>
          <w:szCs w:val="20"/>
        </w:rPr>
        <w:t xml:space="preserve"> 9 (3 Wochen) statt.</w:t>
      </w:r>
    </w:p>
    <w:p w14:paraId="5B4EBCD3" w14:textId="77777777" w:rsidR="00375AFD" w:rsidRDefault="00375AFD" w:rsidP="00375AFD">
      <w:pPr>
        <w:jc w:val="both"/>
        <w:rPr>
          <w:rFonts w:ascii="Verdana" w:hAnsi="Verdana"/>
          <w:sz w:val="20"/>
          <w:szCs w:val="20"/>
        </w:rPr>
      </w:pPr>
    </w:p>
    <w:p w14:paraId="76AED3D9" w14:textId="77777777" w:rsidR="00EE0529" w:rsidRDefault="00EE0529" w:rsidP="00375AFD">
      <w:pPr>
        <w:jc w:val="both"/>
        <w:rPr>
          <w:rFonts w:ascii="Verdana" w:hAnsi="Verdana"/>
          <w:sz w:val="20"/>
          <w:szCs w:val="20"/>
        </w:rPr>
      </w:pPr>
      <w:r>
        <w:rPr>
          <w:rFonts w:ascii="Verdana" w:hAnsi="Verdana"/>
          <w:sz w:val="20"/>
          <w:szCs w:val="20"/>
        </w:rPr>
        <w:t>Der angestrebte Abschluss des Bildungsgangs Hauptschule kann je nach individueller Lern- und Leistungs</w:t>
      </w:r>
      <w:r w:rsidR="006C6649">
        <w:rPr>
          <w:rFonts w:ascii="Verdana" w:hAnsi="Verdana"/>
          <w:sz w:val="20"/>
          <w:szCs w:val="20"/>
        </w:rPr>
        <w:t>-</w:t>
      </w:r>
      <w:r>
        <w:rPr>
          <w:rFonts w:ascii="Verdana" w:hAnsi="Verdana"/>
          <w:sz w:val="20"/>
          <w:szCs w:val="20"/>
        </w:rPr>
        <w:t>bereitschaft in 2 Qualitäten erworben werden:</w:t>
      </w:r>
    </w:p>
    <w:p w14:paraId="2C022CEF" w14:textId="77777777" w:rsidR="00EE0529" w:rsidRDefault="00EE0529" w:rsidP="00375AFD">
      <w:pPr>
        <w:jc w:val="both"/>
        <w:rPr>
          <w:rFonts w:ascii="Verdana" w:hAnsi="Verdana"/>
          <w:sz w:val="20"/>
          <w:szCs w:val="20"/>
        </w:rPr>
      </w:pPr>
      <w:r w:rsidRPr="007B260D">
        <w:rPr>
          <w:rFonts w:ascii="Verdana" w:hAnsi="Verdana"/>
          <w:b/>
          <w:sz w:val="20"/>
          <w:szCs w:val="20"/>
        </w:rPr>
        <w:t>Qualifizierender Hauptschulabschluss</w:t>
      </w:r>
      <w:r>
        <w:rPr>
          <w:rFonts w:ascii="Verdana" w:hAnsi="Verdana"/>
          <w:sz w:val="20"/>
          <w:szCs w:val="20"/>
        </w:rPr>
        <w:t xml:space="preserve"> und </w:t>
      </w:r>
      <w:r w:rsidRPr="007B260D">
        <w:rPr>
          <w:rFonts w:ascii="Verdana" w:hAnsi="Verdana"/>
          <w:b/>
          <w:sz w:val="20"/>
          <w:szCs w:val="20"/>
        </w:rPr>
        <w:t>Hauptschulabschluss</w:t>
      </w:r>
      <w:r>
        <w:rPr>
          <w:rFonts w:ascii="Verdana" w:hAnsi="Verdana"/>
          <w:sz w:val="20"/>
          <w:szCs w:val="20"/>
        </w:rPr>
        <w:t>.</w:t>
      </w:r>
    </w:p>
    <w:p w14:paraId="6A82A576" w14:textId="77777777" w:rsidR="00DD3A4D" w:rsidRDefault="00DD3A4D" w:rsidP="00375AFD">
      <w:pPr>
        <w:jc w:val="both"/>
        <w:rPr>
          <w:rFonts w:ascii="Verdana" w:hAnsi="Verdana"/>
          <w:sz w:val="20"/>
          <w:szCs w:val="20"/>
        </w:rPr>
      </w:pPr>
    </w:p>
    <w:p w14:paraId="31129B80" w14:textId="77777777" w:rsidR="007B260D" w:rsidRPr="007B260D" w:rsidRDefault="007B260D" w:rsidP="00610FA8">
      <w:pPr>
        <w:jc w:val="center"/>
        <w:rPr>
          <w:rFonts w:ascii="Verdana" w:hAnsi="Verdana"/>
          <w:sz w:val="20"/>
          <w:szCs w:val="20"/>
          <w:u w:val="single"/>
        </w:rPr>
      </w:pPr>
      <w:r w:rsidRPr="007B260D">
        <w:rPr>
          <w:rFonts w:ascii="Verdana" w:hAnsi="Verdana"/>
          <w:sz w:val="20"/>
          <w:szCs w:val="20"/>
          <w:u w:val="single"/>
        </w:rPr>
        <w:t>Anschlussmöglichkeiten:</w:t>
      </w:r>
    </w:p>
    <w:p w14:paraId="31E44C1A" w14:textId="77777777" w:rsidR="007B260D" w:rsidRDefault="006C6649" w:rsidP="00375AFD">
      <w:pPr>
        <w:jc w:val="both"/>
        <w:rPr>
          <w:rFonts w:ascii="Verdana" w:hAnsi="Verdana"/>
          <w:sz w:val="20"/>
          <w:szCs w:val="20"/>
        </w:rPr>
      </w:pPr>
      <w:r>
        <w:rPr>
          <w:rFonts w:ascii="Verdana" w:hAnsi="Verdana"/>
          <w:sz w:val="20"/>
          <w:szCs w:val="20"/>
        </w:rPr>
        <w:t xml:space="preserve">z.B. </w:t>
      </w:r>
      <w:r w:rsidR="007B260D">
        <w:rPr>
          <w:rFonts w:ascii="Verdana" w:hAnsi="Verdana"/>
          <w:sz w:val="20"/>
          <w:szCs w:val="20"/>
        </w:rPr>
        <w:t>Berufsausbildung, BFS, Besondere Bildungsgänge</w:t>
      </w:r>
      <w:r>
        <w:rPr>
          <w:rFonts w:ascii="Verdana" w:hAnsi="Verdana"/>
          <w:sz w:val="20"/>
          <w:szCs w:val="20"/>
        </w:rPr>
        <w:t xml:space="preserve"> und vieles mehr</w:t>
      </w:r>
    </w:p>
    <w:p w14:paraId="1E4849AE" w14:textId="77777777" w:rsidR="007B260D" w:rsidRDefault="007B260D" w:rsidP="00375AFD">
      <w:pPr>
        <w:jc w:val="both"/>
        <w:rPr>
          <w:rFonts w:ascii="Verdana" w:hAnsi="Verdana"/>
          <w:sz w:val="20"/>
          <w:szCs w:val="20"/>
        </w:rPr>
      </w:pPr>
      <w:r>
        <w:rPr>
          <w:rFonts w:ascii="Verdana" w:hAnsi="Verdana"/>
          <w:sz w:val="20"/>
          <w:szCs w:val="20"/>
        </w:rPr>
        <w:t xml:space="preserve"> </w:t>
      </w:r>
    </w:p>
    <w:p w14:paraId="563F4F95" w14:textId="77777777" w:rsidR="00375AFD" w:rsidRPr="00DD3A4D" w:rsidRDefault="00375AFD" w:rsidP="00DD3A4D">
      <w:pPr>
        <w:jc w:val="center"/>
        <w:rPr>
          <w:rFonts w:ascii="Verdana" w:hAnsi="Verdana"/>
          <w:sz w:val="20"/>
          <w:szCs w:val="20"/>
          <w:u w:val="single"/>
        </w:rPr>
      </w:pPr>
      <w:r w:rsidRPr="00DD3A4D">
        <w:rPr>
          <w:rFonts w:ascii="Verdana" w:hAnsi="Verdana"/>
          <w:sz w:val="20"/>
          <w:szCs w:val="20"/>
          <w:u w:val="single"/>
        </w:rPr>
        <w:t xml:space="preserve">2. </w:t>
      </w:r>
      <w:r w:rsidR="00EE0529">
        <w:rPr>
          <w:rFonts w:ascii="Verdana" w:hAnsi="Verdana"/>
          <w:sz w:val="20"/>
          <w:szCs w:val="20"/>
          <w:u w:val="single"/>
        </w:rPr>
        <w:t>Bildungsgang Mittelstufe</w:t>
      </w:r>
    </w:p>
    <w:p w14:paraId="55DCE9E2" w14:textId="77777777" w:rsidR="00DD3A4D" w:rsidRDefault="00DD3A4D" w:rsidP="00375AFD">
      <w:pPr>
        <w:jc w:val="both"/>
        <w:rPr>
          <w:rFonts w:ascii="Verdana" w:hAnsi="Verdana"/>
          <w:sz w:val="20"/>
          <w:szCs w:val="20"/>
        </w:rPr>
      </w:pPr>
    </w:p>
    <w:p w14:paraId="17056C61" w14:textId="77777777" w:rsidR="00DD3A4D" w:rsidRDefault="00EE0529" w:rsidP="00375AFD">
      <w:pPr>
        <w:jc w:val="both"/>
        <w:rPr>
          <w:rFonts w:ascii="Verdana" w:hAnsi="Verdana"/>
          <w:sz w:val="20"/>
          <w:szCs w:val="20"/>
        </w:rPr>
      </w:pPr>
      <w:r>
        <w:rPr>
          <w:rFonts w:ascii="Verdana" w:hAnsi="Verdana"/>
          <w:sz w:val="20"/>
          <w:szCs w:val="20"/>
        </w:rPr>
        <w:t xml:space="preserve">Mit Erhalt des Qualifizierenden Hauptschulabschlusses hat </w:t>
      </w:r>
      <w:r w:rsidR="00610FA8">
        <w:rPr>
          <w:rFonts w:ascii="Verdana" w:hAnsi="Verdana"/>
          <w:sz w:val="20"/>
          <w:szCs w:val="20"/>
        </w:rPr>
        <w:t>man</w:t>
      </w:r>
      <w:r>
        <w:rPr>
          <w:rFonts w:ascii="Verdana" w:hAnsi="Verdana"/>
          <w:sz w:val="20"/>
          <w:szCs w:val="20"/>
        </w:rPr>
        <w:t xml:space="preserve"> die Zugangsberechtigung für das </w:t>
      </w:r>
      <w:r w:rsidRPr="00E64870">
        <w:rPr>
          <w:rFonts w:ascii="Verdana" w:hAnsi="Verdana"/>
          <w:b/>
          <w:sz w:val="20"/>
          <w:szCs w:val="20"/>
        </w:rPr>
        <w:t>10. Hauptschuljahr</w:t>
      </w:r>
      <w:r>
        <w:rPr>
          <w:rFonts w:ascii="Verdana" w:hAnsi="Verdana"/>
          <w:sz w:val="20"/>
          <w:szCs w:val="20"/>
        </w:rPr>
        <w:t xml:space="preserve"> erworben. Voraussetzung für die Aufnahme ist auch ein mindestens zufriedenstellendes Arbeits- und Sozialverhalten.</w:t>
      </w:r>
    </w:p>
    <w:p w14:paraId="461B8095" w14:textId="77777777" w:rsidR="00EE0529" w:rsidRDefault="00EE0529" w:rsidP="00375AFD">
      <w:pPr>
        <w:jc w:val="both"/>
        <w:rPr>
          <w:rFonts w:ascii="Verdana" w:hAnsi="Verdana"/>
          <w:sz w:val="20"/>
          <w:szCs w:val="20"/>
        </w:rPr>
      </w:pPr>
    </w:p>
    <w:p w14:paraId="2820A893" w14:textId="77777777" w:rsidR="00EE0529" w:rsidRDefault="00EE0529" w:rsidP="00375AFD">
      <w:pPr>
        <w:jc w:val="both"/>
        <w:rPr>
          <w:rFonts w:ascii="Verdana" w:hAnsi="Verdana"/>
          <w:sz w:val="20"/>
          <w:szCs w:val="20"/>
        </w:rPr>
      </w:pPr>
      <w:r>
        <w:rPr>
          <w:rFonts w:ascii="Verdana" w:hAnsi="Verdana"/>
          <w:sz w:val="20"/>
          <w:szCs w:val="20"/>
        </w:rPr>
        <w:t xml:space="preserve">In der </w:t>
      </w:r>
      <w:proofErr w:type="spellStart"/>
      <w:r>
        <w:rPr>
          <w:rFonts w:ascii="Verdana" w:hAnsi="Verdana"/>
          <w:sz w:val="20"/>
          <w:szCs w:val="20"/>
        </w:rPr>
        <w:t>Jgst</w:t>
      </w:r>
      <w:proofErr w:type="spellEnd"/>
      <w:r>
        <w:rPr>
          <w:rFonts w:ascii="Verdana" w:hAnsi="Verdana"/>
          <w:sz w:val="20"/>
          <w:szCs w:val="20"/>
        </w:rPr>
        <w:t xml:space="preserve">. 10 wird auf den Erwerb des Mittleren Bildungsabschlusses (Realschul-abschluss) </w:t>
      </w:r>
      <w:r w:rsidR="007B260D">
        <w:rPr>
          <w:rFonts w:ascii="Verdana" w:hAnsi="Verdana"/>
          <w:sz w:val="20"/>
          <w:szCs w:val="20"/>
        </w:rPr>
        <w:t xml:space="preserve">in Form des </w:t>
      </w:r>
      <w:r w:rsidR="007B260D" w:rsidRPr="007B260D">
        <w:rPr>
          <w:rFonts w:ascii="Verdana" w:hAnsi="Verdana"/>
          <w:b/>
          <w:sz w:val="20"/>
          <w:szCs w:val="20"/>
        </w:rPr>
        <w:t>einfachen</w:t>
      </w:r>
      <w:r w:rsidR="007B260D" w:rsidRPr="007B260D">
        <w:rPr>
          <w:rFonts w:ascii="Verdana" w:hAnsi="Verdana"/>
          <w:sz w:val="20"/>
          <w:szCs w:val="20"/>
        </w:rPr>
        <w:t xml:space="preserve"> oder </w:t>
      </w:r>
      <w:r w:rsidR="007B260D" w:rsidRPr="007B260D">
        <w:rPr>
          <w:rFonts w:ascii="Verdana" w:hAnsi="Verdana"/>
          <w:b/>
          <w:sz w:val="20"/>
          <w:szCs w:val="20"/>
        </w:rPr>
        <w:t>qualifizierenden Mittleren Bildungs</w:t>
      </w:r>
      <w:r w:rsidR="007B260D">
        <w:rPr>
          <w:rFonts w:ascii="Verdana" w:hAnsi="Verdana"/>
          <w:b/>
          <w:sz w:val="20"/>
          <w:szCs w:val="20"/>
        </w:rPr>
        <w:t>-</w:t>
      </w:r>
      <w:r w:rsidR="007B260D" w:rsidRPr="007B260D">
        <w:rPr>
          <w:rFonts w:ascii="Verdana" w:hAnsi="Verdana"/>
          <w:b/>
          <w:sz w:val="20"/>
          <w:szCs w:val="20"/>
        </w:rPr>
        <w:t>abschlusses</w:t>
      </w:r>
      <w:r w:rsidR="007B260D">
        <w:rPr>
          <w:rFonts w:ascii="Verdana" w:hAnsi="Verdana"/>
          <w:b/>
          <w:sz w:val="20"/>
          <w:szCs w:val="20"/>
        </w:rPr>
        <w:t xml:space="preserve"> </w:t>
      </w:r>
      <w:r w:rsidR="007B260D" w:rsidRPr="007B260D">
        <w:rPr>
          <w:rFonts w:ascii="Verdana" w:hAnsi="Verdana"/>
          <w:sz w:val="20"/>
          <w:szCs w:val="20"/>
        </w:rPr>
        <w:t>(Realschulab</w:t>
      </w:r>
      <w:r w:rsidR="007B260D">
        <w:rPr>
          <w:rFonts w:ascii="Verdana" w:hAnsi="Verdana"/>
          <w:sz w:val="20"/>
          <w:szCs w:val="20"/>
        </w:rPr>
        <w:t>s</w:t>
      </w:r>
      <w:r w:rsidR="007B260D" w:rsidRPr="007B260D">
        <w:rPr>
          <w:rFonts w:ascii="Verdana" w:hAnsi="Verdana"/>
          <w:sz w:val="20"/>
          <w:szCs w:val="20"/>
        </w:rPr>
        <w:t xml:space="preserve">chluss) </w:t>
      </w:r>
      <w:r w:rsidR="007B260D">
        <w:rPr>
          <w:rFonts w:ascii="Verdana" w:hAnsi="Verdana"/>
          <w:sz w:val="20"/>
          <w:szCs w:val="20"/>
        </w:rPr>
        <w:t>h</w:t>
      </w:r>
      <w:r>
        <w:rPr>
          <w:rFonts w:ascii="Verdana" w:hAnsi="Verdana"/>
          <w:sz w:val="20"/>
          <w:szCs w:val="20"/>
        </w:rPr>
        <w:t>inge</w:t>
      </w:r>
      <w:r w:rsidR="007B260D">
        <w:rPr>
          <w:rFonts w:ascii="Verdana" w:hAnsi="Verdana"/>
          <w:sz w:val="20"/>
          <w:szCs w:val="20"/>
        </w:rPr>
        <w:t>-</w:t>
      </w:r>
      <w:r>
        <w:rPr>
          <w:rFonts w:ascii="Verdana" w:hAnsi="Verdana"/>
          <w:sz w:val="20"/>
          <w:szCs w:val="20"/>
        </w:rPr>
        <w:t>arbeitet.</w:t>
      </w:r>
    </w:p>
    <w:p w14:paraId="07EFDE15" w14:textId="77777777" w:rsidR="00366F4F" w:rsidRDefault="00366F4F" w:rsidP="00375AFD">
      <w:pPr>
        <w:jc w:val="both"/>
        <w:rPr>
          <w:rFonts w:ascii="Verdana" w:hAnsi="Verdana"/>
          <w:sz w:val="20"/>
          <w:szCs w:val="20"/>
        </w:rPr>
      </w:pPr>
    </w:p>
    <w:p w14:paraId="18277478" w14:textId="77777777" w:rsidR="007B260D" w:rsidRPr="007B260D" w:rsidRDefault="007B260D" w:rsidP="00610FA8">
      <w:pPr>
        <w:jc w:val="center"/>
        <w:rPr>
          <w:rFonts w:ascii="Verdana" w:hAnsi="Verdana"/>
          <w:sz w:val="20"/>
          <w:szCs w:val="20"/>
          <w:u w:val="single"/>
        </w:rPr>
      </w:pPr>
      <w:r w:rsidRPr="007B260D">
        <w:rPr>
          <w:rFonts w:ascii="Verdana" w:hAnsi="Verdana"/>
          <w:sz w:val="20"/>
          <w:szCs w:val="20"/>
          <w:u w:val="single"/>
        </w:rPr>
        <w:t>Anschlussmöglichkeiten:</w:t>
      </w:r>
    </w:p>
    <w:p w14:paraId="3CABD2D8" w14:textId="77777777" w:rsidR="00B85C5E" w:rsidRDefault="006C6649" w:rsidP="00375AFD">
      <w:pPr>
        <w:jc w:val="both"/>
        <w:rPr>
          <w:rFonts w:ascii="Verdana" w:hAnsi="Verdana"/>
          <w:sz w:val="20"/>
          <w:szCs w:val="20"/>
        </w:rPr>
      </w:pPr>
      <w:r>
        <w:rPr>
          <w:rFonts w:ascii="Verdana" w:hAnsi="Verdana"/>
          <w:sz w:val="20"/>
          <w:szCs w:val="20"/>
        </w:rPr>
        <w:t xml:space="preserve">z.B. </w:t>
      </w:r>
      <w:r w:rsidR="00610FA8">
        <w:rPr>
          <w:rFonts w:ascii="Verdana" w:hAnsi="Verdana"/>
          <w:sz w:val="20"/>
          <w:szCs w:val="20"/>
        </w:rPr>
        <w:t>Berufsausbildung, BFS, FOS</w:t>
      </w:r>
      <w:r>
        <w:rPr>
          <w:rFonts w:ascii="Verdana" w:hAnsi="Verdana"/>
          <w:sz w:val="20"/>
          <w:szCs w:val="20"/>
        </w:rPr>
        <w:t xml:space="preserve"> u.v.m.</w:t>
      </w:r>
    </w:p>
    <w:p w14:paraId="26C48B9A" w14:textId="77777777" w:rsidR="00610FA8" w:rsidRDefault="00610FA8" w:rsidP="00227EFA">
      <w:pPr>
        <w:jc w:val="center"/>
        <w:rPr>
          <w:rFonts w:ascii="Verdana" w:hAnsi="Verdana"/>
          <w:b/>
          <w:sz w:val="20"/>
          <w:szCs w:val="20"/>
        </w:rPr>
      </w:pPr>
    </w:p>
    <w:p w14:paraId="5D2C5255" w14:textId="77777777" w:rsidR="00B85C5E" w:rsidRPr="00227EFA" w:rsidRDefault="00227EFA" w:rsidP="00227EFA">
      <w:pPr>
        <w:jc w:val="center"/>
        <w:rPr>
          <w:rFonts w:ascii="Verdana" w:hAnsi="Verdana"/>
          <w:b/>
          <w:sz w:val="20"/>
          <w:szCs w:val="20"/>
        </w:rPr>
      </w:pPr>
      <w:r w:rsidRPr="00227EFA">
        <w:rPr>
          <w:rFonts w:ascii="Verdana" w:hAnsi="Verdana"/>
          <w:b/>
          <w:sz w:val="20"/>
          <w:szCs w:val="20"/>
        </w:rPr>
        <w:t>Auszüge aus dem Berufsorientierungskonzept der Domschule Fulda</w:t>
      </w:r>
    </w:p>
    <w:p w14:paraId="085F7A59" w14:textId="77777777" w:rsidR="00227EFA" w:rsidRDefault="00227EFA" w:rsidP="00227EFA">
      <w:pPr>
        <w:pStyle w:val="Listenabsatz"/>
        <w:numPr>
          <w:ilvl w:val="0"/>
          <w:numId w:val="2"/>
        </w:numPr>
        <w:jc w:val="both"/>
        <w:rPr>
          <w:rFonts w:ascii="Verdana" w:hAnsi="Verdana"/>
          <w:sz w:val="20"/>
          <w:szCs w:val="20"/>
        </w:rPr>
      </w:pPr>
      <w:r>
        <w:rPr>
          <w:rFonts w:ascii="Verdana" w:hAnsi="Verdana"/>
          <w:sz w:val="20"/>
          <w:szCs w:val="20"/>
        </w:rPr>
        <w:t>Inklusiver Unterricht</w:t>
      </w:r>
      <w:r w:rsidR="00DE355F">
        <w:rPr>
          <w:rFonts w:ascii="Verdana" w:hAnsi="Verdana"/>
          <w:sz w:val="20"/>
          <w:szCs w:val="20"/>
        </w:rPr>
        <w:t xml:space="preserve"> im Inklusiven Schulbündnis</w:t>
      </w:r>
    </w:p>
    <w:p w14:paraId="51E55849" w14:textId="77777777" w:rsidR="00227EFA" w:rsidRDefault="00227EFA" w:rsidP="00227EFA">
      <w:pPr>
        <w:pStyle w:val="Listenabsatz"/>
        <w:numPr>
          <w:ilvl w:val="0"/>
          <w:numId w:val="2"/>
        </w:numPr>
        <w:jc w:val="both"/>
        <w:rPr>
          <w:rFonts w:ascii="Verdana" w:hAnsi="Verdana"/>
          <w:sz w:val="20"/>
          <w:szCs w:val="20"/>
        </w:rPr>
      </w:pPr>
      <w:r>
        <w:rPr>
          <w:rFonts w:ascii="Verdana" w:hAnsi="Verdana"/>
          <w:sz w:val="20"/>
          <w:szCs w:val="20"/>
        </w:rPr>
        <w:t>Kompetenzcurriculum</w:t>
      </w:r>
    </w:p>
    <w:p w14:paraId="6678CBF3" w14:textId="77777777" w:rsidR="00227EFA" w:rsidRDefault="00AE703D" w:rsidP="00227EFA">
      <w:pPr>
        <w:pStyle w:val="Listenabsatz"/>
        <w:numPr>
          <w:ilvl w:val="0"/>
          <w:numId w:val="2"/>
        </w:numPr>
        <w:jc w:val="both"/>
        <w:rPr>
          <w:rFonts w:ascii="Verdana" w:hAnsi="Verdana"/>
          <w:sz w:val="20"/>
          <w:szCs w:val="20"/>
        </w:rPr>
      </w:pPr>
      <w:r>
        <w:rPr>
          <w:rFonts w:ascii="Verdana" w:hAnsi="Verdana"/>
          <w:sz w:val="20"/>
          <w:szCs w:val="20"/>
        </w:rPr>
        <w:t>Konzept der individuellen Förderung (</w:t>
      </w:r>
      <w:proofErr w:type="spellStart"/>
      <w:r w:rsidR="00227EFA">
        <w:rPr>
          <w:rFonts w:ascii="Verdana" w:hAnsi="Verdana"/>
          <w:sz w:val="20"/>
          <w:szCs w:val="20"/>
        </w:rPr>
        <w:t>K.i.F</w:t>
      </w:r>
      <w:proofErr w:type="spellEnd"/>
      <w:r>
        <w:rPr>
          <w:rFonts w:ascii="Verdana" w:hAnsi="Verdana"/>
          <w:sz w:val="20"/>
          <w:szCs w:val="20"/>
        </w:rPr>
        <w:t>)</w:t>
      </w:r>
    </w:p>
    <w:p w14:paraId="4335048A" w14:textId="77777777" w:rsidR="00227EFA" w:rsidRDefault="00227EFA" w:rsidP="00227EFA">
      <w:pPr>
        <w:pStyle w:val="Listenabsatz"/>
        <w:numPr>
          <w:ilvl w:val="0"/>
          <w:numId w:val="2"/>
        </w:numPr>
        <w:jc w:val="both"/>
        <w:rPr>
          <w:rFonts w:ascii="Verdana" w:hAnsi="Verdana"/>
          <w:sz w:val="20"/>
          <w:szCs w:val="20"/>
        </w:rPr>
      </w:pPr>
      <w:r>
        <w:rPr>
          <w:rFonts w:ascii="Verdana" w:hAnsi="Verdana"/>
          <w:sz w:val="20"/>
          <w:szCs w:val="20"/>
        </w:rPr>
        <w:t>Förderunterricht (D, M, E)</w:t>
      </w:r>
    </w:p>
    <w:p w14:paraId="63FC051C" w14:textId="77777777" w:rsidR="00227EFA" w:rsidRDefault="00227EFA" w:rsidP="00227EFA">
      <w:pPr>
        <w:pStyle w:val="Listenabsatz"/>
        <w:numPr>
          <w:ilvl w:val="0"/>
          <w:numId w:val="2"/>
        </w:numPr>
        <w:jc w:val="both"/>
        <w:rPr>
          <w:rFonts w:ascii="Verdana" w:hAnsi="Verdana"/>
          <w:sz w:val="20"/>
          <w:szCs w:val="20"/>
        </w:rPr>
      </w:pPr>
      <w:r>
        <w:rPr>
          <w:rFonts w:ascii="Verdana" w:hAnsi="Verdana"/>
          <w:sz w:val="20"/>
          <w:szCs w:val="20"/>
        </w:rPr>
        <w:t>5 Methodentage</w:t>
      </w:r>
    </w:p>
    <w:p w14:paraId="565D015A" w14:textId="77777777" w:rsidR="00227EFA" w:rsidRDefault="00227EFA" w:rsidP="00227EFA">
      <w:pPr>
        <w:pStyle w:val="Listenabsatz"/>
        <w:numPr>
          <w:ilvl w:val="0"/>
          <w:numId w:val="3"/>
        </w:numPr>
        <w:jc w:val="both"/>
        <w:rPr>
          <w:rFonts w:ascii="Verdana" w:hAnsi="Verdana"/>
          <w:sz w:val="20"/>
          <w:szCs w:val="20"/>
        </w:rPr>
      </w:pPr>
      <w:r>
        <w:rPr>
          <w:rFonts w:ascii="Verdana" w:hAnsi="Verdana"/>
          <w:sz w:val="20"/>
          <w:szCs w:val="20"/>
        </w:rPr>
        <w:t>Girls‘ and Boys‘ Day</w:t>
      </w:r>
    </w:p>
    <w:p w14:paraId="4909AF0A" w14:textId="77777777" w:rsidR="009631D9" w:rsidRDefault="009631D9" w:rsidP="00227EFA">
      <w:pPr>
        <w:pStyle w:val="Listenabsatz"/>
        <w:numPr>
          <w:ilvl w:val="0"/>
          <w:numId w:val="4"/>
        </w:numPr>
        <w:jc w:val="both"/>
        <w:rPr>
          <w:rFonts w:ascii="Verdana" w:hAnsi="Verdana"/>
          <w:sz w:val="20"/>
          <w:szCs w:val="20"/>
        </w:rPr>
      </w:pPr>
      <w:r>
        <w:rPr>
          <w:rFonts w:ascii="Verdana" w:hAnsi="Verdana"/>
          <w:sz w:val="20"/>
          <w:szCs w:val="20"/>
        </w:rPr>
        <w:t>Berufswahlpass</w:t>
      </w:r>
    </w:p>
    <w:p w14:paraId="138CE834" w14:textId="77777777" w:rsidR="009631D9" w:rsidRDefault="009631D9" w:rsidP="00227EFA">
      <w:pPr>
        <w:pStyle w:val="Listenabsatz"/>
        <w:numPr>
          <w:ilvl w:val="0"/>
          <w:numId w:val="4"/>
        </w:numPr>
        <w:jc w:val="both"/>
        <w:rPr>
          <w:rFonts w:ascii="Verdana" w:hAnsi="Verdana"/>
          <w:sz w:val="20"/>
          <w:szCs w:val="20"/>
        </w:rPr>
      </w:pPr>
      <w:r>
        <w:rPr>
          <w:rFonts w:ascii="Verdana" w:hAnsi="Verdana"/>
          <w:sz w:val="20"/>
          <w:szCs w:val="20"/>
        </w:rPr>
        <w:t>Potenzialanalyse</w:t>
      </w:r>
      <w:r w:rsidR="00AE703D">
        <w:rPr>
          <w:rFonts w:ascii="Verdana" w:hAnsi="Verdana"/>
          <w:sz w:val="20"/>
          <w:szCs w:val="20"/>
        </w:rPr>
        <w:t xml:space="preserve"> (</w:t>
      </w:r>
      <w:proofErr w:type="spellStart"/>
      <w:r w:rsidR="00AE703D">
        <w:rPr>
          <w:rFonts w:ascii="Verdana" w:hAnsi="Verdana"/>
          <w:sz w:val="20"/>
          <w:szCs w:val="20"/>
        </w:rPr>
        <w:t>Jgst</w:t>
      </w:r>
      <w:proofErr w:type="spellEnd"/>
      <w:r w:rsidR="00AE703D">
        <w:rPr>
          <w:rFonts w:ascii="Verdana" w:hAnsi="Verdana"/>
          <w:sz w:val="20"/>
          <w:szCs w:val="20"/>
        </w:rPr>
        <w:t>. 7)</w:t>
      </w:r>
    </w:p>
    <w:p w14:paraId="1FB4D701" w14:textId="77777777" w:rsidR="009631D9" w:rsidRDefault="009631D9" w:rsidP="00227EFA">
      <w:pPr>
        <w:pStyle w:val="Listenabsatz"/>
        <w:numPr>
          <w:ilvl w:val="0"/>
          <w:numId w:val="4"/>
        </w:numPr>
        <w:jc w:val="both"/>
        <w:rPr>
          <w:rFonts w:ascii="Verdana" w:hAnsi="Verdana"/>
          <w:sz w:val="20"/>
          <w:szCs w:val="20"/>
        </w:rPr>
      </w:pPr>
      <w:r>
        <w:rPr>
          <w:rFonts w:ascii="Verdana" w:hAnsi="Verdana"/>
          <w:sz w:val="20"/>
          <w:szCs w:val="20"/>
        </w:rPr>
        <w:t>Lernpartnerschaften</w:t>
      </w:r>
    </w:p>
    <w:p w14:paraId="77A8F91B" w14:textId="77777777" w:rsidR="007B260D" w:rsidRDefault="007B260D" w:rsidP="00227EFA">
      <w:pPr>
        <w:pStyle w:val="Listenabsatz"/>
        <w:numPr>
          <w:ilvl w:val="0"/>
          <w:numId w:val="4"/>
        </w:numPr>
        <w:jc w:val="both"/>
        <w:rPr>
          <w:rFonts w:ascii="Verdana" w:hAnsi="Verdana"/>
          <w:sz w:val="20"/>
          <w:szCs w:val="20"/>
        </w:rPr>
      </w:pPr>
      <w:r>
        <w:rPr>
          <w:rFonts w:ascii="Verdana" w:hAnsi="Verdana"/>
          <w:sz w:val="20"/>
          <w:szCs w:val="20"/>
        </w:rPr>
        <w:t>Arbeitscoach</w:t>
      </w:r>
    </w:p>
    <w:p w14:paraId="28698668" w14:textId="77777777" w:rsidR="009631D9" w:rsidRDefault="009631D9" w:rsidP="00227EFA">
      <w:pPr>
        <w:pStyle w:val="Listenabsatz"/>
        <w:numPr>
          <w:ilvl w:val="0"/>
          <w:numId w:val="4"/>
        </w:numPr>
        <w:jc w:val="both"/>
        <w:rPr>
          <w:rFonts w:ascii="Verdana" w:hAnsi="Verdana"/>
          <w:sz w:val="20"/>
          <w:szCs w:val="20"/>
        </w:rPr>
      </w:pPr>
      <w:r>
        <w:rPr>
          <w:rFonts w:ascii="Verdana" w:hAnsi="Verdana"/>
          <w:sz w:val="20"/>
          <w:szCs w:val="20"/>
        </w:rPr>
        <w:t>Berufseinstiegsbegleiter/innen</w:t>
      </w:r>
    </w:p>
    <w:p w14:paraId="73561886" w14:textId="77777777" w:rsidR="009631D9" w:rsidRDefault="009631D9" w:rsidP="00227EFA">
      <w:pPr>
        <w:pStyle w:val="Listenabsatz"/>
        <w:numPr>
          <w:ilvl w:val="0"/>
          <w:numId w:val="4"/>
        </w:numPr>
        <w:jc w:val="both"/>
        <w:rPr>
          <w:rFonts w:ascii="Verdana" w:hAnsi="Verdana"/>
          <w:sz w:val="20"/>
          <w:szCs w:val="20"/>
        </w:rPr>
      </w:pPr>
      <w:r>
        <w:rPr>
          <w:rFonts w:ascii="Verdana" w:hAnsi="Verdana"/>
          <w:sz w:val="20"/>
          <w:szCs w:val="20"/>
        </w:rPr>
        <w:t>Schnuppertage Lehrbauhalle</w:t>
      </w:r>
    </w:p>
    <w:p w14:paraId="48F7B73A" w14:textId="77777777" w:rsidR="009631D9" w:rsidRDefault="009631D9" w:rsidP="009631D9">
      <w:pPr>
        <w:pStyle w:val="Listenabsatz"/>
        <w:numPr>
          <w:ilvl w:val="0"/>
          <w:numId w:val="5"/>
        </w:numPr>
        <w:jc w:val="both"/>
        <w:rPr>
          <w:rFonts w:ascii="Verdana" w:hAnsi="Verdana"/>
          <w:sz w:val="20"/>
          <w:szCs w:val="20"/>
        </w:rPr>
      </w:pPr>
      <w:r>
        <w:rPr>
          <w:rFonts w:ascii="Verdana" w:hAnsi="Verdana"/>
          <w:sz w:val="20"/>
          <w:szCs w:val="20"/>
        </w:rPr>
        <w:t>Berufsvorbereitender Unterricht</w:t>
      </w:r>
    </w:p>
    <w:p w14:paraId="623D114C" w14:textId="77777777" w:rsidR="009631D9" w:rsidRDefault="009631D9" w:rsidP="009631D9">
      <w:pPr>
        <w:pStyle w:val="Listenabsatz"/>
        <w:numPr>
          <w:ilvl w:val="0"/>
          <w:numId w:val="5"/>
        </w:numPr>
        <w:jc w:val="both"/>
        <w:rPr>
          <w:rFonts w:ascii="Verdana" w:hAnsi="Verdana"/>
          <w:sz w:val="20"/>
          <w:szCs w:val="20"/>
        </w:rPr>
      </w:pPr>
      <w:r>
        <w:rPr>
          <w:rFonts w:ascii="Verdana" w:hAnsi="Verdana"/>
          <w:sz w:val="20"/>
          <w:szCs w:val="20"/>
        </w:rPr>
        <w:t>Berufsorientierungs-Praktika</w:t>
      </w:r>
      <w:r w:rsidR="00AE703D">
        <w:rPr>
          <w:rFonts w:ascii="Verdana" w:hAnsi="Verdana"/>
          <w:sz w:val="20"/>
          <w:szCs w:val="20"/>
        </w:rPr>
        <w:t xml:space="preserve"> in mindestens fünf Berufsfeldern (</w:t>
      </w:r>
      <w:proofErr w:type="spellStart"/>
      <w:r w:rsidR="00AE703D">
        <w:rPr>
          <w:rFonts w:ascii="Verdana" w:hAnsi="Verdana"/>
          <w:sz w:val="20"/>
          <w:szCs w:val="20"/>
        </w:rPr>
        <w:t>Jgst</w:t>
      </w:r>
      <w:proofErr w:type="spellEnd"/>
      <w:r w:rsidR="00AE703D">
        <w:rPr>
          <w:rFonts w:ascii="Verdana" w:hAnsi="Verdana"/>
          <w:sz w:val="20"/>
          <w:szCs w:val="20"/>
        </w:rPr>
        <w:t>. 8)</w:t>
      </w:r>
    </w:p>
    <w:p w14:paraId="5BCD79A8" w14:textId="77777777" w:rsidR="009631D9" w:rsidRDefault="009631D9" w:rsidP="009631D9">
      <w:pPr>
        <w:pStyle w:val="Listenabsatz"/>
        <w:numPr>
          <w:ilvl w:val="0"/>
          <w:numId w:val="6"/>
        </w:numPr>
        <w:jc w:val="both"/>
        <w:rPr>
          <w:rFonts w:ascii="Verdana" w:hAnsi="Verdana"/>
          <w:sz w:val="20"/>
          <w:szCs w:val="20"/>
        </w:rPr>
      </w:pPr>
      <w:r>
        <w:rPr>
          <w:rFonts w:ascii="Verdana" w:hAnsi="Verdana"/>
          <w:sz w:val="20"/>
          <w:szCs w:val="20"/>
        </w:rPr>
        <w:t>Berufsberatung in der Schule</w:t>
      </w:r>
    </w:p>
    <w:p w14:paraId="74C11531" w14:textId="77777777" w:rsidR="009631D9" w:rsidRDefault="009631D9" w:rsidP="009631D9">
      <w:pPr>
        <w:pStyle w:val="Listenabsatz"/>
        <w:numPr>
          <w:ilvl w:val="0"/>
          <w:numId w:val="6"/>
        </w:numPr>
        <w:jc w:val="both"/>
        <w:rPr>
          <w:rFonts w:ascii="Verdana" w:hAnsi="Verdana"/>
          <w:sz w:val="20"/>
          <w:szCs w:val="20"/>
        </w:rPr>
      </w:pPr>
      <w:r>
        <w:rPr>
          <w:rFonts w:ascii="Verdana" w:hAnsi="Verdana"/>
          <w:sz w:val="20"/>
          <w:szCs w:val="20"/>
        </w:rPr>
        <w:t>Bewerbungstraining</w:t>
      </w:r>
    </w:p>
    <w:p w14:paraId="2E56FFF9"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Berufsinformationszentrum (BIZ)</w:t>
      </w:r>
    </w:p>
    <w:p w14:paraId="5AA6C102"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Netzwerk Hauptschule</w:t>
      </w:r>
    </w:p>
    <w:p w14:paraId="4A47437E"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ECDL (Europäischer Computer-</w:t>
      </w:r>
      <w:proofErr w:type="spellStart"/>
      <w:r>
        <w:rPr>
          <w:rFonts w:ascii="Verdana" w:hAnsi="Verdana"/>
          <w:sz w:val="20"/>
          <w:szCs w:val="20"/>
        </w:rPr>
        <w:t>führerschein</w:t>
      </w:r>
      <w:proofErr w:type="spellEnd"/>
      <w:r>
        <w:rPr>
          <w:rFonts w:ascii="Verdana" w:hAnsi="Verdana"/>
          <w:sz w:val="20"/>
          <w:szCs w:val="20"/>
        </w:rPr>
        <w:t>)</w:t>
      </w:r>
    </w:p>
    <w:p w14:paraId="2AF5037B"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Online Lernplattform (</w:t>
      </w:r>
      <w:r w:rsidR="007B260D">
        <w:rPr>
          <w:rFonts w:ascii="Verdana" w:hAnsi="Verdana"/>
          <w:sz w:val="20"/>
          <w:szCs w:val="20"/>
        </w:rPr>
        <w:t>www.ich-will-lernen.de</w:t>
      </w:r>
      <w:r>
        <w:rPr>
          <w:rFonts w:ascii="Verdana" w:hAnsi="Verdana"/>
          <w:sz w:val="20"/>
          <w:szCs w:val="20"/>
        </w:rPr>
        <w:t>)</w:t>
      </w:r>
    </w:p>
    <w:p w14:paraId="14933CD5"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Intensiv-Klassen und Intensiv-Kurse</w:t>
      </w:r>
    </w:p>
    <w:p w14:paraId="6F91853A" w14:textId="77777777" w:rsidR="00AE703D" w:rsidRDefault="00AE703D" w:rsidP="009631D9">
      <w:pPr>
        <w:pStyle w:val="Listenabsatz"/>
        <w:numPr>
          <w:ilvl w:val="0"/>
          <w:numId w:val="6"/>
        </w:numPr>
        <w:jc w:val="both"/>
        <w:rPr>
          <w:rFonts w:ascii="Verdana" w:hAnsi="Verdana"/>
          <w:sz w:val="20"/>
          <w:szCs w:val="20"/>
        </w:rPr>
      </w:pPr>
      <w:r>
        <w:rPr>
          <w:rFonts w:ascii="Verdana" w:hAnsi="Verdana"/>
          <w:sz w:val="20"/>
          <w:szCs w:val="20"/>
        </w:rPr>
        <w:t>Kooperation mit berufsbildenden Schulen</w:t>
      </w:r>
    </w:p>
    <w:p w14:paraId="3CB0F7B5" w14:textId="77777777" w:rsidR="00610FA8" w:rsidRDefault="00610FA8" w:rsidP="009631D9">
      <w:pPr>
        <w:pStyle w:val="Listenabsatz"/>
        <w:numPr>
          <w:ilvl w:val="0"/>
          <w:numId w:val="6"/>
        </w:numPr>
        <w:jc w:val="both"/>
        <w:rPr>
          <w:rFonts w:ascii="Verdana" w:hAnsi="Verdana"/>
          <w:sz w:val="20"/>
          <w:szCs w:val="20"/>
        </w:rPr>
      </w:pPr>
      <w:r>
        <w:rPr>
          <w:rFonts w:ascii="Verdana" w:hAnsi="Verdana"/>
          <w:sz w:val="20"/>
          <w:szCs w:val="20"/>
        </w:rPr>
        <w:t>Medienbildungskonzept Primarstufe und Sekundarstufe</w:t>
      </w:r>
    </w:p>
    <w:p w14:paraId="6C1BBB7C" w14:textId="77777777" w:rsidR="00375AFD" w:rsidRPr="00E64870" w:rsidRDefault="009631D9" w:rsidP="00E64870">
      <w:pPr>
        <w:pStyle w:val="Listenabsatz"/>
        <w:numPr>
          <w:ilvl w:val="0"/>
          <w:numId w:val="6"/>
        </w:numPr>
        <w:jc w:val="both"/>
        <w:rPr>
          <w:rFonts w:ascii="Verdana" w:hAnsi="Verdana"/>
          <w:sz w:val="20"/>
          <w:szCs w:val="20"/>
        </w:rPr>
      </w:pPr>
      <w:r w:rsidRPr="00E64870">
        <w:rPr>
          <w:rFonts w:ascii="Verdana" w:hAnsi="Verdana"/>
          <w:sz w:val="20"/>
          <w:szCs w:val="20"/>
        </w:rPr>
        <w:t xml:space="preserve">u.v.m. </w:t>
      </w:r>
    </w:p>
    <w:p w14:paraId="17E5E74E" w14:textId="77777777" w:rsidR="0046622F" w:rsidRDefault="0046622F" w:rsidP="00375AFD">
      <w:pPr>
        <w:jc w:val="both"/>
        <w:rPr>
          <w:rFonts w:ascii="Verdana" w:hAnsi="Verdana"/>
          <w:sz w:val="20"/>
          <w:szCs w:val="20"/>
        </w:rPr>
      </w:pPr>
    </w:p>
    <w:p w14:paraId="7EF470FD" w14:textId="1CD0F8CF" w:rsidR="00E64870" w:rsidRDefault="00E64870" w:rsidP="00375AFD">
      <w:pPr>
        <w:jc w:val="both"/>
        <w:rPr>
          <w:rFonts w:ascii="Verdana" w:hAnsi="Verdana"/>
          <w:sz w:val="20"/>
          <w:szCs w:val="20"/>
        </w:rPr>
      </w:pPr>
      <w:r>
        <w:rPr>
          <w:rFonts w:ascii="Verdana" w:hAnsi="Verdana"/>
          <w:sz w:val="20"/>
          <w:szCs w:val="20"/>
        </w:rPr>
        <w:t>Informieren Sie sich gern über unsere Schule auf d</w:t>
      </w:r>
      <w:r w:rsidR="0046622F">
        <w:rPr>
          <w:rFonts w:ascii="Verdana" w:hAnsi="Verdana"/>
          <w:sz w:val="20"/>
          <w:szCs w:val="20"/>
        </w:rPr>
        <w:t>er</w:t>
      </w:r>
      <w:r>
        <w:rPr>
          <w:rFonts w:ascii="Verdana" w:hAnsi="Verdana"/>
          <w:sz w:val="20"/>
          <w:szCs w:val="20"/>
        </w:rPr>
        <w:t xml:space="preserve"> genannten Homepage:</w:t>
      </w:r>
    </w:p>
    <w:p w14:paraId="029F9E50" w14:textId="77777777" w:rsidR="00E64870" w:rsidRDefault="00E64870" w:rsidP="00375AFD">
      <w:pPr>
        <w:jc w:val="both"/>
        <w:rPr>
          <w:rFonts w:ascii="Verdana" w:hAnsi="Verdana"/>
          <w:sz w:val="20"/>
          <w:szCs w:val="20"/>
        </w:rPr>
      </w:pPr>
    </w:p>
    <w:p w14:paraId="4089150A" w14:textId="3963329C" w:rsidR="00E64870" w:rsidRDefault="00E64870" w:rsidP="0046622F">
      <w:pPr>
        <w:rPr>
          <w:rFonts w:ascii="Verdana" w:hAnsi="Verdana"/>
          <w:sz w:val="16"/>
          <w:szCs w:val="16"/>
        </w:rPr>
      </w:pPr>
    </w:p>
    <w:p w14:paraId="65F90064" w14:textId="77777777" w:rsidR="00E64870" w:rsidRDefault="0046622F" w:rsidP="00610FA8">
      <w:pPr>
        <w:jc w:val="center"/>
        <w:rPr>
          <w:rFonts w:ascii="Verdana" w:hAnsi="Verdana"/>
          <w:sz w:val="20"/>
          <w:szCs w:val="20"/>
        </w:rPr>
      </w:pPr>
      <w:hyperlink r:id="rId11" w:history="1">
        <w:r w:rsidR="00E64870" w:rsidRPr="00647287">
          <w:rPr>
            <w:rStyle w:val="Hyperlink"/>
            <w:rFonts w:ascii="Verdana" w:hAnsi="Verdana"/>
            <w:sz w:val="16"/>
            <w:szCs w:val="16"/>
          </w:rPr>
          <w:t>https://ds-fulda.edupage.org/</w:t>
        </w:r>
      </w:hyperlink>
    </w:p>
    <w:sectPr w:rsidR="00E64870" w:rsidSect="00526E22">
      <w:pgSz w:w="16838" w:h="11906" w:orient="landscape"/>
      <w:pgMar w:top="851" w:right="998" w:bottom="851" w:left="902" w:header="709" w:footer="709" w:gutter="0"/>
      <w:cols w:num="3" w:space="708" w:equalWidth="0">
        <w:col w:w="3958" w:space="1272"/>
        <w:col w:w="4290" w:space="1098"/>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1F7"/>
    <w:multiLevelType w:val="hybridMultilevel"/>
    <w:tmpl w:val="3ABA5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64CEB"/>
    <w:multiLevelType w:val="hybridMultilevel"/>
    <w:tmpl w:val="5D9A5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F6CF1"/>
    <w:multiLevelType w:val="multilevel"/>
    <w:tmpl w:val="74FE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A00A4"/>
    <w:multiLevelType w:val="hybridMultilevel"/>
    <w:tmpl w:val="9A46E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4D6BE8"/>
    <w:multiLevelType w:val="hybridMultilevel"/>
    <w:tmpl w:val="E746E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11817"/>
    <w:multiLevelType w:val="multilevel"/>
    <w:tmpl w:val="CF2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7096B"/>
    <w:multiLevelType w:val="hybridMultilevel"/>
    <w:tmpl w:val="16540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DC672E"/>
    <w:multiLevelType w:val="multilevel"/>
    <w:tmpl w:val="2128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23"/>
    <w:rsid w:val="000B33A0"/>
    <w:rsid w:val="001339A6"/>
    <w:rsid w:val="00227EFA"/>
    <w:rsid w:val="00366F4F"/>
    <w:rsid w:val="00375AFD"/>
    <w:rsid w:val="003932DB"/>
    <w:rsid w:val="0046622F"/>
    <w:rsid w:val="004F0CF9"/>
    <w:rsid w:val="00610FA8"/>
    <w:rsid w:val="006C6649"/>
    <w:rsid w:val="006F1293"/>
    <w:rsid w:val="00745259"/>
    <w:rsid w:val="007B260D"/>
    <w:rsid w:val="00946374"/>
    <w:rsid w:val="009631D9"/>
    <w:rsid w:val="00AA5101"/>
    <w:rsid w:val="00AE703D"/>
    <w:rsid w:val="00B01C28"/>
    <w:rsid w:val="00B266D7"/>
    <w:rsid w:val="00B461E7"/>
    <w:rsid w:val="00B85C5E"/>
    <w:rsid w:val="00C866B9"/>
    <w:rsid w:val="00C94A2F"/>
    <w:rsid w:val="00D043C3"/>
    <w:rsid w:val="00DC0270"/>
    <w:rsid w:val="00DC0898"/>
    <w:rsid w:val="00DC2423"/>
    <w:rsid w:val="00DD3A4D"/>
    <w:rsid w:val="00DE355F"/>
    <w:rsid w:val="00DF2FCE"/>
    <w:rsid w:val="00E0249A"/>
    <w:rsid w:val="00E4622C"/>
    <w:rsid w:val="00E50DE1"/>
    <w:rsid w:val="00E64870"/>
    <w:rsid w:val="00EE0529"/>
    <w:rsid w:val="00FB5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D911"/>
  <w15:docId w15:val="{FCEE3A0C-1571-4F6A-BBBC-B22201B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423"/>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2423"/>
    <w:rPr>
      <w:color w:val="0000FF"/>
      <w:u w:val="single"/>
    </w:rPr>
  </w:style>
  <w:style w:type="paragraph" w:customStyle="1" w:styleId="bodytext">
    <w:name w:val="bodytext"/>
    <w:basedOn w:val="Standard"/>
    <w:rsid w:val="00DC2423"/>
    <w:pPr>
      <w:spacing w:before="100" w:beforeAutospacing="1" w:after="100" w:afterAutospacing="1"/>
    </w:pPr>
  </w:style>
  <w:style w:type="character" w:styleId="Fett">
    <w:name w:val="Strong"/>
    <w:qFormat/>
    <w:rsid w:val="00DC2423"/>
    <w:rPr>
      <w:b/>
      <w:bCs/>
    </w:rPr>
  </w:style>
  <w:style w:type="paragraph" w:styleId="Sprechblasentext">
    <w:name w:val="Balloon Text"/>
    <w:basedOn w:val="Standard"/>
    <w:link w:val="SprechblasentextZchn"/>
    <w:uiPriority w:val="99"/>
    <w:semiHidden/>
    <w:unhideWhenUsed/>
    <w:rsid w:val="00DC2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23"/>
    <w:rPr>
      <w:rFonts w:ascii="Tahoma" w:eastAsia="Times New Roman" w:hAnsi="Tahoma" w:cs="Tahoma"/>
      <w:sz w:val="16"/>
      <w:szCs w:val="16"/>
      <w:lang w:eastAsia="de-DE"/>
    </w:rPr>
  </w:style>
  <w:style w:type="paragraph" w:styleId="Listenabsatz">
    <w:name w:val="List Paragraph"/>
    <w:basedOn w:val="Standard"/>
    <w:uiPriority w:val="34"/>
    <w:qFormat/>
    <w:rsid w:val="00C8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165816">
      <w:bodyDiv w:val="1"/>
      <w:marLeft w:val="0"/>
      <w:marRight w:val="0"/>
      <w:marTop w:val="0"/>
      <w:marBottom w:val="0"/>
      <w:divBdr>
        <w:top w:val="none" w:sz="0" w:space="0" w:color="auto"/>
        <w:left w:val="none" w:sz="0" w:space="0" w:color="auto"/>
        <w:bottom w:val="none" w:sz="0" w:space="0" w:color="auto"/>
        <w:right w:val="none" w:sz="0" w:space="0" w:color="auto"/>
      </w:divBdr>
      <w:divsChild>
        <w:div w:id="402724585">
          <w:marLeft w:val="3450"/>
          <w:marRight w:val="0"/>
          <w:marTop w:val="0"/>
          <w:marBottom w:val="0"/>
          <w:divBdr>
            <w:top w:val="none" w:sz="0" w:space="0" w:color="auto"/>
            <w:left w:val="none" w:sz="0" w:space="0" w:color="auto"/>
            <w:bottom w:val="none" w:sz="0" w:space="0" w:color="auto"/>
            <w:right w:val="none" w:sz="0" w:space="0" w:color="auto"/>
          </w:divBdr>
          <w:divsChild>
            <w:div w:id="1864705534">
              <w:marLeft w:val="150"/>
              <w:marRight w:val="3600"/>
              <w:marTop w:val="0"/>
              <w:marBottom w:val="0"/>
              <w:divBdr>
                <w:top w:val="single" w:sz="6" w:space="0" w:color="EFEFEF"/>
                <w:left w:val="single" w:sz="6" w:space="0" w:color="EFEFEF"/>
                <w:bottom w:val="single" w:sz="6" w:space="0" w:color="EFEFEF"/>
                <w:right w:val="single" w:sz="6" w:space="0" w:color="EFEFEF"/>
              </w:divBdr>
              <w:divsChild>
                <w:div w:id="1034383901">
                  <w:marLeft w:val="0"/>
                  <w:marRight w:val="0"/>
                  <w:marTop w:val="0"/>
                  <w:marBottom w:val="0"/>
                  <w:divBdr>
                    <w:top w:val="none" w:sz="0" w:space="0" w:color="auto"/>
                    <w:left w:val="none" w:sz="0" w:space="0" w:color="auto"/>
                    <w:bottom w:val="none" w:sz="0" w:space="0" w:color="auto"/>
                    <w:right w:val="none" w:sz="0" w:space="0" w:color="auto"/>
                  </w:divBdr>
                  <w:divsChild>
                    <w:div w:id="17018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5828">
      <w:bodyDiv w:val="1"/>
      <w:marLeft w:val="0"/>
      <w:marRight w:val="0"/>
      <w:marTop w:val="0"/>
      <w:marBottom w:val="0"/>
      <w:divBdr>
        <w:top w:val="none" w:sz="0" w:space="0" w:color="auto"/>
        <w:left w:val="none" w:sz="0" w:space="0" w:color="auto"/>
        <w:bottom w:val="none" w:sz="0" w:space="0" w:color="auto"/>
        <w:right w:val="none" w:sz="0" w:space="0" w:color="auto"/>
      </w:divBdr>
      <w:divsChild>
        <w:div w:id="94206097">
          <w:marLeft w:val="3450"/>
          <w:marRight w:val="0"/>
          <w:marTop w:val="0"/>
          <w:marBottom w:val="0"/>
          <w:divBdr>
            <w:top w:val="none" w:sz="0" w:space="0" w:color="auto"/>
            <w:left w:val="none" w:sz="0" w:space="0" w:color="auto"/>
            <w:bottom w:val="none" w:sz="0" w:space="0" w:color="auto"/>
            <w:right w:val="none" w:sz="0" w:space="0" w:color="auto"/>
          </w:divBdr>
          <w:divsChild>
            <w:div w:id="1397783791">
              <w:marLeft w:val="150"/>
              <w:marRight w:val="3600"/>
              <w:marTop w:val="0"/>
              <w:marBottom w:val="0"/>
              <w:divBdr>
                <w:top w:val="single" w:sz="6" w:space="0" w:color="EFEFEF"/>
                <w:left w:val="single" w:sz="6" w:space="0" w:color="EFEFEF"/>
                <w:bottom w:val="single" w:sz="6" w:space="0" w:color="EFEFEF"/>
                <w:right w:val="single" w:sz="6" w:space="0" w:color="EFEFEF"/>
              </w:divBdr>
              <w:divsChild>
                <w:div w:id="439493606">
                  <w:marLeft w:val="0"/>
                  <w:marRight w:val="0"/>
                  <w:marTop w:val="0"/>
                  <w:marBottom w:val="0"/>
                  <w:divBdr>
                    <w:top w:val="none" w:sz="0" w:space="0" w:color="auto"/>
                    <w:left w:val="none" w:sz="0" w:space="0" w:color="auto"/>
                    <w:bottom w:val="none" w:sz="0" w:space="0" w:color="auto"/>
                    <w:right w:val="none" w:sz="0" w:space="0" w:color="auto"/>
                  </w:divBdr>
                  <w:divsChild>
                    <w:div w:id="20131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fulda.edupage.org/" TargetMode="External"/><Relationship Id="rId11" Type="http://schemas.openxmlformats.org/officeDocument/2006/relationships/hyperlink" Target="https://ds-fulda.edupage.org/" TargetMode="External"/><Relationship Id="rId5" Type="http://schemas.openxmlformats.org/officeDocument/2006/relationships/hyperlink" Target="mailto:poststelle@domschule.fulda.schulverwaltung.hessen.d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Regina Bittorf</cp:lastModifiedBy>
  <cp:revision>2</cp:revision>
  <cp:lastPrinted>2020-03-27T09:54:00Z</cp:lastPrinted>
  <dcterms:created xsi:type="dcterms:W3CDTF">2021-04-24T11:27:00Z</dcterms:created>
  <dcterms:modified xsi:type="dcterms:W3CDTF">2021-04-24T11:27:00Z</dcterms:modified>
</cp:coreProperties>
</file>