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43DE43" w14:textId="77777777" w:rsidR="00722D3B" w:rsidRDefault="00827625">
      <w:r>
        <w:t>Temat: Sztuka współczesna</w:t>
      </w:r>
    </w:p>
    <w:p w14:paraId="5EB2A1C8" w14:textId="77777777" w:rsidR="00827625" w:rsidRDefault="00827625" w:rsidP="00827625">
      <w:r>
        <w:t>Środki: podręcznik do języka polskiego Ponad słowami, dział „Współczesność”, s. 68–78</w:t>
      </w:r>
    </w:p>
    <w:p w14:paraId="05F54FCD" w14:textId="77777777" w:rsidR="00827625" w:rsidRDefault="00827625" w:rsidP="00827625">
      <w:r>
        <w:t>Prezentacja</w:t>
      </w:r>
    </w:p>
    <w:p w14:paraId="2F030C4B" w14:textId="77777777" w:rsidR="00827625" w:rsidRDefault="00827625" w:rsidP="00827625">
      <w:pPr>
        <w:pStyle w:val="Bezodstpw"/>
      </w:pPr>
      <w:r>
        <w:t>Dzieła sztuki:</w:t>
      </w:r>
    </w:p>
    <w:p w14:paraId="22FB6227" w14:textId="77777777" w:rsidR="00827625" w:rsidRDefault="00827625" w:rsidP="00827625">
      <w:pPr>
        <w:pStyle w:val="Bezodstpw"/>
      </w:pPr>
      <w:r>
        <w:t xml:space="preserve">• Jackson Pollock, </w:t>
      </w:r>
      <w:r w:rsidRPr="00827625">
        <w:rPr>
          <w:i/>
          <w:iCs/>
        </w:rPr>
        <w:t>Numer 7</w:t>
      </w:r>
    </w:p>
    <w:p w14:paraId="20F141E5" w14:textId="77777777" w:rsidR="00827625" w:rsidRDefault="00827625" w:rsidP="00827625">
      <w:pPr>
        <w:pStyle w:val="Bezodstpw"/>
      </w:pPr>
      <w:r>
        <w:t xml:space="preserve">• Robert Rauschenberg, </w:t>
      </w:r>
      <w:r w:rsidRPr="00827625">
        <w:rPr>
          <w:i/>
          <w:iCs/>
        </w:rPr>
        <w:t>Kanion</w:t>
      </w:r>
    </w:p>
    <w:p w14:paraId="6279ABDB" w14:textId="77777777" w:rsidR="00827625" w:rsidRDefault="00827625" w:rsidP="00827625">
      <w:pPr>
        <w:pStyle w:val="Bezodstpw"/>
      </w:pPr>
      <w:r>
        <w:t xml:space="preserve">• Richard Hamilton, </w:t>
      </w:r>
      <w:r w:rsidRPr="00827625">
        <w:rPr>
          <w:i/>
          <w:iCs/>
        </w:rPr>
        <w:t>Co właściwie sprawia, że dzisiejsze mieszkania są tak odmienne, tak pociągające?</w:t>
      </w:r>
    </w:p>
    <w:p w14:paraId="70C2DD34" w14:textId="77777777" w:rsidR="00827625" w:rsidRPr="00827625" w:rsidRDefault="00827625" w:rsidP="00827625">
      <w:pPr>
        <w:pStyle w:val="Bezodstpw"/>
        <w:rPr>
          <w:i/>
          <w:iCs/>
        </w:rPr>
      </w:pPr>
      <w:r>
        <w:t xml:space="preserve">• Richard </w:t>
      </w:r>
      <w:proofErr w:type="spellStart"/>
      <w:r>
        <w:t>Estes</w:t>
      </w:r>
      <w:proofErr w:type="spellEnd"/>
      <w:r>
        <w:t xml:space="preserve">, </w:t>
      </w:r>
      <w:proofErr w:type="spellStart"/>
      <w:r w:rsidRPr="00827625">
        <w:rPr>
          <w:i/>
          <w:iCs/>
        </w:rPr>
        <w:t>Sloan’s</w:t>
      </w:r>
      <w:proofErr w:type="spellEnd"/>
    </w:p>
    <w:p w14:paraId="7EACFC43" w14:textId="77777777" w:rsidR="00827625" w:rsidRDefault="00827625" w:rsidP="00827625">
      <w:pPr>
        <w:pStyle w:val="Bezodstpw"/>
      </w:pPr>
      <w:r>
        <w:t xml:space="preserve">• Jean </w:t>
      </w:r>
      <w:proofErr w:type="spellStart"/>
      <w:r>
        <w:t>Tinguely</w:t>
      </w:r>
      <w:proofErr w:type="spellEnd"/>
      <w:r>
        <w:t xml:space="preserve">, Niki de Saint </w:t>
      </w:r>
      <w:proofErr w:type="spellStart"/>
      <w:r>
        <w:t>Phalle</w:t>
      </w:r>
      <w:proofErr w:type="spellEnd"/>
      <w:r>
        <w:t xml:space="preserve">, </w:t>
      </w:r>
      <w:r w:rsidRPr="00827625">
        <w:rPr>
          <w:i/>
          <w:iCs/>
        </w:rPr>
        <w:t>Fontanna Strawińskiego</w:t>
      </w:r>
    </w:p>
    <w:p w14:paraId="4D569797" w14:textId="77777777" w:rsidR="00827625" w:rsidRDefault="00827625" w:rsidP="00827625">
      <w:pPr>
        <w:pStyle w:val="Bezodstpw"/>
      </w:pPr>
      <w:r>
        <w:t>• Muzeum Guggenheima</w:t>
      </w:r>
    </w:p>
    <w:p w14:paraId="0E026270" w14:textId="77777777" w:rsidR="00827625" w:rsidRPr="00827625" w:rsidRDefault="00827625" w:rsidP="00827625">
      <w:pPr>
        <w:pStyle w:val="Bezodstpw"/>
        <w:rPr>
          <w:i/>
          <w:iCs/>
        </w:rPr>
      </w:pPr>
      <w:r>
        <w:t xml:space="preserve">• Andy Warhol, </w:t>
      </w:r>
      <w:r w:rsidRPr="00827625">
        <w:rPr>
          <w:i/>
          <w:iCs/>
        </w:rPr>
        <w:t>Dyptyk Marilyn</w:t>
      </w:r>
    </w:p>
    <w:p w14:paraId="0C87095B" w14:textId="77777777" w:rsidR="00827625" w:rsidRPr="00827625" w:rsidRDefault="00827625" w:rsidP="00827625">
      <w:pPr>
        <w:pStyle w:val="Bezodstpw"/>
        <w:rPr>
          <w:i/>
          <w:iCs/>
        </w:rPr>
      </w:pPr>
      <w:r>
        <w:t xml:space="preserve">• Roy Liechtenstein, </w:t>
      </w:r>
      <w:r w:rsidRPr="00827625">
        <w:rPr>
          <w:i/>
          <w:iCs/>
        </w:rPr>
        <w:t>Tonąca dziewczyna</w:t>
      </w:r>
    </w:p>
    <w:p w14:paraId="337E910C" w14:textId="77777777" w:rsidR="00827625" w:rsidRPr="00827625" w:rsidRDefault="00827625" w:rsidP="00827625">
      <w:pPr>
        <w:pStyle w:val="Bezodstpw"/>
        <w:rPr>
          <w:i/>
          <w:iCs/>
        </w:rPr>
      </w:pPr>
      <w:r>
        <w:t xml:space="preserve">• Annie </w:t>
      </w:r>
      <w:proofErr w:type="spellStart"/>
      <w:r>
        <w:t>Leibovitz</w:t>
      </w:r>
      <w:proofErr w:type="spellEnd"/>
      <w:r>
        <w:t xml:space="preserve">, </w:t>
      </w:r>
      <w:r w:rsidRPr="00827625">
        <w:rPr>
          <w:i/>
          <w:iCs/>
        </w:rPr>
        <w:t>John Lennon i Yoko Ono</w:t>
      </w:r>
    </w:p>
    <w:p w14:paraId="198F3A8D" w14:textId="77777777" w:rsidR="00827625" w:rsidRPr="00827625" w:rsidRDefault="00827625" w:rsidP="00827625">
      <w:pPr>
        <w:pStyle w:val="Bezodstpw"/>
        <w:rPr>
          <w:i/>
          <w:iCs/>
        </w:rPr>
      </w:pPr>
      <w:r>
        <w:t xml:space="preserve">• Alessandro </w:t>
      </w:r>
      <w:proofErr w:type="spellStart"/>
      <w:r>
        <w:t>Mendini</w:t>
      </w:r>
      <w:proofErr w:type="spellEnd"/>
      <w:r>
        <w:t xml:space="preserve">, </w:t>
      </w:r>
      <w:r w:rsidRPr="00827625">
        <w:rPr>
          <w:i/>
          <w:iCs/>
        </w:rPr>
        <w:t>Fotel „Proust”</w:t>
      </w:r>
    </w:p>
    <w:p w14:paraId="26C5E7C0" w14:textId="77777777" w:rsidR="00827625" w:rsidRDefault="00827625" w:rsidP="00827625">
      <w:pPr>
        <w:pStyle w:val="Bezodstpw"/>
      </w:pPr>
      <w:r>
        <w:t xml:space="preserve">• Christo, </w:t>
      </w:r>
      <w:proofErr w:type="spellStart"/>
      <w:r>
        <w:t>Jeanne-Claude</w:t>
      </w:r>
      <w:proofErr w:type="spellEnd"/>
      <w:r>
        <w:t xml:space="preserve">, </w:t>
      </w:r>
      <w:r w:rsidRPr="00827625">
        <w:rPr>
          <w:i/>
          <w:iCs/>
        </w:rPr>
        <w:t>Opakowany budynek Reichstagu</w:t>
      </w:r>
    </w:p>
    <w:p w14:paraId="115870E4" w14:textId="77777777" w:rsidR="00827625" w:rsidRDefault="00827625" w:rsidP="00827625">
      <w:pPr>
        <w:pStyle w:val="Bezodstpw"/>
      </w:pPr>
      <w:r>
        <w:t xml:space="preserve">• </w:t>
      </w:r>
      <w:proofErr w:type="spellStart"/>
      <w:r>
        <w:t>Banksy</w:t>
      </w:r>
      <w:proofErr w:type="spellEnd"/>
      <w:r>
        <w:t>, graffiti</w:t>
      </w:r>
    </w:p>
    <w:p w14:paraId="08EFA0E4" w14:textId="77777777" w:rsidR="00827625" w:rsidRPr="00827625" w:rsidRDefault="00827625" w:rsidP="00827625">
      <w:pPr>
        <w:pStyle w:val="Bezodstpw"/>
        <w:rPr>
          <w:i/>
          <w:iCs/>
        </w:rPr>
      </w:pPr>
      <w:r>
        <w:t xml:space="preserve">• Philippe </w:t>
      </w:r>
      <w:proofErr w:type="spellStart"/>
      <w:r>
        <w:t>Starck</w:t>
      </w:r>
      <w:proofErr w:type="spellEnd"/>
      <w:r>
        <w:t xml:space="preserve">, </w:t>
      </w:r>
      <w:r w:rsidRPr="00827625">
        <w:rPr>
          <w:i/>
          <w:iCs/>
        </w:rPr>
        <w:t>Lampka nocna w kształcie pistoletu</w:t>
      </w:r>
    </w:p>
    <w:p w14:paraId="6BFBF7EF" w14:textId="77777777" w:rsidR="00827625" w:rsidRPr="00827625" w:rsidRDefault="00827625" w:rsidP="00827625">
      <w:pPr>
        <w:pStyle w:val="Bezodstpw"/>
        <w:rPr>
          <w:i/>
          <w:iCs/>
        </w:rPr>
      </w:pPr>
      <w:r>
        <w:t xml:space="preserve">• Francis Bacon, </w:t>
      </w:r>
      <w:r w:rsidRPr="00827625">
        <w:rPr>
          <w:i/>
          <w:iCs/>
        </w:rPr>
        <w:t xml:space="preserve">Studium według „Portretu papieża Innocentego X” Diega </w:t>
      </w:r>
      <w:proofErr w:type="spellStart"/>
      <w:r w:rsidRPr="00827625">
        <w:rPr>
          <w:i/>
          <w:iCs/>
        </w:rPr>
        <w:t>Velázqueza</w:t>
      </w:r>
      <w:proofErr w:type="spellEnd"/>
    </w:p>
    <w:p w14:paraId="3C637300" w14:textId="77777777" w:rsidR="00827625" w:rsidRDefault="00827625" w:rsidP="00827625">
      <w:pPr>
        <w:pStyle w:val="Bezodstpw"/>
      </w:pPr>
      <w:r>
        <w:t xml:space="preserve">• </w:t>
      </w:r>
      <w:proofErr w:type="spellStart"/>
      <w:r>
        <w:t>César</w:t>
      </w:r>
      <w:proofErr w:type="spellEnd"/>
      <w:r>
        <w:t xml:space="preserve"> </w:t>
      </w:r>
      <w:proofErr w:type="spellStart"/>
      <w:r>
        <w:t>Baldaccini</w:t>
      </w:r>
      <w:proofErr w:type="spellEnd"/>
      <w:r w:rsidRPr="00827625">
        <w:rPr>
          <w:i/>
          <w:iCs/>
        </w:rPr>
        <w:t>, Kompresja</w:t>
      </w:r>
      <w:r>
        <w:tab/>
      </w:r>
    </w:p>
    <w:p w14:paraId="4E3FA57C" w14:textId="77777777" w:rsidR="00827625" w:rsidRDefault="00827625" w:rsidP="00827625">
      <w:pPr>
        <w:pStyle w:val="Bezodstpw"/>
      </w:pPr>
    </w:p>
    <w:p w14:paraId="7ABC61C1" w14:textId="77777777" w:rsidR="00827625" w:rsidRDefault="00827625" w:rsidP="00827625">
      <w:r>
        <w:t xml:space="preserve">• postacie: Jackson Pollock, Andy Warhol, </w:t>
      </w:r>
      <w:proofErr w:type="spellStart"/>
      <w:r>
        <w:t>Banksy</w:t>
      </w:r>
      <w:proofErr w:type="spellEnd"/>
      <w:r>
        <w:t>, Quentin Tarantino, Krzysztof Kieślowski, Andrzej Wajda</w:t>
      </w:r>
      <w:r>
        <w:tab/>
        <w:t>• wymienia cechy stylów sztuki dominujących w epoce</w:t>
      </w:r>
    </w:p>
    <w:p w14:paraId="27FF35E8" w14:textId="77777777" w:rsidR="00827625" w:rsidRDefault="00827625" w:rsidP="00827625">
      <w:pPr>
        <w:pStyle w:val="Bezodstpw"/>
      </w:pPr>
      <w:r>
        <w:t>Cele. Uczeń:</w:t>
      </w:r>
    </w:p>
    <w:p w14:paraId="04C3C473" w14:textId="77777777" w:rsidR="00827625" w:rsidRDefault="00827625" w:rsidP="00827625">
      <w:pPr>
        <w:pStyle w:val="Bezodstpw"/>
      </w:pPr>
      <w:r>
        <w:t>• rozpoznaje na przykładach główne style i nowe kierunki sztuki współczesnej</w:t>
      </w:r>
    </w:p>
    <w:p w14:paraId="655427F9" w14:textId="77777777" w:rsidR="00827625" w:rsidRDefault="00827625" w:rsidP="00827625">
      <w:pPr>
        <w:pStyle w:val="Bezodstpw"/>
      </w:pPr>
      <w:r>
        <w:t>• wymienia nazwiska najważniejszych twórców epoki i rozpoznaje ich dzieła</w:t>
      </w:r>
    </w:p>
    <w:p w14:paraId="688E5E23" w14:textId="77777777" w:rsidR="00827625" w:rsidRDefault="00827625" w:rsidP="00827625">
      <w:pPr>
        <w:pStyle w:val="Bezodstpw"/>
      </w:pPr>
      <w:r>
        <w:t>• podaje najważniejsze cechy architektury postmodernistycznej</w:t>
      </w:r>
    </w:p>
    <w:p w14:paraId="38BE4706" w14:textId="77777777" w:rsidR="00827625" w:rsidRDefault="00827625" w:rsidP="00827625">
      <w:pPr>
        <w:pStyle w:val="Bezodstpw"/>
      </w:pPr>
      <w:r>
        <w:t>• analizuje wybrane dzieło sztuki na podstawie podanych kryteriów</w:t>
      </w:r>
    </w:p>
    <w:p w14:paraId="76B770A4" w14:textId="77777777" w:rsidR="00827625" w:rsidRDefault="00827625" w:rsidP="00827625">
      <w:pPr>
        <w:pStyle w:val="Bezodstpw"/>
      </w:pPr>
      <w:r>
        <w:t>• przedstawia najważniejsze tendencje w historii kina powojennego i wypowiada się na temat jednej z nich</w:t>
      </w:r>
    </w:p>
    <w:p w14:paraId="76693E02" w14:textId="77777777" w:rsidR="00827625" w:rsidRDefault="00827625" w:rsidP="00827625">
      <w:pPr>
        <w:pStyle w:val="Bezodstpw"/>
      </w:pPr>
      <w:r>
        <w:t>• wskazuje dominujące tendencje w teatrze współczesnym</w:t>
      </w:r>
    </w:p>
    <w:p w14:paraId="3E7CCB70" w14:textId="77777777" w:rsidR="00827625" w:rsidRDefault="00827625" w:rsidP="00827625">
      <w:pPr>
        <w:pStyle w:val="Bezodstpw"/>
      </w:pPr>
    </w:p>
    <w:p w14:paraId="54955324" w14:textId="77777777" w:rsidR="00827625" w:rsidRDefault="00827625" w:rsidP="00827625">
      <w:pPr>
        <w:pStyle w:val="Bezodstpw"/>
      </w:pPr>
      <w:r>
        <w:t>KROK PO KROKU:</w:t>
      </w:r>
    </w:p>
    <w:p w14:paraId="7FA3628B" w14:textId="77777777" w:rsidR="00827625" w:rsidRDefault="00827625" w:rsidP="00827625">
      <w:pPr>
        <w:pStyle w:val="Bezodstpw"/>
      </w:pPr>
    </w:p>
    <w:p w14:paraId="3A085FDD" w14:textId="77777777" w:rsidR="00827625" w:rsidRDefault="00B61968" w:rsidP="00827625">
      <w:pPr>
        <w:pStyle w:val="Bezodstpw"/>
        <w:numPr>
          <w:ilvl w:val="0"/>
          <w:numId w:val="2"/>
        </w:numPr>
      </w:pPr>
      <w:r>
        <w:t>Zapisz temat lekcji w zeszycie.</w:t>
      </w:r>
    </w:p>
    <w:p w14:paraId="6E527461" w14:textId="77777777" w:rsidR="00B61968" w:rsidRDefault="00B61968" w:rsidP="00B61968">
      <w:pPr>
        <w:pStyle w:val="Bezodstpw"/>
        <w:numPr>
          <w:ilvl w:val="0"/>
          <w:numId w:val="2"/>
        </w:numPr>
      </w:pPr>
      <w:r>
        <w:t xml:space="preserve">Zapoznaj się pojęciami i terminami: </w:t>
      </w:r>
      <w:r w:rsidRPr="00B61968">
        <w:t xml:space="preserve">abstrakcyjny ekspresjonizm, postmodernizm, </w:t>
      </w:r>
      <w:proofErr w:type="spellStart"/>
      <w:r w:rsidRPr="00B61968">
        <w:t>neodadaiści</w:t>
      </w:r>
      <w:proofErr w:type="spellEnd"/>
      <w:r w:rsidRPr="00B61968">
        <w:t xml:space="preserve">, nowy realizm, hiperrealizm, minimaliści, pop-art, </w:t>
      </w:r>
      <w:proofErr w:type="spellStart"/>
      <w:r w:rsidRPr="00B61968">
        <w:t>street</w:t>
      </w:r>
      <w:proofErr w:type="spellEnd"/>
      <w:r w:rsidRPr="00B61968">
        <w:t xml:space="preserve"> art, </w:t>
      </w:r>
      <w:proofErr w:type="spellStart"/>
      <w:r w:rsidRPr="00B61968">
        <w:t>asamblaż</w:t>
      </w:r>
      <w:proofErr w:type="spellEnd"/>
      <w:r w:rsidRPr="00B61968">
        <w:t xml:space="preserve">, instalacja, happening, performance, sztuka ziemi, sztuka mediów, muzyka konkretna, </w:t>
      </w:r>
      <w:proofErr w:type="spellStart"/>
      <w:r w:rsidRPr="00B61968">
        <w:t>free</w:t>
      </w:r>
      <w:proofErr w:type="spellEnd"/>
      <w:r w:rsidRPr="00B61968">
        <w:t xml:space="preserve"> jazz, </w:t>
      </w:r>
      <w:proofErr w:type="spellStart"/>
      <w:r w:rsidRPr="00B61968">
        <w:t>cool</w:t>
      </w:r>
      <w:proofErr w:type="spellEnd"/>
      <w:r w:rsidRPr="00B61968">
        <w:t xml:space="preserve"> jazz, punk, hip-hop, </w:t>
      </w:r>
      <w:proofErr w:type="spellStart"/>
      <w:r w:rsidRPr="00B61968">
        <w:t>grunge</w:t>
      </w:r>
      <w:proofErr w:type="spellEnd"/>
      <w:r w:rsidRPr="00B61968">
        <w:t xml:space="preserve">, film autorski, neorealizm, kino młodych gniewnych, nowe kino amerykańskie, kino moralnego niepokoju, polska szkoła filmowa, Kino Nowej Przygody, </w:t>
      </w:r>
      <w:proofErr w:type="spellStart"/>
      <w:r w:rsidRPr="00B61968">
        <w:t>internet</w:t>
      </w:r>
      <w:proofErr w:type="spellEnd"/>
      <w:r w:rsidRPr="00B61968">
        <w:t>, teatr absurdu, teatr nowych brutalistów, teatr tańca</w:t>
      </w:r>
      <w:r>
        <w:t xml:space="preserve">. Możesz skorzystać z </w:t>
      </w:r>
      <w:proofErr w:type="spellStart"/>
      <w:r>
        <w:t>internetu</w:t>
      </w:r>
      <w:proofErr w:type="spellEnd"/>
      <w:r>
        <w:t>, albo podręcznika.</w:t>
      </w:r>
    </w:p>
    <w:p w14:paraId="6C4797EF" w14:textId="77777777" w:rsidR="00B61968" w:rsidRPr="00B61968" w:rsidRDefault="00B61968" w:rsidP="00B61968">
      <w:pPr>
        <w:pStyle w:val="Bezodstpw"/>
        <w:ind w:left="720"/>
      </w:pPr>
    </w:p>
    <w:p w14:paraId="119C9ED8" w14:textId="77777777" w:rsidR="00B61968" w:rsidRDefault="00B61968" w:rsidP="00827625">
      <w:pPr>
        <w:pStyle w:val="Bezodstpw"/>
        <w:numPr>
          <w:ilvl w:val="0"/>
          <w:numId w:val="2"/>
        </w:numPr>
      </w:pPr>
      <w:r>
        <w:t xml:space="preserve">Jeżeli masz podręcznik przeczytaj podane strony i przyjrzyj się zamieszczonym tam dziełom sztuki, jeżeli nie masz, skorzystaj z </w:t>
      </w:r>
      <w:proofErr w:type="spellStart"/>
      <w:r>
        <w:t>internetu</w:t>
      </w:r>
      <w:proofErr w:type="spellEnd"/>
      <w:r>
        <w:t xml:space="preserve"> i spróbuj sobie je wyszukać.</w:t>
      </w:r>
    </w:p>
    <w:p w14:paraId="4086710D" w14:textId="77777777" w:rsidR="00B61968" w:rsidRDefault="00B61968" w:rsidP="00B61968">
      <w:pPr>
        <w:pStyle w:val="Akapitzlist"/>
      </w:pPr>
    </w:p>
    <w:p w14:paraId="00ABDC7D" w14:textId="77777777" w:rsidR="00470AC1" w:rsidRDefault="00B61968" w:rsidP="00470AC1">
      <w:pPr>
        <w:pStyle w:val="Bezodstpw"/>
        <w:numPr>
          <w:ilvl w:val="0"/>
          <w:numId w:val="2"/>
        </w:numPr>
      </w:pPr>
      <w:r>
        <w:t>Zapisz w zeszycie czym jest postmodernizm i spróbuj zapamiętać tę definicję</w:t>
      </w:r>
      <w:r w:rsidR="00470AC1">
        <w:t xml:space="preserve">. Pomoże Ci w tym krótki filmik przygotowany przez stację BBC. Film jest w języku angielskim, ale można włączyć napisy. Włącz napisy </w:t>
      </w:r>
      <w:r w:rsidR="00470AC1">
        <w:sym w:font="Wingdings" w:char="F0E0"/>
      </w:r>
      <w:r w:rsidR="00470AC1">
        <w:t xml:space="preserve"> Ustawienia </w:t>
      </w:r>
      <w:r w:rsidR="00470AC1">
        <w:sym w:font="Wingdings" w:char="F0E0"/>
      </w:r>
      <w:r w:rsidR="00470AC1">
        <w:t xml:space="preserve"> Przetłumacz na język polski.</w:t>
      </w:r>
    </w:p>
    <w:p w14:paraId="5C3655F0" w14:textId="77777777" w:rsidR="00470AC1" w:rsidRDefault="00470AC1" w:rsidP="00470AC1">
      <w:pPr>
        <w:pStyle w:val="Akapitzlist"/>
      </w:pPr>
    </w:p>
    <w:p w14:paraId="2B8BD0AD" w14:textId="77777777" w:rsidR="00470AC1" w:rsidRDefault="00470AC1" w:rsidP="00470AC1">
      <w:pPr>
        <w:pStyle w:val="Bezodstpw"/>
        <w:ind w:left="720"/>
      </w:pPr>
      <w:r>
        <w:t xml:space="preserve">Link do filmu: </w:t>
      </w:r>
      <w:r w:rsidRPr="00470AC1">
        <w:t>https://www.youtube.com/watch?v=53wukOpjT_Q</w:t>
      </w:r>
    </w:p>
    <w:p w14:paraId="2DD13EC9" w14:textId="77777777" w:rsidR="00470AC1" w:rsidRDefault="00470AC1" w:rsidP="00470AC1">
      <w:pPr>
        <w:pStyle w:val="Bezodstpw"/>
        <w:ind w:left="720"/>
      </w:pPr>
    </w:p>
    <w:p w14:paraId="4F6278DD" w14:textId="77777777" w:rsidR="00B61968" w:rsidRDefault="00B61968" w:rsidP="00827625">
      <w:pPr>
        <w:pStyle w:val="Bezodstpw"/>
        <w:numPr>
          <w:ilvl w:val="0"/>
          <w:numId w:val="2"/>
        </w:numPr>
      </w:pPr>
      <w:r>
        <w:t xml:space="preserve">Przeczytaj artykuł zamieszczony w „Rzeczpospolitej” </w:t>
      </w:r>
      <w:r w:rsidRPr="00B61968">
        <w:rPr>
          <w:i/>
          <w:iCs/>
        </w:rPr>
        <w:t>Od afirmacji do krytyki</w:t>
      </w:r>
      <w:r>
        <w:t xml:space="preserve"> </w:t>
      </w:r>
      <w:r>
        <w:sym w:font="Wingdings" w:char="F0E0"/>
      </w:r>
      <w:r>
        <w:t xml:space="preserve"> </w:t>
      </w:r>
      <w:hyperlink r:id="rId7" w:history="1">
        <w:r w:rsidRPr="007F7033">
          <w:rPr>
            <w:rStyle w:val="Hipercze"/>
          </w:rPr>
          <w:t>https://www.rp.pl/artykul/1097836-Richard-Hamilton-w-Londynie.html</w:t>
        </w:r>
      </w:hyperlink>
    </w:p>
    <w:p w14:paraId="0FC399F1" w14:textId="77777777" w:rsidR="00B61968" w:rsidRDefault="00B61968" w:rsidP="00B61968">
      <w:pPr>
        <w:pStyle w:val="Akapitzlist"/>
      </w:pPr>
    </w:p>
    <w:p w14:paraId="5DF57C5B" w14:textId="77777777" w:rsidR="00B61968" w:rsidRDefault="00B61968" w:rsidP="00827625">
      <w:pPr>
        <w:pStyle w:val="Bezodstpw"/>
        <w:numPr>
          <w:ilvl w:val="0"/>
          <w:numId w:val="2"/>
        </w:numPr>
      </w:pPr>
      <w:r>
        <w:t>A teraz omówimy sobie po krótce dzieło Hamiltona</w:t>
      </w:r>
    </w:p>
    <w:p w14:paraId="2DB085AD" w14:textId="77777777" w:rsidR="00B61968" w:rsidRDefault="00B61968" w:rsidP="00B61968">
      <w:pPr>
        <w:pStyle w:val="Akapitzlist"/>
      </w:pPr>
      <w:r w:rsidRPr="00B61968">
        <w:rPr>
          <w:noProof/>
        </w:rPr>
        <w:drawing>
          <wp:inline distT="0" distB="0" distL="0" distR="0" wp14:anchorId="62D077AC" wp14:editId="728BDFBE">
            <wp:extent cx="5715000" cy="34194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516C9" w14:textId="77777777" w:rsidR="00B61968" w:rsidRDefault="00B61968" w:rsidP="00B61968">
      <w:pPr>
        <w:pStyle w:val="Akapitzlist"/>
      </w:pPr>
      <w:r>
        <w:t xml:space="preserve">Richard Hamilton, Just </w:t>
      </w:r>
      <w:proofErr w:type="spellStart"/>
      <w:r>
        <w:t>what</w:t>
      </w:r>
      <w:proofErr w:type="spellEnd"/>
      <w:r>
        <w:t xml:space="preserve"> was </w:t>
      </w:r>
      <w:proofErr w:type="spellStart"/>
      <w:r>
        <w:t>it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yesterday's</w:t>
      </w:r>
      <w:proofErr w:type="spellEnd"/>
      <w:r>
        <w:t xml:space="preserve"> homes </w:t>
      </w:r>
      <w:proofErr w:type="spellStart"/>
      <w:r>
        <w:t>so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, </w:t>
      </w:r>
      <w:proofErr w:type="spellStart"/>
      <w:r>
        <w:t>so</w:t>
      </w:r>
      <w:proofErr w:type="spellEnd"/>
      <w:r>
        <w:t xml:space="preserve"> </w:t>
      </w:r>
      <w:proofErr w:type="spellStart"/>
      <w:r>
        <w:t>appealing</w:t>
      </w:r>
      <w:proofErr w:type="spellEnd"/>
      <w:r>
        <w:t>? 1992Tate</w:t>
      </w:r>
      <w:r>
        <w:br/>
        <w:t xml:space="preserve">© Richard Hamilton 2005. </w:t>
      </w:r>
      <w:proofErr w:type="spellStart"/>
      <w:r>
        <w:t>All</w:t>
      </w:r>
      <w:proofErr w:type="spellEnd"/>
      <w:r>
        <w:t xml:space="preserve"> </w:t>
      </w:r>
      <w:proofErr w:type="spellStart"/>
      <w:r>
        <w:t>rights</w:t>
      </w:r>
      <w:proofErr w:type="spellEnd"/>
      <w:r>
        <w:t xml:space="preserve"> </w:t>
      </w:r>
      <w:proofErr w:type="spellStart"/>
      <w:r>
        <w:t>reserved</w:t>
      </w:r>
      <w:proofErr w:type="spellEnd"/>
      <w:r>
        <w:t>, DACS</w:t>
      </w:r>
    </w:p>
    <w:p w14:paraId="26480E2A" w14:textId="77777777" w:rsidR="00B61968" w:rsidRDefault="00B61968" w:rsidP="00B61968">
      <w:pPr>
        <w:pStyle w:val="Akapitzlist"/>
      </w:pPr>
    </w:p>
    <w:p w14:paraId="35541F60" w14:textId="77777777" w:rsidR="00470AC1" w:rsidRDefault="00470AC1" w:rsidP="00B61968">
      <w:pPr>
        <w:pStyle w:val="Akapitzlist"/>
      </w:pPr>
    </w:p>
    <w:p w14:paraId="77446F9A" w14:textId="77777777" w:rsidR="00470AC1" w:rsidRDefault="00470AC1" w:rsidP="00B61968">
      <w:pPr>
        <w:pStyle w:val="Akapitzlist"/>
      </w:pPr>
    </w:p>
    <w:p w14:paraId="177A5CF6" w14:textId="77777777" w:rsidR="00470AC1" w:rsidRDefault="00470AC1" w:rsidP="00B61968">
      <w:pPr>
        <w:pStyle w:val="Akapitzlist"/>
      </w:pPr>
      <w:r>
        <w:t xml:space="preserve">- Zaznaczyłam Wam omawiane elementy – zdjęcia poniżej. Przeczytajcie. </w:t>
      </w:r>
    </w:p>
    <w:p w14:paraId="4C4D0024" w14:textId="77777777" w:rsidR="00470AC1" w:rsidRDefault="00470AC1" w:rsidP="00B61968">
      <w:pPr>
        <w:pStyle w:val="Akapitzlist"/>
      </w:pPr>
    </w:p>
    <w:p w14:paraId="410B3673" w14:textId="77777777" w:rsidR="00B61968" w:rsidRDefault="00B61968" w:rsidP="00B61968">
      <w:pPr>
        <w:pStyle w:val="Akapitzlist"/>
      </w:pPr>
      <w:r w:rsidRPr="00B61968">
        <w:rPr>
          <w:noProof/>
        </w:rPr>
        <w:lastRenderedPageBreak/>
        <w:drawing>
          <wp:inline distT="0" distB="0" distL="0" distR="0" wp14:anchorId="7B136931" wp14:editId="32B76FAB">
            <wp:extent cx="4686300" cy="3102429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108" t="19107" r="24438" b="25044"/>
                    <a:stretch/>
                  </pic:blipFill>
                  <pic:spPr bwMode="auto">
                    <a:xfrm>
                      <a:off x="0" y="0"/>
                      <a:ext cx="4695423" cy="3108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4BDA8" w14:textId="77777777" w:rsidR="00B61968" w:rsidRDefault="00B61968" w:rsidP="00B61968">
      <w:pPr>
        <w:pStyle w:val="Bezodstpw"/>
        <w:ind w:left="720"/>
      </w:pPr>
      <w:r w:rsidRPr="00B61968">
        <w:rPr>
          <w:noProof/>
        </w:rPr>
        <w:drawing>
          <wp:inline distT="0" distB="0" distL="0" distR="0" wp14:anchorId="4243B821" wp14:editId="3AFBAEFE">
            <wp:extent cx="4295775" cy="293616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975" t="15285" r="26918" b="25043"/>
                    <a:stretch/>
                  </pic:blipFill>
                  <pic:spPr bwMode="auto">
                    <a:xfrm>
                      <a:off x="0" y="0"/>
                      <a:ext cx="4307839" cy="294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CB4BE" w14:textId="77777777" w:rsidR="00B61968" w:rsidRDefault="00B61968" w:rsidP="00B61968">
      <w:pPr>
        <w:pStyle w:val="Bezodstpw"/>
        <w:ind w:left="720"/>
      </w:pPr>
    </w:p>
    <w:p w14:paraId="4F8EA747" w14:textId="77777777" w:rsidR="00B61968" w:rsidRDefault="00B61968" w:rsidP="00B61968">
      <w:pPr>
        <w:pStyle w:val="Bezodstpw"/>
        <w:ind w:left="720"/>
      </w:pPr>
      <w:r w:rsidRPr="00B61968">
        <w:rPr>
          <w:noProof/>
        </w:rPr>
        <w:lastRenderedPageBreak/>
        <w:drawing>
          <wp:inline distT="0" distB="0" distL="0" distR="0" wp14:anchorId="64751A6A" wp14:editId="7B835408">
            <wp:extent cx="4295775" cy="279966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283" t="18519" r="24767" b="25926"/>
                    <a:stretch/>
                  </pic:blipFill>
                  <pic:spPr bwMode="auto">
                    <a:xfrm>
                      <a:off x="0" y="0"/>
                      <a:ext cx="4304996" cy="2805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428DC" w14:textId="77777777" w:rsidR="00B61968" w:rsidRDefault="00B61968" w:rsidP="00B61968">
      <w:pPr>
        <w:pStyle w:val="Bezodstpw"/>
        <w:ind w:left="720"/>
      </w:pPr>
    </w:p>
    <w:p w14:paraId="50904022" w14:textId="77777777" w:rsidR="00B61968" w:rsidRDefault="00B61968" w:rsidP="00B61968">
      <w:pPr>
        <w:pStyle w:val="Bezodstpw"/>
        <w:ind w:left="720"/>
      </w:pPr>
      <w:r w:rsidRPr="00B61968">
        <w:rPr>
          <w:noProof/>
        </w:rPr>
        <w:drawing>
          <wp:inline distT="0" distB="0" distL="0" distR="0" wp14:anchorId="783BBCF3" wp14:editId="26CCB4D5">
            <wp:extent cx="4267200" cy="2680970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612" t="19695" r="26257" b="25337"/>
                    <a:stretch/>
                  </pic:blipFill>
                  <pic:spPr bwMode="auto">
                    <a:xfrm>
                      <a:off x="0" y="0"/>
                      <a:ext cx="4289718" cy="2695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94BBE" w14:textId="77777777" w:rsidR="00470AC1" w:rsidRDefault="00470AC1" w:rsidP="00B61968">
      <w:pPr>
        <w:pStyle w:val="Bezodstpw"/>
        <w:ind w:left="720"/>
      </w:pPr>
    </w:p>
    <w:p w14:paraId="1EDB8760" w14:textId="77777777" w:rsidR="00470AC1" w:rsidRDefault="00470AC1" w:rsidP="00470AC1">
      <w:pPr>
        <w:pStyle w:val="Bezodstpw"/>
        <w:numPr>
          <w:ilvl w:val="0"/>
          <w:numId w:val="2"/>
        </w:numPr>
      </w:pPr>
      <w:r>
        <w:t>Zróbcie w zeszycie odpowiednią notatkę.</w:t>
      </w:r>
    </w:p>
    <w:p w14:paraId="66E52F10" w14:textId="77777777" w:rsidR="00ED6B86" w:rsidRDefault="00ED6B86" w:rsidP="00ED6B86">
      <w:pPr>
        <w:pStyle w:val="Bezodstpw"/>
      </w:pPr>
    </w:p>
    <w:p w14:paraId="014B53B4" w14:textId="77777777" w:rsidR="00ED6B86" w:rsidRDefault="00ED6B86" w:rsidP="00ED6B86">
      <w:pPr>
        <w:pStyle w:val="Bezodstpw"/>
      </w:pPr>
    </w:p>
    <w:p w14:paraId="41D6E088" w14:textId="77777777" w:rsidR="00ED6B86" w:rsidRDefault="00ED6B86" w:rsidP="00ED6B86">
      <w:pPr>
        <w:pStyle w:val="Bezodstpw"/>
      </w:pPr>
    </w:p>
    <w:p w14:paraId="6B708777" w14:textId="77777777" w:rsidR="00ED6B86" w:rsidRDefault="00ED6B86" w:rsidP="00ED6B86">
      <w:pPr>
        <w:pStyle w:val="Bezodstpw"/>
      </w:pPr>
    </w:p>
    <w:p w14:paraId="5709BF2A" w14:textId="77777777" w:rsidR="00ED6B86" w:rsidRDefault="00ED6B86" w:rsidP="00ED6B86">
      <w:pPr>
        <w:pStyle w:val="Bezodstpw"/>
      </w:pPr>
    </w:p>
    <w:p w14:paraId="2BF78D7E" w14:textId="77777777" w:rsidR="00ED6B86" w:rsidRDefault="00ED6B86" w:rsidP="00ED6B86">
      <w:pPr>
        <w:pStyle w:val="Bezodstpw"/>
      </w:pPr>
    </w:p>
    <w:p w14:paraId="52FBEF71" w14:textId="77777777" w:rsidR="00ED6B86" w:rsidRDefault="00ED6B86" w:rsidP="00ED6B86">
      <w:pPr>
        <w:pStyle w:val="Bezodstpw"/>
      </w:pPr>
    </w:p>
    <w:p w14:paraId="261DA5A2" w14:textId="77777777" w:rsidR="00ED6B86" w:rsidRDefault="00ED6B86" w:rsidP="00ED6B86">
      <w:pPr>
        <w:pStyle w:val="Bezodstpw"/>
      </w:pPr>
    </w:p>
    <w:p w14:paraId="5A67FAB0" w14:textId="77777777" w:rsidR="00ED6B86" w:rsidRDefault="00ED6B86" w:rsidP="00ED6B86">
      <w:pPr>
        <w:pStyle w:val="Bezodstpw"/>
      </w:pPr>
    </w:p>
    <w:p w14:paraId="62090CAD" w14:textId="77777777" w:rsidR="00ED6B86" w:rsidRDefault="00ED6B86" w:rsidP="00ED6B86">
      <w:pPr>
        <w:pStyle w:val="Bezodstpw"/>
      </w:pPr>
    </w:p>
    <w:p w14:paraId="1038216B" w14:textId="77777777" w:rsidR="00ED6B86" w:rsidRDefault="00ED6B86" w:rsidP="00ED6B86">
      <w:pPr>
        <w:pStyle w:val="Bezodstpw"/>
      </w:pPr>
    </w:p>
    <w:p w14:paraId="5466ADCF" w14:textId="77777777" w:rsidR="00ED6B86" w:rsidRDefault="00ED6B86" w:rsidP="00ED6B86">
      <w:pPr>
        <w:pStyle w:val="Bezodstpw"/>
      </w:pPr>
    </w:p>
    <w:p w14:paraId="0226B0ED" w14:textId="77777777" w:rsidR="00ED6B86" w:rsidRDefault="00ED6B86" w:rsidP="00ED6B86">
      <w:pPr>
        <w:pStyle w:val="Bezodstpw"/>
      </w:pPr>
    </w:p>
    <w:p w14:paraId="215E1598" w14:textId="77777777" w:rsidR="00ED6B86" w:rsidRDefault="00ED6B86" w:rsidP="00ED6B86">
      <w:pPr>
        <w:pStyle w:val="Bezodstpw"/>
      </w:pPr>
    </w:p>
    <w:p w14:paraId="316F231E" w14:textId="77777777" w:rsidR="00ED6B86" w:rsidRDefault="00ED6B86" w:rsidP="00ED6B86">
      <w:pPr>
        <w:pStyle w:val="Bezodstpw"/>
      </w:pPr>
    </w:p>
    <w:p w14:paraId="0FA2F78A" w14:textId="77777777" w:rsidR="00ED6B86" w:rsidRDefault="00ED6B86" w:rsidP="00ED6B86">
      <w:pPr>
        <w:pStyle w:val="Bezodstpw"/>
      </w:pPr>
    </w:p>
    <w:p w14:paraId="79FF211A" w14:textId="77777777" w:rsidR="00ED6B86" w:rsidRDefault="00ED6B86" w:rsidP="00ED6B86">
      <w:pPr>
        <w:pStyle w:val="Bezodstpw"/>
      </w:pPr>
    </w:p>
    <w:p w14:paraId="4BA5D695" w14:textId="77777777" w:rsidR="00ED6B86" w:rsidRDefault="00ED6B86" w:rsidP="00ED6B86">
      <w:pPr>
        <w:pStyle w:val="Bezodstpw"/>
      </w:pPr>
    </w:p>
    <w:p w14:paraId="342600F3" w14:textId="77777777" w:rsidR="00470AC1" w:rsidRDefault="00470AC1" w:rsidP="00470AC1">
      <w:pPr>
        <w:pStyle w:val="Bezodstpw"/>
        <w:numPr>
          <w:ilvl w:val="0"/>
          <w:numId w:val="2"/>
        </w:numPr>
      </w:pPr>
      <w:r>
        <w:t>Wypełnijcie poniższą kartę pracy</w:t>
      </w:r>
      <w:r w:rsidR="00ED6B86">
        <w:t xml:space="preserve">, która będzie dotyczyła dzieła </w:t>
      </w:r>
      <w:proofErr w:type="spellStart"/>
      <w:r w:rsidR="00ED6B86">
        <w:t>Banksego</w:t>
      </w:r>
      <w:proofErr w:type="spellEnd"/>
      <w:r w:rsidR="00ED6B86">
        <w:t>:</w:t>
      </w:r>
    </w:p>
    <w:p w14:paraId="30FF368E" w14:textId="77777777" w:rsidR="00ED6B86" w:rsidRDefault="00ED6B86" w:rsidP="00ED6B86">
      <w:pPr>
        <w:pStyle w:val="Bezodstpw"/>
        <w:ind w:left="720"/>
        <w:jc w:val="center"/>
      </w:pPr>
      <w:r>
        <w:rPr>
          <w:noProof/>
        </w:rPr>
        <w:drawing>
          <wp:inline distT="0" distB="0" distL="0" distR="0" wp14:anchorId="16422147" wp14:editId="020368BA">
            <wp:extent cx="5760720" cy="383407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CBBFA" w14:textId="77777777" w:rsidR="00ED6B86" w:rsidRDefault="00ED6B86" w:rsidP="00ED6B86">
      <w:pPr>
        <w:pStyle w:val="Bezodstpw"/>
        <w:ind w:left="720"/>
      </w:pPr>
    </w:p>
    <w:p w14:paraId="34245038" w14:textId="77777777" w:rsidR="00470AC1" w:rsidRDefault="00470AC1" w:rsidP="00470AC1">
      <w:pPr>
        <w:pStyle w:val="Bezodstpw"/>
        <w:numPr>
          <w:ilvl w:val="0"/>
          <w:numId w:val="3"/>
        </w:numPr>
      </w:pPr>
      <w:r>
        <w:t>Na pytania odpowiadamy w edytorze tekstowym</w:t>
      </w:r>
    </w:p>
    <w:p w14:paraId="70264B7C" w14:textId="77777777" w:rsidR="00470AC1" w:rsidRDefault="00470AC1" w:rsidP="00470AC1">
      <w:pPr>
        <w:pStyle w:val="Bezodstpw"/>
        <w:numPr>
          <w:ilvl w:val="0"/>
          <w:numId w:val="3"/>
        </w:numPr>
      </w:pPr>
      <w:r>
        <w:t>Po zakończeniu pracy całą kartkę kopiujemy i wklejamy w t</w:t>
      </w:r>
      <w:r w:rsidR="00ED6B86">
        <w:t>reść e-mail</w:t>
      </w:r>
    </w:p>
    <w:p w14:paraId="082AB768" w14:textId="77777777" w:rsidR="00ED6B86" w:rsidRDefault="00ED6B86" w:rsidP="00470AC1">
      <w:pPr>
        <w:pStyle w:val="Bezodstpw"/>
        <w:numPr>
          <w:ilvl w:val="0"/>
          <w:numId w:val="3"/>
        </w:numPr>
      </w:pPr>
      <w:r>
        <w:t xml:space="preserve">Wysyłamy pod adres: </w:t>
      </w:r>
      <w:hyperlink r:id="rId14" w:history="1">
        <w:r w:rsidRPr="007F7033">
          <w:rPr>
            <w:rStyle w:val="Hipercze"/>
          </w:rPr>
          <w:t>aps@szkolaprywatna-bialogard.pl</w:t>
        </w:r>
      </w:hyperlink>
    </w:p>
    <w:p w14:paraId="69CABEDC" w14:textId="77777777" w:rsidR="00ED6B86" w:rsidRDefault="00ED6B86" w:rsidP="00470AC1">
      <w:pPr>
        <w:pStyle w:val="Bezodstpw"/>
        <w:numPr>
          <w:ilvl w:val="0"/>
          <w:numId w:val="3"/>
        </w:numPr>
      </w:pPr>
      <w:r>
        <w:t xml:space="preserve">Temat: Imię i nazwisko, klasa, </w:t>
      </w:r>
      <w:proofErr w:type="spellStart"/>
      <w:r>
        <w:t>Banksy</w:t>
      </w:r>
      <w:proofErr w:type="spellEnd"/>
    </w:p>
    <w:p w14:paraId="2208F2F6" w14:textId="77777777" w:rsidR="00ED6B86" w:rsidRDefault="00ED6B86" w:rsidP="00470AC1">
      <w:pPr>
        <w:pStyle w:val="Bezodstpw"/>
        <w:numPr>
          <w:ilvl w:val="0"/>
          <w:numId w:val="3"/>
        </w:numPr>
      </w:pPr>
      <w:r>
        <w:t>Proszę nie tworzyć załączników. Praca ma być wklejona w treść e-mail.</w:t>
      </w:r>
    </w:p>
    <w:p w14:paraId="4C5D9691" w14:textId="77777777" w:rsidR="00ED6B86" w:rsidRDefault="00ED6B86" w:rsidP="00ED6B86">
      <w:pPr>
        <w:pStyle w:val="Bezodstpw"/>
        <w:numPr>
          <w:ilvl w:val="0"/>
          <w:numId w:val="3"/>
        </w:numPr>
      </w:pPr>
      <w:r>
        <w:t>Proszę zwrócić uwagę na temat e-mail.</w:t>
      </w:r>
    </w:p>
    <w:p w14:paraId="3D66124A" w14:textId="77777777" w:rsidR="00ED6B86" w:rsidRDefault="00ED6B86" w:rsidP="00ED6B86">
      <w:pPr>
        <w:pStyle w:val="Bezodstpw"/>
        <w:numPr>
          <w:ilvl w:val="0"/>
          <w:numId w:val="3"/>
        </w:numPr>
      </w:pPr>
      <w:r>
        <w:t>Proszę nie przysyłać zdjęć notatek w zeszycie.</w:t>
      </w:r>
    </w:p>
    <w:p w14:paraId="0FD88404" w14:textId="77777777" w:rsidR="00ED6B86" w:rsidRDefault="00ED6B86" w:rsidP="00ED6B86">
      <w:pPr>
        <w:pStyle w:val="Bezodstpw"/>
      </w:pPr>
    </w:p>
    <w:p w14:paraId="004D4CD9" w14:textId="70DB6554" w:rsidR="00ED6B86" w:rsidRDefault="00ED6B86" w:rsidP="00ED6B86">
      <w:pPr>
        <w:pStyle w:val="Bezodstpw"/>
      </w:pPr>
    </w:p>
    <w:p w14:paraId="2BCB2E05" w14:textId="2CB13BE0" w:rsidR="007758DA" w:rsidRDefault="007758DA" w:rsidP="00ED6B86">
      <w:pPr>
        <w:pStyle w:val="Bezodstpw"/>
      </w:pPr>
    </w:p>
    <w:p w14:paraId="2652D3D9" w14:textId="5295ECA5" w:rsidR="007758DA" w:rsidRDefault="007758DA" w:rsidP="00ED6B86">
      <w:pPr>
        <w:pStyle w:val="Bezodstpw"/>
      </w:pPr>
    </w:p>
    <w:p w14:paraId="5CA4545A" w14:textId="28AF787F" w:rsidR="007758DA" w:rsidRDefault="007758DA" w:rsidP="00ED6B86">
      <w:pPr>
        <w:pStyle w:val="Bezodstpw"/>
      </w:pPr>
      <w:r>
        <w:t xml:space="preserve">Artykuł dla chętnych o </w:t>
      </w:r>
      <w:proofErr w:type="spellStart"/>
      <w:r>
        <w:t>Banksym</w:t>
      </w:r>
      <w:proofErr w:type="spellEnd"/>
    </w:p>
    <w:p w14:paraId="6EAE5901" w14:textId="31997666" w:rsidR="007758DA" w:rsidRDefault="007758DA" w:rsidP="00ED6B86">
      <w:pPr>
        <w:pStyle w:val="Bezodstpw"/>
      </w:pPr>
    </w:p>
    <w:p w14:paraId="675FE46B" w14:textId="76D47AB3" w:rsidR="007758DA" w:rsidRDefault="007758DA" w:rsidP="00ED6B86">
      <w:pPr>
        <w:pStyle w:val="Bezodstpw"/>
      </w:pPr>
      <w:hyperlink r:id="rId15" w:history="1">
        <w:r w:rsidRPr="007F7033">
          <w:rPr>
            <w:rStyle w:val="Hipercze"/>
          </w:rPr>
          <w:t>https://www.polityka.pl/galerie/1599381,1,banksy--mocny-glos-pokolenia.read</w:t>
        </w:r>
      </w:hyperlink>
    </w:p>
    <w:p w14:paraId="5A1D99B9" w14:textId="77777777" w:rsidR="007758DA" w:rsidRDefault="007758DA" w:rsidP="00ED6B86">
      <w:pPr>
        <w:pStyle w:val="Bezodstpw"/>
      </w:pPr>
    </w:p>
    <w:p w14:paraId="3089C792" w14:textId="507414F8" w:rsidR="00ED6B86" w:rsidRDefault="00ED6B86" w:rsidP="00ED6B86">
      <w:pPr>
        <w:pStyle w:val="Bezodstpw"/>
      </w:pPr>
      <w:r>
        <w:t xml:space="preserve">Pozdrawiam i życzę powodzenia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0555652" w14:textId="34DD54AB" w:rsidR="007758DA" w:rsidRDefault="007758DA" w:rsidP="00ED6B86">
      <w:pPr>
        <w:pStyle w:val="Bezodstpw"/>
      </w:pPr>
    </w:p>
    <w:p w14:paraId="2A05E589" w14:textId="559B64F7" w:rsidR="007758DA" w:rsidRDefault="007758DA" w:rsidP="00ED6B86">
      <w:pPr>
        <w:pStyle w:val="Bezodstpw"/>
      </w:pPr>
      <w:r>
        <w:t xml:space="preserve">Karta pracy poniżej </w:t>
      </w:r>
    </w:p>
    <w:p w14:paraId="30BA025C" w14:textId="77777777" w:rsidR="00ED6B86" w:rsidRDefault="00ED6B86" w:rsidP="00ED6B86">
      <w:pPr>
        <w:pStyle w:val="Bezodstpw"/>
      </w:pPr>
    </w:p>
    <w:p w14:paraId="6AF94EDF" w14:textId="77777777" w:rsidR="00ED6B86" w:rsidRDefault="00ED6B86" w:rsidP="00ED6B86">
      <w:pPr>
        <w:pStyle w:val="Bezodstpw"/>
      </w:pPr>
    </w:p>
    <w:p w14:paraId="7953BDD7" w14:textId="77777777" w:rsidR="00ED6B86" w:rsidRDefault="00ED6B86" w:rsidP="00ED6B86">
      <w:pPr>
        <w:pStyle w:val="Bezodstpw"/>
      </w:pPr>
    </w:p>
    <w:p w14:paraId="1CA6D2A0" w14:textId="77777777" w:rsidR="00ED6B86" w:rsidRDefault="00ED6B86" w:rsidP="00ED6B86">
      <w:pPr>
        <w:pStyle w:val="Bezodstpw"/>
      </w:pPr>
    </w:p>
    <w:p w14:paraId="46EAFECB" w14:textId="77777777" w:rsidR="00ED6B86" w:rsidRDefault="00ED6B86" w:rsidP="00ED6B86">
      <w:pPr>
        <w:pStyle w:val="Bezodstpw"/>
      </w:pPr>
    </w:p>
    <w:p w14:paraId="403D9434" w14:textId="77777777" w:rsidR="00ED6B86" w:rsidRDefault="00ED6B86" w:rsidP="00ED6B86">
      <w:pPr>
        <w:pStyle w:val="Bezodstpw"/>
      </w:pPr>
    </w:p>
    <w:p w14:paraId="48BB6797" w14:textId="77777777" w:rsidR="00ED6B86" w:rsidRDefault="00ED6B86" w:rsidP="00ED6B86">
      <w:pPr>
        <w:pStyle w:val="Bezodstpw"/>
      </w:pPr>
      <w:bookmarkStart w:id="0" w:name="_GoBack"/>
      <w:bookmarkEnd w:id="0"/>
    </w:p>
    <w:p w14:paraId="5881E911" w14:textId="77777777" w:rsidR="00ED6B86" w:rsidRDefault="00ED6B86" w:rsidP="00ED6B86">
      <w:pPr>
        <w:pStyle w:val="Bezodstpw"/>
      </w:pPr>
      <w:r>
        <w:lastRenderedPageBreak/>
        <w:t>KARTA PRACY</w:t>
      </w:r>
    </w:p>
    <w:p w14:paraId="0AD70985" w14:textId="77777777" w:rsidR="00ED6B86" w:rsidRPr="00ED6B86" w:rsidRDefault="00ED6B86" w:rsidP="00ED6B86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 w:rsidRPr="00ED6B86">
        <w:rPr>
          <w:rFonts w:ascii="Times New Roman" w:eastAsia="Calibri" w:hAnsi="Times New Roman" w:cs="Times New Roman"/>
          <w:b/>
          <w:bCs/>
          <w:sz w:val="28"/>
          <w:szCs w:val="28"/>
        </w:rPr>
        <w:t>Banksy</w:t>
      </w:r>
      <w:proofErr w:type="spellEnd"/>
      <w:r w:rsidRPr="00ED6B86">
        <w:rPr>
          <w:rFonts w:ascii="Times New Roman" w:eastAsia="Calibri" w:hAnsi="Times New Roman" w:cs="Times New Roman"/>
          <w:b/>
          <w:bCs/>
          <w:sz w:val="28"/>
          <w:szCs w:val="28"/>
        </w:rPr>
        <w:t>, graffiti</w:t>
      </w:r>
    </w:p>
    <w:p w14:paraId="7694ECB5" w14:textId="77777777" w:rsidR="00ED6B86" w:rsidRPr="00ED6B86" w:rsidRDefault="00ED6B86" w:rsidP="00ED6B86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A49E133" w14:textId="77777777" w:rsidR="00ED6B86" w:rsidRPr="00ED6B86" w:rsidRDefault="00ED6B86" w:rsidP="00ED6B86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6B86">
        <w:rPr>
          <w:rFonts w:ascii="Times New Roman" w:eastAsia="Calibri" w:hAnsi="Times New Roman" w:cs="Times New Roman"/>
          <w:sz w:val="24"/>
        </w:rPr>
        <w:t xml:space="preserve">Przyjrzyj się reprodukcji pracy </w:t>
      </w:r>
      <w:proofErr w:type="spellStart"/>
      <w:r w:rsidRPr="00ED6B86">
        <w:rPr>
          <w:rFonts w:ascii="Times New Roman" w:eastAsia="Calibri" w:hAnsi="Times New Roman" w:cs="Times New Roman"/>
          <w:sz w:val="24"/>
        </w:rPr>
        <w:t>Banksy’ego</w:t>
      </w:r>
      <w:proofErr w:type="spellEnd"/>
      <w:r w:rsidRPr="00ED6B86">
        <w:rPr>
          <w:rFonts w:ascii="Times New Roman" w:eastAsia="Calibri" w:hAnsi="Times New Roman" w:cs="Times New Roman"/>
          <w:sz w:val="24"/>
        </w:rPr>
        <w:t xml:space="preserve"> (podręcznik, s. 77) i wykonaj polecenia.</w:t>
      </w:r>
    </w:p>
    <w:p w14:paraId="0F514EB3" w14:textId="77777777" w:rsidR="00ED6B86" w:rsidRPr="00ED6B86" w:rsidRDefault="00ED6B86" w:rsidP="00ED6B86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14:paraId="3D44F574" w14:textId="77777777" w:rsidR="00ED6B86" w:rsidRPr="00ED6B86" w:rsidRDefault="00ED6B86" w:rsidP="00ED6B86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6B86">
        <w:rPr>
          <w:rFonts w:ascii="Times New Roman" w:eastAsia="Calibri" w:hAnsi="Times New Roman" w:cs="Times New Roman"/>
          <w:b/>
          <w:bCs/>
          <w:sz w:val="24"/>
        </w:rPr>
        <w:t xml:space="preserve">1. </w:t>
      </w:r>
      <w:r w:rsidRPr="00ED6B86">
        <w:rPr>
          <w:rFonts w:ascii="Times New Roman" w:eastAsia="Calibri" w:hAnsi="Times New Roman" w:cs="Times New Roman"/>
          <w:sz w:val="24"/>
        </w:rPr>
        <w:t>Na podstawie informacji zawartych w podręczniku, wiedzy własnej i wiadomości zaczerpniętych z dostępnych źródeł wyjaśnij podane terminy.</w:t>
      </w:r>
    </w:p>
    <w:p w14:paraId="19894779" w14:textId="77777777" w:rsidR="00ED6B86" w:rsidRPr="00ED6B86" w:rsidRDefault="00ED6B86" w:rsidP="00ED6B86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14:paraId="4287A8C0" w14:textId="77777777" w:rsidR="00ED6B86" w:rsidRPr="00ED6B86" w:rsidRDefault="00ED6B86" w:rsidP="00ED6B86">
      <w:pPr>
        <w:spacing w:after="0" w:line="240" w:lineRule="auto"/>
        <w:rPr>
          <w:rFonts w:ascii="Times New Roman" w:eastAsia="Calibri" w:hAnsi="Times New Roman" w:cs="Times New Roman"/>
          <w:bCs/>
          <w:sz w:val="24"/>
          <w:lang w:val="en-US"/>
        </w:rPr>
      </w:pPr>
      <w:r w:rsidRPr="00ED6B86">
        <w:rPr>
          <w:rFonts w:ascii="Times New Roman" w:eastAsia="Calibri" w:hAnsi="Times New Roman" w:cs="Times New Roman"/>
          <w:sz w:val="24"/>
        </w:rPr>
        <w:t xml:space="preserve">• </w:t>
      </w:r>
      <w:proofErr w:type="spellStart"/>
      <w:r w:rsidRPr="00ED6B86">
        <w:rPr>
          <w:rFonts w:ascii="Times New Roman" w:eastAsia="Calibri" w:hAnsi="Times New Roman" w:cs="Times New Roman"/>
          <w:sz w:val="24"/>
        </w:rPr>
        <w:t>street</w:t>
      </w:r>
      <w:proofErr w:type="spellEnd"/>
      <w:r w:rsidRPr="00ED6B86">
        <w:rPr>
          <w:rFonts w:ascii="Times New Roman" w:eastAsia="Calibri" w:hAnsi="Times New Roman" w:cs="Times New Roman"/>
          <w:sz w:val="24"/>
        </w:rPr>
        <w:t xml:space="preserve"> art – </w:t>
      </w:r>
    </w:p>
    <w:p w14:paraId="6961A5A4" w14:textId="77777777" w:rsidR="00ED6B86" w:rsidRPr="00ED6B86" w:rsidRDefault="00ED6B86" w:rsidP="00ED6B86">
      <w:pPr>
        <w:spacing w:after="0" w:line="240" w:lineRule="auto"/>
        <w:rPr>
          <w:rFonts w:ascii="Times New Roman" w:eastAsia="Calibri" w:hAnsi="Times New Roman" w:cs="Times New Roman"/>
          <w:bCs/>
          <w:sz w:val="24"/>
          <w:lang w:val="en-US"/>
        </w:rPr>
      </w:pPr>
      <w:r w:rsidRPr="00ED6B86">
        <w:rPr>
          <w:rFonts w:ascii="Times New Roman" w:eastAsia="Calibri" w:hAnsi="Times New Roman" w:cs="Times New Roman"/>
          <w:sz w:val="24"/>
          <w:lang w:val="en-US"/>
        </w:rPr>
        <w:t xml:space="preserve">• graffiti – </w:t>
      </w:r>
    </w:p>
    <w:p w14:paraId="621C60E3" w14:textId="77777777" w:rsidR="00ED6B86" w:rsidRPr="00ED6B86" w:rsidRDefault="00ED6B86" w:rsidP="00ED6B86">
      <w:pPr>
        <w:spacing w:after="0" w:line="240" w:lineRule="auto"/>
        <w:rPr>
          <w:rFonts w:ascii="Times New Roman" w:eastAsia="Calibri" w:hAnsi="Times New Roman" w:cs="Times New Roman"/>
          <w:bCs/>
          <w:sz w:val="24"/>
          <w:lang w:val="en-US"/>
        </w:rPr>
      </w:pPr>
      <w:r w:rsidRPr="00ED6B86">
        <w:rPr>
          <w:rFonts w:ascii="Times New Roman" w:eastAsia="Calibri" w:hAnsi="Times New Roman" w:cs="Times New Roman"/>
          <w:sz w:val="24"/>
          <w:lang w:val="en-US"/>
        </w:rPr>
        <w:t xml:space="preserve">• mural – </w:t>
      </w:r>
    </w:p>
    <w:p w14:paraId="75BDDC46" w14:textId="77777777" w:rsidR="00ED6B86" w:rsidRPr="00ED6B86" w:rsidRDefault="00ED6B86" w:rsidP="00ED6B8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lang w:val="en-US"/>
        </w:rPr>
      </w:pPr>
    </w:p>
    <w:p w14:paraId="0FB85448" w14:textId="77777777" w:rsidR="00ED6B86" w:rsidRPr="00ED6B86" w:rsidRDefault="00ED6B86" w:rsidP="00ED6B86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6B86">
        <w:rPr>
          <w:rFonts w:ascii="Times New Roman" w:eastAsia="Calibri" w:hAnsi="Times New Roman" w:cs="Times New Roman"/>
          <w:b/>
          <w:bCs/>
          <w:sz w:val="24"/>
        </w:rPr>
        <w:t xml:space="preserve">2. </w:t>
      </w:r>
      <w:r w:rsidRPr="00ED6B86">
        <w:rPr>
          <w:rFonts w:ascii="Times New Roman" w:eastAsia="Calibri" w:hAnsi="Times New Roman" w:cs="Times New Roman"/>
          <w:sz w:val="24"/>
        </w:rPr>
        <w:t>Odpowiedz, dlaczego twórca posługuje się pseudonimem. Z jakim charakterem twórczości ma to związek? Jak oceniasz tę formę aktywności?</w:t>
      </w:r>
    </w:p>
    <w:p w14:paraId="2D860288" w14:textId="77777777" w:rsidR="00ED6B86" w:rsidRPr="00ED6B86" w:rsidRDefault="00ED6B86" w:rsidP="00ED6B86">
      <w:pPr>
        <w:spacing w:after="0" w:line="240" w:lineRule="auto"/>
        <w:rPr>
          <w:rFonts w:ascii="Times New Roman" w:eastAsia="Calibri" w:hAnsi="Times New Roman" w:cs="Times New Roman"/>
          <w:bCs/>
          <w:sz w:val="24"/>
        </w:rPr>
      </w:pPr>
    </w:p>
    <w:p w14:paraId="091BF3FA" w14:textId="77777777" w:rsidR="00ED6B86" w:rsidRPr="00ED6B86" w:rsidRDefault="00ED6B86" w:rsidP="00ED6B8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</w:rPr>
      </w:pPr>
    </w:p>
    <w:p w14:paraId="106B65C3" w14:textId="77777777" w:rsidR="00ED6B86" w:rsidRPr="00ED6B86" w:rsidRDefault="00ED6B86" w:rsidP="00ED6B86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6B86">
        <w:rPr>
          <w:rFonts w:ascii="Times New Roman" w:eastAsia="Calibri" w:hAnsi="Times New Roman" w:cs="Times New Roman"/>
          <w:b/>
          <w:bCs/>
          <w:sz w:val="24"/>
        </w:rPr>
        <w:t xml:space="preserve">3. </w:t>
      </w:r>
      <w:r w:rsidRPr="00ED6B86">
        <w:rPr>
          <w:rFonts w:ascii="Times New Roman" w:eastAsia="Calibri" w:hAnsi="Times New Roman" w:cs="Times New Roman"/>
          <w:sz w:val="24"/>
        </w:rPr>
        <w:t xml:space="preserve">Opisz sytuację ukazaną w pracy </w:t>
      </w:r>
      <w:proofErr w:type="spellStart"/>
      <w:r w:rsidRPr="00ED6B86">
        <w:rPr>
          <w:rFonts w:ascii="Times New Roman" w:eastAsia="Calibri" w:hAnsi="Times New Roman" w:cs="Times New Roman"/>
          <w:sz w:val="24"/>
        </w:rPr>
        <w:t>Banksy’ego</w:t>
      </w:r>
      <w:proofErr w:type="spellEnd"/>
      <w:r w:rsidRPr="00ED6B86">
        <w:rPr>
          <w:rFonts w:ascii="Times New Roman" w:eastAsia="Calibri" w:hAnsi="Times New Roman" w:cs="Times New Roman"/>
          <w:sz w:val="24"/>
        </w:rPr>
        <w:t>. Jakie budzi ona odczucia?</w:t>
      </w:r>
    </w:p>
    <w:p w14:paraId="032B9634" w14:textId="77777777" w:rsidR="00ED6B86" w:rsidRPr="00ED6B86" w:rsidRDefault="00ED6B86" w:rsidP="00ED6B86">
      <w:pPr>
        <w:spacing w:after="0" w:line="240" w:lineRule="auto"/>
        <w:rPr>
          <w:rFonts w:ascii="Times New Roman" w:eastAsia="Calibri" w:hAnsi="Times New Roman" w:cs="Times New Roman"/>
          <w:bCs/>
          <w:sz w:val="24"/>
        </w:rPr>
      </w:pPr>
    </w:p>
    <w:p w14:paraId="3A2DEA62" w14:textId="77777777" w:rsidR="00ED6B86" w:rsidRPr="00ED6B86" w:rsidRDefault="00ED6B86" w:rsidP="00ED6B8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</w:rPr>
      </w:pPr>
    </w:p>
    <w:p w14:paraId="0E8592DD" w14:textId="77777777" w:rsidR="00ED6B86" w:rsidRPr="00ED6B86" w:rsidRDefault="00ED6B86" w:rsidP="00ED6B86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6B86">
        <w:rPr>
          <w:rFonts w:ascii="Times New Roman" w:eastAsia="Calibri" w:hAnsi="Times New Roman" w:cs="Times New Roman"/>
          <w:b/>
          <w:bCs/>
          <w:sz w:val="24"/>
        </w:rPr>
        <w:t xml:space="preserve">4. </w:t>
      </w:r>
      <w:r w:rsidRPr="00ED6B86">
        <w:rPr>
          <w:rFonts w:ascii="Times New Roman" w:eastAsia="Calibri" w:hAnsi="Times New Roman" w:cs="Times New Roman"/>
          <w:sz w:val="24"/>
        </w:rPr>
        <w:t>Określ, jaką symbolikę można odczytać z wymienionych elementów graffiti.</w:t>
      </w:r>
    </w:p>
    <w:p w14:paraId="355FE9EC" w14:textId="77777777" w:rsidR="00ED6B86" w:rsidRPr="00ED6B86" w:rsidRDefault="00ED6B86" w:rsidP="00ED6B86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14:paraId="3B9DE112" w14:textId="77777777" w:rsidR="00ED6B86" w:rsidRPr="00ED6B86" w:rsidRDefault="00ED6B86" w:rsidP="00ED6B86">
      <w:pPr>
        <w:spacing w:after="0" w:line="240" w:lineRule="auto"/>
        <w:rPr>
          <w:rFonts w:ascii="Times New Roman" w:eastAsia="Calibri" w:hAnsi="Times New Roman" w:cs="Times New Roman"/>
          <w:bCs/>
          <w:sz w:val="24"/>
        </w:rPr>
      </w:pPr>
      <w:r w:rsidRPr="00ED6B86">
        <w:rPr>
          <w:rFonts w:ascii="Times New Roman" w:eastAsia="Calibri" w:hAnsi="Times New Roman" w:cs="Times New Roman"/>
          <w:sz w:val="24"/>
        </w:rPr>
        <w:t xml:space="preserve">• prehistoryczne malowidła jaskiniowe </w:t>
      </w:r>
    </w:p>
    <w:p w14:paraId="32D03D51" w14:textId="77777777" w:rsidR="00ED6B86" w:rsidRPr="00ED6B86" w:rsidRDefault="00ED6B86" w:rsidP="00ED6B86">
      <w:pPr>
        <w:spacing w:after="0" w:line="240" w:lineRule="auto"/>
        <w:rPr>
          <w:rFonts w:ascii="Times New Roman" w:eastAsia="Calibri" w:hAnsi="Times New Roman" w:cs="Times New Roman"/>
          <w:bCs/>
          <w:sz w:val="24"/>
        </w:rPr>
      </w:pPr>
    </w:p>
    <w:p w14:paraId="79CD14BA" w14:textId="77777777" w:rsidR="00ED6B86" w:rsidRPr="00ED6B86" w:rsidRDefault="00ED6B86" w:rsidP="00ED6B86">
      <w:pPr>
        <w:spacing w:after="0" w:line="240" w:lineRule="auto"/>
        <w:rPr>
          <w:rFonts w:ascii="Times New Roman" w:eastAsia="Calibri" w:hAnsi="Times New Roman" w:cs="Times New Roman"/>
          <w:bCs/>
          <w:sz w:val="24"/>
        </w:rPr>
      </w:pPr>
      <w:r w:rsidRPr="00ED6B86">
        <w:rPr>
          <w:rFonts w:ascii="Times New Roman" w:eastAsia="Calibri" w:hAnsi="Times New Roman" w:cs="Times New Roman"/>
          <w:sz w:val="24"/>
        </w:rPr>
        <w:t xml:space="preserve">• pracownik służb porządkowych – </w:t>
      </w:r>
    </w:p>
    <w:p w14:paraId="4BA12EA3" w14:textId="77777777" w:rsidR="00ED6B86" w:rsidRPr="00ED6B86" w:rsidRDefault="00ED6B86" w:rsidP="00ED6B8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</w:rPr>
      </w:pPr>
    </w:p>
    <w:p w14:paraId="018701DA" w14:textId="77777777" w:rsidR="00ED6B86" w:rsidRPr="00ED6B86" w:rsidRDefault="00ED6B86" w:rsidP="00ED6B86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6B86">
        <w:rPr>
          <w:rFonts w:ascii="Times New Roman" w:eastAsia="Calibri" w:hAnsi="Times New Roman" w:cs="Times New Roman"/>
          <w:b/>
          <w:bCs/>
          <w:sz w:val="24"/>
        </w:rPr>
        <w:t xml:space="preserve">5. </w:t>
      </w:r>
      <w:r w:rsidRPr="00ED6B86">
        <w:rPr>
          <w:rFonts w:ascii="Times New Roman" w:eastAsia="Calibri" w:hAnsi="Times New Roman" w:cs="Times New Roman"/>
          <w:sz w:val="24"/>
        </w:rPr>
        <w:t xml:space="preserve">Omów związki pomiędzy malarstwem pierwszych ludzi a sztuką ulicy. </w:t>
      </w:r>
    </w:p>
    <w:p w14:paraId="335ECB7B" w14:textId="77777777" w:rsidR="00ED6B86" w:rsidRPr="00ED6B86" w:rsidRDefault="00ED6B86" w:rsidP="00ED6B86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14:paraId="56B10BDE" w14:textId="77777777" w:rsidR="00ED6B86" w:rsidRPr="00ED6B86" w:rsidRDefault="00ED6B86" w:rsidP="00ED6B86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4"/>
        </w:rPr>
      </w:pPr>
      <w:r w:rsidRPr="00ED6B86">
        <w:rPr>
          <w:rFonts w:ascii="Times New Roman" w:eastAsia="Calibri" w:hAnsi="Times New Roman" w:cs="Times New Roman"/>
          <w:b/>
          <w:bCs/>
          <w:sz w:val="24"/>
        </w:rPr>
        <w:t>Sztuka jaskiniowa</w:t>
      </w:r>
    </w:p>
    <w:p w14:paraId="6121355A" w14:textId="77777777" w:rsidR="00ED6B86" w:rsidRPr="00ED6B86" w:rsidRDefault="00ED6B86" w:rsidP="00ED6B86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4"/>
        </w:rPr>
      </w:pPr>
      <w:proofErr w:type="spellStart"/>
      <w:r w:rsidRPr="00ED6B86">
        <w:rPr>
          <w:rFonts w:ascii="Times New Roman" w:eastAsia="Calibri" w:hAnsi="Times New Roman" w:cs="Times New Roman"/>
          <w:b/>
          <w:bCs/>
          <w:sz w:val="24"/>
        </w:rPr>
        <w:t>Street</w:t>
      </w:r>
      <w:proofErr w:type="spellEnd"/>
      <w:r w:rsidRPr="00ED6B86">
        <w:rPr>
          <w:rFonts w:ascii="Times New Roman" w:eastAsia="Calibri" w:hAnsi="Times New Roman" w:cs="Times New Roman"/>
          <w:b/>
          <w:bCs/>
          <w:sz w:val="24"/>
        </w:rPr>
        <w:t xml:space="preserve"> art</w:t>
      </w:r>
    </w:p>
    <w:p w14:paraId="52089CDA" w14:textId="77777777" w:rsidR="00ED6B86" w:rsidRPr="00ED6B86" w:rsidRDefault="00ED6B86" w:rsidP="00ED6B86">
      <w:pPr>
        <w:spacing w:after="0" w:line="240" w:lineRule="auto"/>
        <w:ind w:left="720"/>
        <w:rPr>
          <w:rFonts w:ascii="Times New Roman" w:eastAsia="Calibri" w:hAnsi="Times New Roman" w:cs="Times New Roman"/>
          <w:b/>
          <w:bCs/>
          <w:sz w:val="24"/>
        </w:rPr>
      </w:pPr>
    </w:p>
    <w:p w14:paraId="2F764B43" w14:textId="77777777" w:rsidR="00ED6B86" w:rsidRPr="00ED6B86" w:rsidRDefault="00ED6B86" w:rsidP="00ED6B86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6B86">
        <w:rPr>
          <w:rFonts w:ascii="Times New Roman" w:eastAsia="Calibri" w:hAnsi="Times New Roman" w:cs="Times New Roman"/>
          <w:b/>
          <w:bCs/>
          <w:sz w:val="24"/>
        </w:rPr>
        <w:t xml:space="preserve">6. </w:t>
      </w:r>
      <w:r w:rsidRPr="00ED6B86">
        <w:rPr>
          <w:rFonts w:ascii="Times New Roman" w:eastAsia="Calibri" w:hAnsi="Times New Roman" w:cs="Times New Roman"/>
          <w:sz w:val="24"/>
        </w:rPr>
        <w:t xml:space="preserve">Napisz, jak odbierasz przesłanie graffiti </w:t>
      </w:r>
      <w:proofErr w:type="spellStart"/>
      <w:r w:rsidRPr="00ED6B86">
        <w:rPr>
          <w:rFonts w:ascii="Times New Roman" w:eastAsia="Calibri" w:hAnsi="Times New Roman" w:cs="Times New Roman"/>
          <w:sz w:val="24"/>
        </w:rPr>
        <w:t>Banksy’ego</w:t>
      </w:r>
      <w:proofErr w:type="spellEnd"/>
      <w:r w:rsidRPr="00ED6B86">
        <w:rPr>
          <w:rFonts w:ascii="Times New Roman" w:eastAsia="Calibri" w:hAnsi="Times New Roman" w:cs="Times New Roman"/>
          <w:sz w:val="24"/>
        </w:rPr>
        <w:t>.</w:t>
      </w:r>
    </w:p>
    <w:p w14:paraId="68320AAD" w14:textId="77777777" w:rsidR="00ED6B86" w:rsidRDefault="00ED6B86" w:rsidP="00ED6B86">
      <w:pPr>
        <w:pStyle w:val="Bezodstpw"/>
      </w:pPr>
    </w:p>
    <w:sectPr w:rsidR="00ED6B86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B4CFE6" w14:textId="77777777" w:rsidR="00E905A9" w:rsidRDefault="00E905A9" w:rsidP="00827625">
      <w:pPr>
        <w:spacing w:after="0" w:line="240" w:lineRule="auto"/>
      </w:pPr>
      <w:r>
        <w:separator/>
      </w:r>
    </w:p>
  </w:endnote>
  <w:endnote w:type="continuationSeparator" w:id="0">
    <w:p w14:paraId="778CDCDE" w14:textId="77777777" w:rsidR="00E905A9" w:rsidRDefault="00E905A9" w:rsidP="00827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02EF37" w14:textId="77777777" w:rsidR="00E905A9" w:rsidRDefault="00E905A9" w:rsidP="00827625">
      <w:pPr>
        <w:spacing w:after="0" w:line="240" w:lineRule="auto"/>
      </w:pPr>
      <w:r>
        <w:separator/>
      </w:r>
    </w:p>
  </w:footnote>
  <w:footnote w:type="continuationSeparator" w:id="0">
    <w:p w14:paraId="5FC982E8" w14:textId="77777777" w:rsidR="00E905A9" w:rsidRDefault="00E905A9" w:rsidP="008276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0C5977" w14:textId="77777777" w:rsidR="00827625" w:rsidRDefault="00827625">
    <w:pPr>
      <w:pStyle w:val="Nagwek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2529FFC0" wp14:editId="574535C6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Prostokąt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ytuł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152CE2A5" w14:textId="77777777" w:rsidR="00827625" w:rsidRDefault="00827625">
                              <w:pPr>
                                <w:pStyle w:val="Nagwek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klasa III a/b/c – język polski – 7 kwietnia, dwie jednostki lekcyjne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Prostokąt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ytuł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827625" w:rsidRDefault="00827625">
                        <w:pPr>
                          <w:pStyle w:val="Nagwek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klasa III a/b/c – język polski – 7 kwietnia, dwie jednostki lekcyjne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2C2F3A"/>
    <w:multiLevelType w:val="hybridMultilevel"/>
    <w:tmpl w:val="6B0E8D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5B725A"/>
    <w:multiLevelType w:val="hybridMultilevel"/>
    <w:tmpl w:val="66C4D85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D13F07"/>
    <w:multiLevelType w:val="hybridMultilevel"/>
    <w:tmpl w:val="62605700"/>
    <w:lvl w:ilvl="0" w:tplc="CB3EB4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3500E9D"/>
    <w:multiLevelType w:val="hybridMultilevel"/>
    <w:tmpl w:val="AA8C39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625"/>
    <w:rsid w:val="00470AC1"/>
    <w:rsid w:val="00722D3B"/>
    <w:rsid w:val="007758DA"/>
    <w:rsid w:val="00827625"/>
    <w:rsid w:val="00A413C5"/>
    <w:rsid w:val="00B61968"/>
    <w:rsid w:val="00E905A9"/>
    <w:rsid w:val="00ED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7ADAB"/>
  <w15:chartTrackingRefBased/>
  <w15:docId w15:val="{BFA945C7-AFDD-48C8-BAC3-FFED95E5E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76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7625"/>
  </w:style>
  <w:style w:type="paragraph" w:styleId="Stopka">
    <w:name w:val="footer"/>
    <w:basedOn w:val="Normalny"/>
    <w:link w:val="StopkaZnak"/>
    <w:uiPriority w:val="99"/>
    <w:unhideWhenUsed/>
    <w:rsid w:val="008276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7625"/>
  </w:style>
  <w:style w:type="paragraph" w:styleId="Bezodstpw">
    <w:name w:val="No Spacing"/>
    <w:uiPriority w:val="1"/>
    <w:qFormat/>
    <w:rsid w:val="00827625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B6196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6196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619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rp.pl/artykul/1097836-Richard-Hamilton-w-Londynie.html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www.polityka.pl/galerie/1599381,1,banksy--mocny-glos-pokolenia.read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aps@szkolaprywatna-bialogard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662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klasa III a/b/c – język polski – 7 kwietnia, dwie jednostki lekcyjne</dc:title>
  <dc:subject/>
  <dc:creator>Dom</dc:creator>
  <cp:keywords/>
  <dc:description/>
  <cp:lastModifiedBy>Dom</cp:lastModifiedBy>
  <cp:revision>2</cp:revision>
  <dcterms:created xsi:type="dcterms:W3CDTF">2020-04-04T06:36:00Z</dcterms:created>
  <dcterms:modified xsi:type="dcterms:W3CDTF">2020-04-04T07:21:00Z</dcterms:modified>
</cp:coreProperties>
</file>