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7C" w:rsidRPr="00A1477C" w:rsidRDefault="00A1477C">
      <w:pPr>
        <w:rPr>
          <w:sz w:val="28"/>
          <w:szCs w:val="28"/>
        </w:rPr>
      </w:pPr>
      <w:bookmarkStart w:id="0" w:name="_GoBack"/>
      <w:bookmarkEnd w:id="0"/>
    </w:p>
    <w:p w:rsidR="00757C3C" w:rsidRPr="00A1477C" w:rsidRDefault="00383B32">
      <w:pPr>
        <w:rPr>
          <w:b/>
        </w:rPr>
      </w:pPr>
      <w:r w:rsidRPr="00A1477C">
        <w:rPr>
          <w:b/>
        </w:rPr>
        <w:t>Konspekt zajęć pozalekcyjnych</w:t>
      </w:r>
    </w:p>
    <w:p w:rsidR="00383B32" w:rsidRPr="007677AE" w:rsidRDefault="00383B32">
      <w:r w:rsidRPr="007677AE">
        <w:rPr>
          <w:b/>
        </w:rPr>
        <w:t>Grupa łączona</w:t>
      </w:r>
      <w:r w:rsidR="00BF3456">
        <w:t>: M</w:t>
      </w:r>
      <w:r w:rsidRPr="007677AE">
        <w:t>łodsza i starsza szkolna.</w:t>
      </w:r>
    </w:p>
    <w:p w:rsidR="00383B32" w:rsidRDefault="00383B32">
      <w:r w:rsidRPr="007677AE">
        <w:rPr>
          <w:b/>
        </w:rPr>
        <w:t>Blok tematyczny</w:t>
      </w:r>
      <w:r>
        <w:t>:  Tradycja i zwyczaje.</w:t>
      </w:r>
    </w:p>
    <w:p w:rsidR="00383B32" w:rsidRDefault="00383B32">
      <w:r w:rsidRPr="007677AE">
        <w:rPr>
          <w:b/>
        </w:rPr>
        <w:t>Temat:</w:t>
      </w:r>
      <w:r w:rsidR="00BF3456">
        <w:t xml:space="preserve">  Magia Ś</w:t>
      </w:r>
      <w:r>
        <w:t>wiąt – bożonarodzeniowe symbole.</w:t>
      </w:r>
    </w:p>
    <w:p w:rsidR="00383B32" w:rsidRDefault="00383B32">
      <w:r w:rsidRPr="007677AE">
        <w:rPr>
          <w:b/>
        </w:rPr>
        <w:t>Typ zajęć</w:t>
      </w:r>
      <w:r>
        <w:t>:  oświatowe i plastyczne.</w:t>
      </w:r>
    </w:p>
    <w:p w:rsidR="00383B32" w:rsidRDefault="00383B32">
      <w:r>
        <w:t>Przygotowała Barbara Chodowska</w:t>
      </w:r>
      <w:r w:rsidR="006A10E9">
        <w:t xml:space="preserve"> – zajęcia w ramach zajęć cyklicznych.</w:t>
      </w:r>
    </w:p>
    <w:p w:rsidR="00383B32" w:rsidRPr="007677AE" w:rsidRDefault="00383B32">
      <w:pPr>
        <w:rPr>
          <w:b/>
        </w:rPr>
      </w:pPr>
      <w:r w:rsidRPr="007677AE">
        <w:rPr>
          <w:b/>
        </w:rPr>
        <w:t>Cele ogólne:</w:t>
      </w:r>
    </w:p>
    <w:p w:rsidR="00383B32" w:rsidRDefault="00383B32">
      <w:r>
        <w:t>1.Zapoznanie dzieci z tra</w:t>
      </w:r>
      <w:r w:rsidR="00BF3456">
        <w:t>dycją i symbolami Ś</w:t>
      </w:r>
      <w:r w:rsidR="00D775DA">
        <w:t>wiąt Bożego N</w:t>
      </w:r>
      <w:r>
        <w:t>arodzenia.</w:t>
      </w:r>
    </w:p>
    <w:p w:rsidR="00383B32" w:rsidRDefault="00383B32">
      <w:r>
        <w:t>2.Łagodzenie napięć emocjonalnych związanych z pobytem w szpitalu.</w:t>
      </w:r>
    </w:p>
    <w:p w:rsidR="00383B32" w:rsidRDefault="00383B32">
      <w:r>
        <w:t>3.Aktywizowanie pacjen</w:t>
      </w:r>
      <w:r w:rsidR="008F3E80">
        <w:t>tów.</w:t>
      </w:r>
    </w:p>
    <w:p w:rsidR="008F3E80" w:rsidRDefault="008F3E80">
      <w:r>
        <w:t>4.Poznanie nowej techniki plastycznej.</w:t>
      </w:r>
    </w:p>
    <w:p w:rsidR="008F3E80" w:rsidRDefault="008F3E80">
      <w:r w:rsidRPr="007677AE">
        <w:rPr>
          <w:b/>
        </w:rPr>
        <w:t>Cele szczegółowe</w:t>
      </w:r>
      <w:r>
        <w:t>:</w:t>
      </w:r>
    </w:p>
    <w:p w:rsidR="008F3E80" w:rsidRDefault="00181042">
      <w:r>
        <w:t xml:space="preserve">1.Uporządkowanie </w:t>
      </w:r>
      <w:r w:rsidR="005F391B">
        <w:t>wiedzy o tradycji i zwyczajach Ś</w:t>
      </w:r>
      <w:r>
        <w:t>wiąt Bożego Narodzenia.</w:t>
      </w:r>
    </w:p>
    <w:p w:rsidR="00181042" w:rsidRDefault="00181042">
      <w:r>
        <w:t>2.Wywołanie miłych skojarzeń związanych z Bożym Narodzeniem.</w:t>
      </w:r>
    </w:p>
    <w:p w:rsidR="00181042" w:rsidRDefault="000A6917">
      <w:r>
        <w:t>3.Pobudzanie do luź</w:t>
      </w:r>
      <w:r w:rsidR="005F391B">
        <w:t>nych wypowiedzi na temat Ś</w:t>
      </w:r>
      <w:r w:rsidR="00181042">
        <w:t>wiąt Bożego Narodzenia.</w:t>
      </w:r>
    </w:p>
    <w:p w:rsidR="00AF1142" w:rsidRDefault="00181042">
      <w:r>
        <w:t>4.Pozn</w:t>
      </w:r>
      <w:r w:rsidR="005D63EE">
        <w:t>anie</w:t>
      </w:r>
      <w:r w:rsidR="006E4265">
        <w:t xml:space="preserve"> techniki plastycznej – malowanie farbami</w:t>
      </w:r>
      <w:r w:rsidR="005F391B">
        <w:t xml:space="preserve"> </w:t>
      </w:r>
      <w:r w:rsidR="006E4265">
        <w:t xml:space="preserve"> </w:t>
      </w:r>
      <w:proofErr w:type="spellStart"/>
      <w:r w:rsidR="006E4265">
        <w:t>window</w:t>
      </w:r>
      <w:proofErr w:type="spellEnd"/>
      <w:r w:rsidR="006E4265">
        <w:t xml:space="preserve"> </w:t>
      </w:r>
      <w:proofErr w:type="spellStart"/>
      <w:r w:rsidR="006E4265">
        <w:t>color</w:t>
      </w:r>
      <w:proofErr w:type="spellEnd"/>
      <w:r w:rsidR="006E4265">
        <w:t>.</w:t>
      </w:r>
    </w:p>
    <w:p w:rsidR="00181042" w:rsidRDefault="00181042">
      <w:r>
        <w:t>5.</w:t>
      </w:r>
      <w:r w:rsidR="005E729E">
        <w:t>Przygotowanie ozdoby świątecznej na okno.</w:t>
      </w:r>
    </w:p>
    <w:p w:rsidR="005E729E" w:rsidRDefault="005E729E">
      <w:r>
        <w:t>6.Rozwijanie inwencji twórczej dziecka.</w:t>
      </w:r>
    </w:p>
    <w:p w:rsidR="005E729E" w:rsidRDefault="005E729E">
      <w:r>
        <w:t>7.Doskonalenie sprawności manualnej poprzez wykonanie witrażu.</w:t>
      </w:r>
    </w:p>
    <w:p w:rsidR="005E729E" w:rsidRDefault="005E729E">
      <w:r>
        <w:t>8.Odwrócenie uwagi od problemów związanych z chorobą i pobytem w szpitalu.</w:t>
      </w:r>
    </w:p>
    <w:p w:rsidR="00AF1142" w:rsidRDefault="00AF1142">
      <w:r w:rsidRPr="007677AE">
        <w:rPr>
          <w:b/>
        </w:rPr>
        <w:t>Metody:</w:t>
      </w:r>
      <w:r>
        <w:t xml:space="preserve"> pokazowa, słowna praktyczna.</w:t>
      </w:r>
    </w:p>
    <w:p w:rsidR="00AF1142" w:rsidRDefault="00AF1142">
      <w:r w:rsidRPr="007677AE">
        <w:rPr>
          <w:b/>
        </w:rPr>
        <w:t>Formy:</w:t>
      </w:r>
      <w:r>
        <w:t xml:space="preserve"> zindywidualizowana praca w grupie.</w:t>
      </w:r>
    </w:p>
    <w:p w:rsidR="00AF1142" w:rsidRDefault="00956FCE">
      <w:r w:rsidRPr="007677AE">
        <w:rPr>
          <w:b/>
        </w:rPr>
        <w:t xml:space="preserve">Środki dydaktyczne: </w:t>
      </w:r>
      <w:r>
        <w:t>czasopisma</w:t>
      </w:r>
      <w:r w:rsidR="00F50936">
        <w:t xml:space="preserve"> </w:t>
      </w:r>
      <w:r>
        <w:t xml:space="preserve"> ,,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color</w:t>
      </w:r>
      <w:proofErr w:type="spellEnd"/>
      <w:r>
        <w:t>,, o tematyce świątecznej</w:t>
      </w:r>
      <w:r w:rsidR="000A6917">
        <w:t xml:space="preserve"> , prezentacja</w:t>
      </w:r>
      <w:r w:rsidR="00F50936">
        <w:t xml:space="preserve"> pt. ,,Boże Narodzenie</w:t>
      </w:r>
      <w:r w:rsidR="000A6917">
        <w:t>,,</w:t>
      </w:r>
      <w:r w:rsidR="00F50936">
        <w:t xml:space="preserve"> , </w:t>
      </w:r>
      <w:r w:rsidR="000A6917">
        <w:t xml:space="preserve"> płyta CD z kolędami , wykonane witraże o innej tematyce.</w:t>
      </w:r>
    </w:p>
    <w:p w:rsidR="00956FCE" w:rsidRDefault="00956FCE">
      <w:r w:rsidRPr="007677AE">
        <w:rPr>
          <w:b/>
        </w:rPr>
        <w:t>Materiały:</w:t>
      </w:r>
      <w:r>
        <w:t xml:space="preserve"> cienka przeźroczysta folia, farby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do malowania na folii.</w:t>
      </w:r>
    </w:p>
    <w:p w:rsidR="00956FCE" w:rsidRPr="007677AE" w:rsidRDefault="00956FCE">
      <w:pPr>
        <w:rPr>
          <w:b/>
        </w:rPr>
      </w:pPr>
      <w:r w:rsidRPr="007677AE">
        <w:rPr>
          <w:b/>
        </w:rPr>
        <w:t>Przebieg zajęć:</w:t>
      </w:r>
    </w:p>
    <w:p w:rsidR="00956FCE" w:rsidRDefault="00956FCE">
      <w:r>
        <w:t>1.Wprowadzenie do tematu – obejrzeni</w:t>
      </w:r>
      <w:r w:rsidR="003A43F4">
        <w:t>e</w:t>
      </w:r>
      <w:r>
        <w:t xml:space="preserve"> prezentacj</w:t>
      </w:r>
      <w:r w:rsidR="00F50936">
        <w:t xml:space="preserve">i pt ,, Bożę Narodzenie,, . </w:t>
      </w:r>
    </w:p>
    <w:p w:rsidR="00956FCE" w:rsidRDefault="00956FCE">
      <w:r>
        <w:lastRenderedPageBreak/>
        <w:t>3.Lu</w:t>
      </w:r>
      <w:r w:rsidR="005F391B">
        <w:t>źne wypowiedzi dzieci na temat Ś</w:t>
      </w:r>
      <w:r>
        <w:t>wiąt Bożego Narodzenia.</w:t>
      </w:r>
    </w:p>
    <w:p w:rsidR="00956FCE" w:rsidRDefault="00956FCE">
      <w:r>
        <w:t xml:space="preserve">4.Zapoznanie dzieci z techniką plastyczną – malowanie farbami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w celu wykonania ozdoby świątecznej na okno.</w:t>
      </w:r>
    </w:p>
    <w:p w:rsidR="002319D9" w:rsidRDefault="007579C1">
      <w:r>
        <w:t>5.Pokazanie dzieciom</w:t>
      </w:r>
      <w:r w:rsidR="00F748AE">
        <w:t xml:space="preserve"> wcześniej wykonanych p</w:t>
      </w:r>
      <w:r w:rsidR="002319D9">
        <w:t>rac tą metodą.</w:t>
      </w:r>
    </w:p>
    <w:p w:rsidR="002319D9" w:rsidRDefault="002319D9">
      <w:r>
        <w:t>6.Pokazanie dzieciom wzorów do wykonania w czasopiśmie</w:t>
      </w:r>
      <w:r w:rsidR="007579C1">
        <w:t xml:space="preserve"> </w:t>
      </w:r>
      <w:r>
        <w:t>,,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color</w:t>
      </w:r>
      <w:proofErr w:type="spellEnd"/>
      <w:r>
        <w:t>,, .</w:t>
      </w:r>
    </w:p>
    <w:p w:rsidR="002319D9" w:rsidRDefault="002319D9">
      <w:r>
        <w:t>7.Wykonanie pracy – malowanie farbam</w:t>
      </w:r>
      <w:r w:rsidR="007579C1">
        <w:t xml:space="preserve">i </w:t>
      </w:r>
      <w:proofErr w:type="spellStart"/>
      <w:r w:rsidR="007579C1">
        <w:t>window</w:t>
      </w:r>
      <w:proofErr w:type="spellEnd"/>
      <w:r w:rsidR="007579C1">
        <w:t xml:space="preserve"> </w:t>
      </w:r>
      <w:proofErr w:type="spellStart"/>
      <w:r w:rsidR="007579C1">
        <w:t>color</w:t>
      </w:r>
      <w:proofErr w:type="spellEnd"/>
      <w:r w:rsidR="007579C1">
        <w:t xml:space="preserve"> wybranych wzorów świątecznych.</w:t>
      </w:r>
    </w:p>
    <w:p w:rsidR="002319D9" w:rsidRDefault="002319D9">
      <w:r>
        <w:t>8.Ocena wykonanych prac – choinka, głowa Mikołaja, aniołek, bombka, stroik, gwiazda betlejemska.</w:t>
      </w:r>
    </w:p>
    <w:p w:rsidR="002319D9" w:rsidRDefault="002319D9">
      <w:r>
        <w:t>9.W czasie malowania słuchanie kolęd z płyty CD.</w:t>
      </w:r>
    </w:p>
    <w:p w:rsidR="002319D9" w:rsidRDefault="002319D9">
      <w:r>
        <w:t>10.Porządki po zajęciach.</w:t>
      </w:r>
    </w:p>
    <w:p w:rsidR="002319D9" w:rsidRDefault="002319D9">
      <w:r>
        <w:t xml:space="preserve">                                                                      Barbara Chodowska</w:t>
      </w:r>
    </w:p>
    <w:p w:rsidR="00AF1142" w:rsidRDefault="00AF1142"/>
    <w:p w:rsidR="005E729E" w:rsidRDefault="005E729E"/>
    <w:p w:rsidR="005E729E" w:rsidRDefault="005E729E"/>
    <w:p w:rsidR="00383B32" w:rsidRDefault="00383B32" w:rsidP="00383B32">
      <w:pPr>
        <w:pStyle w:val="Akapitzlist"/>
      </w:pPr>
      <w:r>
        <w:t xml:space="preserve"> </w:t>
      </w:r>
    </w:p>
    <w:sectPr w:rsidR="00383B32" w:rsidSect="0075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0F78"/>
    <w:multiLevelType w:val="hybridMultilevel"/>
    <w:tmpl w:val="6D3C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1D"/>
    <w:rsid w:val="000A6917"/>
    <w:rsid w:val="00181042"/>
    <w:rsid w:val="002319D9"/>
    <w:rsid w:val="00383B32"/>
    <w:rsid w:val="003A43F4"/>
    <w:rsid w:val="005D63EE"/>
    <w:rsid w:val="005E729E"/>
    <w:rsid w:val="005F391B"/>
    <w:rsid w:val="006A10E9"/>
    <w:rsid w:val="006E4265"/>
    <w:rsid w:val="006E5211"/>
    <w:rsid w:val="007579C1"/>
    <w:rsid w:val="00757C3C"/>
    <w:rsid w:val="007677AE"/>
    <w:rsid w:val="008049D3"/>
    <w:rsid w:val="008F3E80"/>
    <w:rsid w:val="008F525F"/>
    <w:rsid w:val="00956FCE"/>
    <w:rsid w:val="00A1477C"/>
    <w:rsid w:val="00AD371D"/>
    <w:rsid w:val="00AF1142"/>
    <w:rsid w:val="00BF3456"/>
    <w:rsid w:val="00D775DA"/>
    <w:rsid w:val="00F445BE"/>
    <w:rsid w:val="00F50936"/>
    <w:rsid w:val="00F748AE"/>
    <w:rsid w:val="00F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CFEF8-22D4-45B3-A86E-CAC0552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Vostro 15</cp:lastModifiedBy>
  <cp:revision>2</cp:revision>
  <dcterms:created xsi:type="dcterms:W3CDTF">2020-12-09T21:59:00Z</dcterms:created>
  <dcterms:modified xsi:type="dcterms:W3CDTF">2020-12-09T21:59:00Z</dcterms:modified>
</cp:coreProperties>
</file>