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FB26" w14:textId="77777777" w:rsidR="004D0B9B" w:rsidRDefault="004D0B9B" w:rsidP="004D0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Kosyl</w:t>
      </w:r>
      <w:proofErr w:type="spellEnd"/>
    </w:p>
    <w:p w14:paraId="140AC117" w14:textId="77777777" w:rsidR="004D0B9B" w:rsidRDefault="004D0B9B" w:rsidP="004D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9E527D" w14:textId="77777777" w:rsidR="004D0B9B" w:rsidRDefault="004D0B9B" w:rsidP="004D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ZAJĘĆ WYCHOWAWCZYCH Z CYKLU </w:t>
      </w:r>
    </w:p>
    <w:p w14:paraId="03CF7C07" w14:textId="77777777" w:rsidR="004D0B9B" w:rsidRDefault="004D0B9B" w:rsidP="004D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„Podróże po najciekawszych zakątkach świata” : </w:t>
      </w:r>
    </w:p>
    <w:p w14:paraId="49D5BA56" w14:textId="282D61C3" w:rsidR="004D0B9B" w:rsidRPr="00E62FEC" w:rsidRDefault="004D0B9B" w:rsidP="004D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Największe miasta Polski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Poznajemy Częstochowę</w:t>
      </w:r>
    </w:p>
    <w:p w14:paraId="7366649E" w14:textId="77777777" w:rsidR="00FE0A07" w:rsidRPr="00E62FEC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756021"/>
    </w:p>
    <w:p w14:paraId="3A2EE92D" w14:textId="77777777" w:rsidR="00FE0A07" w:rsidRPr="00E62FEC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4B42CDA" w14:textId="77777777" w:rsidR="00FE0A07" w:rsidRPr="00E62FEC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(od 4 klasy), oraz ponadpodstawowa, dzieci młodsze przy współudziale osoby dorosłej</w:t>
      </w:r>
    </w:p>
    <w:p w14:paraId="7F29884D" w14:textId="77777777" w:rsidR="00FE0A07" w:rsidRPr="00E62FEC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1 godziny</w:t>
      </w:r>
    </w:p>
    <w:p w14:paraId="775EDB65" w14:textId="5C2900ED" w:rsidR="00FE0A07" w:rsidRDefault="00FE0A07" w:rsidP="00FE0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Poznajemy </w:t>
      </w:r>
      <w:r w:rsidR="00A6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Częstochowę</w:t>
      </w:r>
    </w:p>
    <w:p w14:paraId="0D13A16A" w14:textId="77777777" w:rsidR="00FE0A07" w:rsidRPr="00893C62" w:rsidRDefault="00FE0A07" w:rsidP="00FE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POTRZEBNE BĘDĄ: </w:t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z łączem internetowym, blok i materiały plastyczne.</w:t>
      </w:r>
    </w:p>
    <w:p w14:paraId="45240C64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2A9A" w14:textId="75C05A2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dzisiaj zachęcić Was do odbycia wirtualnego spaceru po </w:t>
      </w:r>
      <w:r w:rsidR="00A6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Częstocho</w:t>
      </w:r>
      <w:r w:rsidR="00A67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="00A67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FB1A5A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nadzieje poprzez te krótkie zajęcia pokazać piękno tego miasta, zachęcić Was do odwiedzenia go ale też zainspirować do działań twórczych. </w:t>
      </w:r>
    </w:p>
    <w:p w14:paraId="322EE8AE" w14:textId="77777777" w:rsidR="00FE0A07" w:rsidRPr="00E62FEC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dobrej zabawy . </w:t>
      </w:r>
    </w:p>
    <w:p w14:paraId="4CA129F6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D39889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plan naszych działań:</w:t>
      </w:r>
    </w:p>
    <w:p w14:paraId="198F9544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5E0ED8" w14:textId="4B99448E" w:rsidR="00FE0A07" w:rsidRPr="00D62B4A" w:rsidRDefault="00FE0A07" w:rsidP="00FE0A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pewno milej będzie pracować jeśli w tle słychać będzie piosenki o </w:t>
      </w:r>
      <w:r w:rsidR="00A6719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proponuję skorzystać z zasobów internetowych, oto link do najładniejszych piosenek o </w:t>
      </w:r>
      <w:proofErr w:type="spellStart"/>
      <w:r w:rsidR="00A6719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Częstocowi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176C56B4" w14:textId="773E1B66" w:rsidR="00FE0A07" w:rsidRPr="00D62B4A" w:rsidRDefault="00172DDF" w:rsidP="00FE0A0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/>
      <w:r w:rsidR="00A67195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46EFE3" w14:textId="487CC0F2" w:rsidR="00FE0A07" w:rsidRPr="00A67195" w:rsidRDefault="00A67195" w:rsidP="00FE0A0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AE6A0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https://www.youtube.com/watch?v=ohoQrlhfGP4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66DAFA7" w14:textId="77777777" w:rsidR="00FE0A07" w:rsidRPr="00D62B4A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F86" w14:textId="1D9B1B3D" w:rsidR="00FE0A07" w:rsidRPr="00F20F93" w:rsidRDefault="00FE0A07" w:rsidP="00FE0A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zapoznajmy się z historią </w:t>
      </w:r>
      <w:r w:rsidR="00F20F93"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Częstochowy</w:t>
      </w:r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pigułce) może do tego posłużyć nam link do </w:t>
      </w:r>
      <w:proofErr w:type="spellStart"/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YouTuba</w:t>
      </w:r>
      <w:proofErr w:type="spellEnd"/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7" w:history="1"/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F20F93" w:rsidRPr="00F20F9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https://www.youtube.com/watch?v=TdoP3F9PoaM</w:t>
        </w:r>
      </w:hyperlink>
      <w:r w:rsidR="00F20F93" w:rsidRPr="00F20F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albo przeczytać tekst poniżej:</w:t>
      </w:r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0F93" w:rsidRP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F93" w:rsidRPr="00F20F93">
        <w:rPr>
          <w:rFonts w:ascii="Times New Roman" w:hAnsi="Times New Roman" w:cs="Times New Roman"/>
          <w:sz w:val="24"/>
          <w:szCs w:val="24"/>
        </w:rPr>
        <w:t xml:space="preserve">Wieś Częstochowa rozwijała się głównie dzięki dogodnemu położeniu na skrzyżowaniu ważnych szlaków handlowych, odbywających się tu targom i prawu do pobierania myta. W 1356 roku, za przyzwoleniem Kazimierza Wielkiego, nadano jej przywilej lokacyjny na prawie średzkim. Między 1370 a 1377, rokiem, po objęciu tutejszych ziem przez księcia Władysława </w:t>
      </w:r>
      <w:proofErr w:type="spellStart"/>
      <w:r w:rsidR="00F20F93" w:rsidRPr="00F20F93">
        <w:rPr>
          <w:rFonts w:ascii="Times New Roman" w:hAnsi="Times New Roman" w:cs="Times New Roman"/>
          <w:sz w:val="24"/>
          <w:szCs w:val="24"/>
        </w:rPr>
        <w:t>Opolczyka</w:t>
      </w:r>
      <w:proofErr w:type="spellEnd"/>
      <w:r w:rsidR="00F20F93" w:rsidRPr="00F20F93">
        <w:rPr>
          <w:rFonts w:ascii="Times New Roman" w:hAnsi="Times New Roman" w:cs="Times New Roman"/>
          <w:sz w:val="24"/>
          <w:szCs w:val="24"/>
        </w:rPr>
        <w:t>, Częstochowa otrzymała prawa miejskie.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</w:r>
      <w:r w:rsidR="00F20F93" w:rsidRPr="00F20F93">
        <w:rPr>
          <w:rFonts w:ascii="Times New Roman" w:hAnsi="Times New Roman" w:cs="Times New Roman"/>
          <w:sz w:val="24"/>
          <w:szCs w:val="24"/>
        </w:rPr>
        <w:t xml:space="preserve">Następnym niezwykle istotnym dla rozwoju miasta była fundacja 1382 roku klasztoru Ojców Paulinów, sprowadzonych tu z Węgier przez Władysława </w:t>
      </w:r>
      <w:proofErr w:type="spellStart"/>
      <w:r w:rsidR="00F20F93" w:rsidRPr="00F20F93">
        <w:rPr>
          <w:rFonts w:ascii="Times New Roman" w:hAnsi="Times New Roman" w:cs="Times New Roman"/>
          <w:sz w:val="24"/>
          <w:szCs w:val="24"/>
        </w:rPr>
        <w:t>Opolczyka</w:t>
      </w:r>
      <w:proofErr w:type="spellEnd"/>
      <w:r w:rsidR="00F20F93" w:rsidRPr="00F20F93">
        <w:rPr>
          <w:rFonts w:ascii="Times New Roman" w:hAnsi="Times New Roman" w:cs="Times New Roman"/>
          <w:sz w:val="24"/>
          <w:szCs w:val="24"/>
        </w:rPr>
        <w:t>. Osadzono ich na jasnogórskim wzgórzu, przekazując jako siedzibę istniejący kościół pod wezwaniem Najświętszej Marii Panny. Tam też paulini złożyli przywieziony przez fundatora klasztoru z Bełza na Rusi, otaczany wielką czcią obraz- wizerunek Matki Boskiej.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</w:r>
      <w:r w:rsidR="00F20F93" w:rsidRPr="00F20F93">
        <w:rPr>
          <w:rFonts w:ascii="Times New Roman" w:hAnsi="Times New Roman" w:cs="Times New Roman"/>
          <w:sz w:val="24"/>
          <w:szCs w:val="24"/>
        </w:rPr>
        <w:t>Rosnąca sława Cudownego Obrazu sprawiła iż - z założenia eremicki- klasztor stał się celem coraz liczniejszych pielgrzymek wiernych, a także miejscem składania cennych darów wotywnych. W tym czasie rozpoczęto rozbudowę kościoła na Jasnej Górze.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  <w:t xml:space="preserve">W 1430 roku klasztor stał się miejscem bandyckiego napadu podczas którego sprawcy nie tylko splądrowali i ograbili obiekt, ale także dokonali profanacji i nie odwracalnego </w:t>
      </w:r>
      <w:r w:rsidR="00F20F93" w:rsidRPr="00F20F93">
        <w:rPr>
          <w:rFonts w:ascii="Times New Roman" w:hAnsi="Times New Roman" w:cs="Times New Roman"/>
          <w:sz w:val="24"/>
          <w:szCs w:val="24"/>
        </w:rPr>
        <w:lastRenderedPageBreak/>
        <w:t>zniszczenia obrazu Matki Boskiej. Obraz odnowiony został na polecenie króla Władysława Jagiełły przez średniowiecznych artystów, którzy zdjęli z deski resztki pierwotnej ikony i namalowali wierną jej kopię. Dla upamiętnienia barbarzyńskiego napadu, na obrazie w miejscu cięć szablą dokonanych przez rabusiów, zaznaczono rylcem ślady.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  <w:t>Bardzo pomyślny dla życia gospodarczego i rozwoju Częstochowy był wiek XVI, aż do połowy w. XVII, kiedy to otrzymała ona szereg przywilejów ekonomicznych. W 1826 roku nastąpiło formalne zatwierdzenie połączenia Starej i Nowej Częstochowy w jeden organizm miejski. Miasta połączone zostały wytyczoną w 1818 roku wspólną arterią komunikacją Aleją Najświętszej Marii Panny, kontynuowano rozpoczętą wcześniej regulację zabudowy. W 1846 roku po uruchomieniu linii warszawsko- wiedeńskiej, Częstochowa otrzymała bardzo dogodne połączenie komunikacyjne z Warszawą.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</w:r>
      <w:r w:rsidR="00F20F93" w:rsidRPr="00F20F93">
        <w:rPr>
          <w:rFonts w:ascii="Times New Roman" w:hAnsi="Times New Roman" w:cs="Times New Roman"/>
          <w:sz w:val="24"/>
          <w:szCs w:val="24"/>
        </w:rPr>
        <w:t>Koniec XIX wieku to okres dynamicznego rozwoju miasta. W oparci m.in. o kapitał belgijski, francuski i niemiecki rozwijał się przemysł włókienniczy, chemiczny i galanteryjny. W latach 1897-1902 powstała obecna Huta "Częstochowa". Zwiększyła się szybko liczba ludności, wznoszono nowe zabudowania mieszkalne i osiedla.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</w:r>
      <w:r w:rsidR="00F20F93" w:rsidRPr="00F20F93">
        <w:rPr>
          <w:rFonts w:ascii="Times New Roman" w:hAnsi="Times New Roman" w:cs="Times New Roman"/>
          <w:sz w:val="24"/>
          <w:szCs w:val="24"/>
        </w:rPr>
        <w:t>W kolejnych latach: 1979, 1983, 1987 oraz 1991 z pielgrzymką na Jasnej Górze przebywał Ojciec Święty Jan Paweł II. W 1991 roku Częstochowa była miejscem spotkania papieża z ponad 1,5 milionową rzeszą młodych ludzi z całego świata, podczas VI Światowego Dnia Młodzieży.</w:t>
      </w:r>
      <w:r w:rsidR="00F20F93" w:rsidRPr="00F20F93">
        <w:rPr>
          <w:rFonts w:ascii="Times New Roman" w:hAnsi="Times New Roman" w:cs="Times New Roman"/>
          <w:sz w:val="24"/>
          <w:szCs w:val="24"/>
        </w:rPr>
        <w:br/>
        <w:t>Uchwałą nr 249/XXIX/92 Rady Miasta Częstochowy z 25 czerwca 1992 r. ustalono, że herbem Częstochowy jest: w błękitnym polu tarczy godło przedstawiające warowne mury miejskie o barwie srebrnej (białej), z bramą pośrodku i siedmioma wieńczącymi blankami. Bramę zamyka opuszczona do połowy krata, natomiast nad otworem bramy wznosi się budowla wieży bramnej, z jednym oknem, zakończona trójkątnym daszkiem. Na szczycie wieże, każda posiadająca dwa wąskie okna, jedno nad drugim, oraz zakończone trzema blankami i trójkątnymi, czerwonymi daszkami. Na szczycie wieży po prawej stronie znajduje się wspięty lew w kolorze złotym (żółtym), a na szczycie wieży po lewej czarny kruk z bochnem chleba w dziobie. Lew i kruk zwrócone są ku sobie.</w:t>
      </w:r>
      <w:r w:rsidR="00F20F93">
        <w:rPr>
          <w:rFonts w:ascii="Times New Roman" w:hAnsi="Times New Roman" w:cs="Times New Roman"/>
          <w:sz w:val="24"/>
          <w:szCs w:val="24"/>
        </w:rPr>
        <w:br/>
      </w:r>
    </w:p>
    <w:p w14:paraId="2DC5B705" w14:textId="30F47B7C" w:rsidR="00F20F93" w:rsidRDefault="00FE0A07" w:rsidP="00F20F93">
      <w:pPr>
        <w:pStyle w:val="NormalnyWeb"/>
        <w:numPr>
          <w:ilvl w:val="0"/>
          <w:numId w:val="1"/>
        </w:numPr>
      </w:pPr>
      <w:r>
        <w:t xml:space="preserve">Z </w:t>
      </w:r>
      <w:r w:rsidR="00F20F93">
        <w:t>Częstochową</w:t>
      </w:r>
      <w:r>
        <w:t xml:space="preserve"> związanych jest jeszcze kilka a może nawet kilkanaście legend, proponuję </w:t>
      </w:r>
      <w:r w:rsidR="00F20F93">
        <w:br/>
      </w:r>
      <w:r>
        <w:t xml:space="preserve">zapoznać się z kilkoma ( można wysłuchać opowieści korzystając z </w:t>
      </w:r>
      <w:proofErr w:type="spellStart"/>
      <w:r>
        <w:t>YouTuba</w:t>
      </w:r>
      <w:proofErr w:type="spellEnd"/>
      <w:r>
        <w:t xml:space="preserve"> lub po prostu przeczytać) oto one:</w:t>
      </w:r>
      <w:r w:rsidR="00F20F93">
        <w:br/>
      </w:r>
      <w:r>
        <w:br/>
        <w:t xml:space="preserve">- </w:t>
      </w:r>
      <w:r w:rsidRPr="00EB0304">
        <w:rPr>
          <w:b/>
          <w:bCs/>
        </w:rPr>
        <w:t xml:space="preserve">Legenda o </w:t>
      </w:r>
      <w:r w:rsidR="00F20F93">
        <w:rPr>
          <w:b/>
          <w:bCs/>
        </w:rPr>
        <w:t>władcy grodu Błeszno w Częstochowie</w:t>
      </w:r>
      <w:r>
        <w:rPr>
          <w:b/>
          <w:bCs/>
        </w:rPr>
        <w:br/>
      </w:r>
      <w:r w:rsidR="00F20F93">
        <w:t xml:space="preserve"> </w:t>
      </w:r>
      <w:r w:rsidR="00F20F93">
        <w:t>Dawno temu Błeszno było oddalone o 2 km od Częstochowy, od której dzieliła go jeszcze wieś Raków. Legenda mówi, że tamtejszym zamkiem władał bogaty i dumny rycerz, Abel Biel z Błeszna herbu Ostoja. Często wspierał on swoim wojskiem króla. W zamku była duża kaplica, bowiem rycerz był bardzo pobożny i często się w niej modlił.</w:t>
      </w:r>
      <w:r w:rsidR="00F20F93">
        <w:br/>
      </w:r>
      <w:r w:rsidR="00F20F93">
        <w:t>Pewnego razu miedzy królem a rycerzem doszło do konfliktu.</w:t>
      </w:r>
      <w:r w:rsidR="00F20F93">
        <w:br/>
      </w:r>
      <w:r w:rsidR="00F20F93">
        <w:t>Na zbuntowanego poddanego ruszyły wojska królewskie które jednak zostały pokonane przez zbrojne oddziały pana na Błesznie. Po zwycięstwie uniósł się wielką pychą i swoim podwładnym oraz jeńcom oświadczył że jest równy Bogu. W tym momencie rozstąpiła się ziemia i pochłonęła zamek i jego mieszkańców. Następnie miejsce to zostało zalane przez wodę. Powstało bagno, na którym czasem ciemną nocą można zobaczyć płomyki. Są to dusze rycerza bluźniercy i jego sług.</w:t>
      </w:r>
    </w:p>
    <w:p w14:paraId="64C35713" w14:textId="6C0F2E3A" w:rsidR="00FE0A07" w:rsidRPr="00EB0304" w:rsidRDefault="00FE0A07" w:rsidP="00F20F9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650C" w14:textId="77777777" w:rsidR="00FE0A07" w:rsidRPr="00EB0304" w:rsidRDefault="00FE0A07" w:rsidP="00FE0A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13B7B" w14:textId="707681BE" w:rsidR="00FE0A07" w:rsidRPr="00893C62" w:rsidRDefault="00FE0A07" w:rsidP="00FE0A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Myślę, że po wysłuchaniu lub przeczytaniu – zapoznaniu się z historią Warszawy  możemy już odbyć wirtualny spacer po tym pięknym mieście, zapraszam: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history="1"/>
      <w:hyperlink r:id="rId10" w:history="1">
        <w:r w:rsidR="00F20F93" w:rsidRPr="00AE6A0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https://www.youtube.com/watch?v=z8LyfN88RSM</w:t>
        </w:r>
      </w:hyperlink>
      <w:r w:rsid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33810C" w14:textId="54E91CC4" w:rsidR="00FE0A07" w:rsidRDefault="00FE0A07" w:rsidP="00FE0A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udało mi się zachęcić Was do wizyty w tym pięknym mieście, zapoznaniu się z jego historią, zabytkami. Może uda się wam odnaleźć miejsca o których nie zdążyliśmy tutaj wspomnieć. Na zakończenie mam małą prośbę: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młodsze- proszę wykonajcie rysunek przedstawiający to co wam się w </w:t>
      </w:r>
      <w:r w:rsid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Częstochowie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podobało, lub co zapamiętaliście najmocniej albo miejsce, może postać z legend, która najbardziej utkwiła wam w pamięci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starsze- mam dla was jeszcze małą niespodziankę: proszę rozwiązać test o </w:t>
      </w:r>
      <w:r w:rsid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 jest na stronie: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history="1"/>
      <w:r w:rsidR="00172DDF" w:rsidRPr="00172DDF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https://samequizy.pl/co-wiesz-o-czestochowie/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8EA9F60" w14:textId="05B81D6E" w:rsidR="00FE0A07" w:rsidRPr="00D62B4A" w:rsidRDefault="00FE0A07" w:rsidP="00FE0A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nasz wirtualny spacer po </w:t>
      </w:r>
      <w:r w:rsidR="00F20F9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Częstochowie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dla wszystkich miłym czasem, już czas się pożegnać, Do zobaczenia na kolejnej wycieczce.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Dziękuję.</w:t>
      </w:r>
    </w:p>
    <w:p w14:paraId="7BF0DCA5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4D9DAD" w14:textId="77777777" w:rsidR="00FE0A07" w:rsidRDefault="00FE0A07" w:rsidP="00FE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4E22CF9A" w14:textId="56A6D9E0" w:rsidR="004D0B9B" w:rsidRPr="00E62FEC" w:rsidRDefault="004D0B9B" w:rsidP="004D0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D0B9B" w:rsidRPr="00E62F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520"/>
    <w:multiLevelType w:val="hybridMultilevel"/>
    <w:tmpl w:val="1C6A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9B"/>
    <w:rsid w:val="00172DDF"/>
    <w:rsid w:val="004D0B9B"/>
    <w:rsid w:val="00A67195"/>
    <w:rsid w:val="00F20F93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D47E"/>
  <w15:chartTrackingRefBased/>
  <w15:docId w15:val="{E88A0F95-D351-438A-8143-31417EC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B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A0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719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2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oP3F9Po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3crnnZLxX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oQrlhfGP4" TargetMode="External"/><Relationship Id="rId11" Type="http://schemas.openxmlformats.org/officeDocument/2006/relationships/hyperlink" Target="https://samequizy.pl/test-wiedzy-o-warszawie/" TargetMode="External"/><Relationship Id="rId5" Type="http://schemas.openxmlformats.org/officeDocument/2006/relationships/hyperlink" Target="https://www.youtube.com/watch?v=vVJ7yawwUkM&amp;list=PLYLfhZDVVpxZjZWs5VQ-1bZ57kEZl9yT6" TargetMode="External"/><Relationship Id="rId10" Type="http://schemas.openxmlformats.org/officeDocument/2006/relationships/hyperlink" Target="https://www.youtube.com/watch?v=z8LyfN88R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zY194FEj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Vostro 15</cp:lastModifiedBy>
  <cp:revision>2</cp:revision>
  <dcterms:created xsi:type="dcterms:W3CDTF">2020-10-17T22:24:00Z</dcterms:created>
  <dcterms:modified xsi:type="dcterms:W3CDTF">2020-10-17T22:24:00Z</dcterms:modified>
</cp:coreProperties>
</file>