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PRACY SZKOŁY PROMUJĄCEJ ZDROWIE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 hasłem: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a3a3a"/>
          <w:sz w:val="24"/>
          <w:szCs w:val="24"/>
          <w:highlight w:val="white"/>
          <w:rtl w:val="0"/>
        </w:rPr>
        <w:t xml:space="preserve">“Uważam, że największym darem, jaki możesz dać swojej rodzinie i światu, jest zdrowy Ty.”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Zespole Szkół Ogólnokształcących w Gubinie na rok szkolny 2021/2022 (marzec - czerwiec)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przeprowadzonych analiz dotychczasowych działań oraz wyników ankiet wśród uczniów, rodziców oraz obserwacji społeczności szkolnej ustalono priorytetowe problemy dotyczące: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Nieumiejętność radzenia sobie ze stresem.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Nieumiejętność rozwiązywania konfliktów rówieśniczych.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Potrzeba zdobycia wiedzy na temat zdrowego stylu życia.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Racjonalne korzystanie z urządzeń mobilnych.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Aktywność fizyczna w szkole i poza nią.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Dbałość o środowisko.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roku szkolnym 2021/2022 SzPZ będzie realizować działania dotyczące: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zdrowego odżywiania wśród uczniów, rodziców i pracowników szkoły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informowanie i promowanie działań podejmowanych w szkole na stronie internetowej szkoły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aktywizowania społeczności szkolnej do podejmowania działań propagujących odpowiedzialną postawę wobec siebie oraz innych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prowadzenie przez cały rok szkolny różnych akcji propagujących zdrowy styl życia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główny: poprawić poziom prawidłowych zachowań prozdrowotnych w zakresie odżywiania, radzenia sobie ze stresem, aktywności fizycznej wśród uczniów, rodziców, pracowników szkoły, nauczycieli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3"/>
        <w:gridCol w:w="2487"/>
        <w:gridCol w:w="2487"/>
        <w:gridCol w:w="2487"/>
        <w:gridCol w:w="2487"/>
        <w:gridCol w:w="2487"/>
        <w:tblGridChange w:id="0">
          <w:tblGrid>
            <w:gridCol w:w="2653"/>
            <w:gridCol w:w="2487"/>
            <w:gridCol w:w="2487"/>
            <w:gridCol w:w="2487"/>
            <w:gridCol w:w="2487"/>
            <w:gridCol w:w="24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forma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odpowiedzialny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sposób dokumentowania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Przygotowanie planu pracy na rok szkolny 2021/2022 (marzec-czerwiec)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Przedstawienie przez koordynatora planu działań opracowanego przez zespół - Przyjęcie przez Radę Pedagogiczną planu pracy na miesiące marzec - czerwiec w roku szkolnym 2021/2022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oraz zespół SzPZ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 pracy SzPZ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działania całoroczne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Twoje zdrowie zależy od tego, co z tego zrobisz. Wszystko, co robisz i myślisz, dodaje witalności, energii i ducha, które posiadasz, lub je odbiera.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postawy rozsądnego korzystania z technologii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Wyloguj się, podnieś głowę znad telefonu, świat jest taki piękny - wtorki bez telefonu na przerwie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wszyscy nauczyciele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zdjęcia,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wiedzy na temat depresji wśród uczniów, nauczycieli i wszystkich pracowników szkoły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profilaktyczny „Apteczka pierwszej pomocy emocjonalnej” - klasa IV i V SP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 dla rodziców „Depresja”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Lekcje tematyczne z zakresu radzenia sobie ze stresem i emocjami prowadzone we współpracy  z psychologiem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szkolny, wychowawcy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zdjęcia, dokumentacja szkolna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zdrowego odżywiania się w szkole i poza nią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„Zdrowa kanapka, zdrowa sałatka” - klasy 1-3 SP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klas 1-5 SP w “Programie dla szkół”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“Daję radę bez energetyków” - nie spożywam na terenie szkoły napoi energetycznych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wychowawcy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samorząd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odpowiedzialności za siebie i środowisko naturalne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akcji “zbieramy nakrętki”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rezygnacji z transportu samochodowego na rzecz rowerowego/pieszego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samorząd szkolny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nauczyciele wychowania fizycznego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Odkrywanie swoich mocnych stron, budowanie wiary we własne siły, promowanie różnorodnych form relaksu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taneczne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 świetlicy - Kinga Adamska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postawy odpowiedzialności za siebie, radzenia sobie ze stresem oraz empatii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bez pytania -, dzień, w którym odpowiadają tylko ochotnicy, uczniowie przygotowują  ciekawostki, promują swoje zainteresowania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wszyscy nauczyciele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marzec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“Życie to nie jest bajka….ale może być kolorowo”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postaw radzenia sobie ze stresem oraz zwiększenie wiedzy na temat depresji wśród uczniów, nauczycieli i wszystkich pracowników szkoły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 pod hasłem “Życie to nie bajka”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wystawa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Renata Franczak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21 - 31 marca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zdjęcia, dokumentacja szkolna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Spektakl edukacyjno-profilaktyczny pod hasłem „Żyj zdrowo” w wykonaniu uczniów klas młodszych SP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wiedzy na temat swojego regionu oraz kształtowanie postawy poznania swoich korzeni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“Moja mała ojczyzna”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Żanetta Cichosz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Grajek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zdjęcia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Promowanie zdrowego odżywiania się                   w szkole i poza nią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projekt pod hasłem “Bajecznie smacznie, zdrowo i kolorowo. Czyli matematyka w kuchni.”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matematyki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marzec - czerwiec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zdjęcia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kwiecień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“W kwietniu jestem niebieski”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Zwiększenie wiedzy o autyzmie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Obchody Światowego Dnia Świadomości Autyzmu - udział w cyklicznej gubińskiej akcji “Gubin na niebiesko”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w Rajdzie dla Autyzmu zorganizowanym przez Gubiński Klub Rowerowy “Bidon”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Woszak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kwiecień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 kwietnia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zdjęcia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Propagowanie postawy odpowiedzialności za siebie i innych, wzbudzanie empatii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Udział uczniów w akcji „Psu na budę” 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działalność koła wolontariatu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wychowawcy, pedagog szkolny, samorząd szkolny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szkolny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cały rok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zdjęcia, indywidualne prace uczniów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umiejętności rozpoznawania swoich emocji, budowania przyjaźni i rozwiązywania konfliktów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programu edukacyjno-profilaktycznego dla dzieci młodszych „Przyjaciele Zippiego”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 szkolny</w:t>
              <w:br w:type="textWrapping"/>
              <w:t xml:space="preserve">- trener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wrzesień - kwiecień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zdjęcia, indywidualne prace uczniów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maj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“Zielono mi”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Kształtowanie odpowiedzialności za siebie i środowisko naturalne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przeprowadzenie lekcji wychowawczych na temat istoty segregacji śmieci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Teatrzyk kamishibai w klasach I - III SP : 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Przygody pingwina Pingo cz.1 Nieznośne śmieci w oceanach,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Przygody Pingwina Pingo   cz. 2 Kreatywny recykling i tajemnicza skrzynia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wycieczki rowerowe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“Rowerowy tor przeszkód” dla klas 1-3 SP zorganizowany przy współpracy z Gubińskim Klubem Rowerowym “Bidon”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“Wietrzymy szafy” - jak wykorzystać rzeczy, których już nie chcemy.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 bibliotekarz, wychowawcy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Robert Woszak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kwiecień - maj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 - czerwiec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czerwiec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“Każdy jakiś talent ma, mam i ja”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Odkrywanie swoich mocnych stron, budowanie wiary we własne siły, promowanie różnorodnych form relaksu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Konkurs artystyczny „Talenty na start! 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Dzień Sportu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taneczny challenge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szkolna przerwa inaczej - cała szkoła ćwiczy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wf-u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wychowawcy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nauczyciele wf-u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czerwiec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czerwiec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czerwiec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pierwszy piątek miesiąca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dokumentacja szkolna, zdjęcia, film</w:t>
            </w:r>
          </w:p>
        </w:tc>
      </w:tr>
    </w:tbl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