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50C0" w14:textId="085FFCEC" w:rsidR="00EF0E7E" w:rsidRPr="00B078EC" w:rsidRDefault="00857534" w:rsidP="00857534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857534">
        <w:rPr>
          <w:rFonts w:ascii="Arial" w:hAnsi="Arial" w:cs="Arial"/>
          <w:sz w:val="16"/>
        </w:rPr>
        <w:t>Příloha č. 2</w:t>
      </w:r>
      <w:r>
        <w:rPr>
          <w:rFonts w:ascii="Arial" w:hAnsi="Arial" w:cs="Arial"/>
          <w:sz w:val="16"/>
        </w:rPr>
        <w:t xml:space="preserve">                                                      </w:t>
      </w:r>
      <w:r w:rsidR="00EF0E7E" w:rsidRPr="00B078EC">
        <w:rPr>
          <w:rFonts w:ascii="Arial" w:hAnsi="Arial" w:cs="Arial"/>
          <w:b/>
        </w:rPr>
        <w:t xml:space="preserve">NÁVRH </w:t>
      </w:r>
      <w:r w:rsidR="00EF0E7E" w:rsidRPr="00B078EC">
        <w:rPr>
          <w:rFonts w:ascii="Arial" w:hAnsi="Arial" w:cs="Arial"/>
          <w:b/>
          <w:bCs/>
        </w:rPr>
        <w:t>KUPNÍ SMLOUVY</w:t>
      </w:r>
    </w:p>
    <w:p w14:paraId="0AEB7C7E" w14:textId="77777777" w:rsidR="00EF0E7E" w:rsidRPr="00981910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139DBB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14:paraId="1696CC01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14:paraId="321CF744" w14:textId="77777777" w:rsidR="00EF0E7E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C46A853" w14:textId="77777777" w:rsidR="00EF0E7E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DB4299B" w14:textId="42FF9638" w:rsidR="00EF0E7E" w:rsidRPr="00E5607F" w:rsidRDefault="00B40A3D" w:rsidP="00EF0E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Název: </w:t>
      </w:r>
    </w:p>
    <w:p w14:paraId="63ACF4A6" w14:textId="77777777" w:rsidR="00EF0E7E" w:rsidRPr="00333CCB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</w:r>
    </w:p>
    <w:p w14:paraId="7D32803C" w14:textId="77777777" w:rsidR="00EF0E7E" w:rsidRPr="00333CCB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</w:p>
    <w:p w14:paraId="156E6846" w14:textId="77777777" w:rsidR="00EF0E7E" w:rsidRPr="00333CCB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Pr="00333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3CCB">
        <w:rPr>
          <w:rFonts w:ascii="Arial" w:hAnsi="Arial" w:cs="Arial"/>
          <w:sz w:val="20"/>
          <w:szCs w:val="20"/>
        </w:rPr>
        <w:t xml:space="preserve">DIČ: </w:t>
      </w:r>
    </w:p>
    <w:p w14:paraId="47A2FD40" w14:textId="77777777" w:rsidR="00EF0E7E" w:rsidRPr="00333CCB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</w:p>
    <w:p w14:paraId="52DA6674" w14:textId="77777777" w:rsidR="00EF0E7E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………..</w:t>
      </w:r>
      <w:r w:rsidRPr="00333CCB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…..</w:t>
      </w:r>
      <w:r w:rsidRPr="00333CCB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………….</w:t>
      </w:r>
    </w:p>
    <w:p w14:paraId="1F9940B1" w14:textId="77777777" w:rsidR="00EF0E7E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 ………………, tel. ………………….</w:t>
      </w:r>
    </w:p>
    <w:p w14:paraId="555383E4" w14:textId="77777777" w:rsidR="00EF0E7E" w:rsidRPr="0097415D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14:paraId="7FF7A781" w14:textId="77777777" w:rsidR="00EF0E7E" w:rsidRPr="0097415D" w:rsidRDefault="00EF0E7E" w:rsidP="00EF0E7E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14:paraId="5AE1EC5C" w14:textId="5FF9C19A" w:rsidR="00EF0E7E" w:rsidRPr="0097415D" w:rsidRDefault="00000750" w:rsidP="00B40A3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00750">
        <w:rPr>
          <w:rFonts w:ascii="Arial" w:hAnsi="Arial" w:cs="Arial"/>
          <w:b/>
          <w:bCs/>
          <w:sz w:val="20"/>
          <w:szCs w:val="20"/>
        </w:rPr>
        <w:t>Základní škola J. A. Komenského a Mateřská škola, Přerov - Předmostí, Hranická 14</w:t>
      </w:r>
    </w:p>
    <w:p w14:paraId="28355FDD" w14:textId="0A7F819A" w:rsidR="00EF0E7E" w:rsidRDefault="00EF0E7E" w:rsidP="00EF0E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000750" w:rsidRPr="00000750">
        <w:rPr>
          <w:rFonts w:ascii="Arial" w:hAnsi="Arial" w:cs="Arial"/>
          <w:sz w:val="20"/>
          <w:szCs w:val="20"/>
        </w:rPr>
        <w:t>Hranická 425/14, 75124 Přerov</w:t>
      </w:r>
    </w:p>
    <w:p w14:paraId="22AB5DFB" w14:textId="6862D955" w:rsidR="00EF0E7E" w:rsidRPr="0097415D" w:rsidRDefault="00EF0E7E" w:rsidP="00EF0E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á</w:t>
      </w:r>
      <w:r w:rsidRPr="0097415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>Mgr.</w:t>
      </w:r>
      <w:r w:rsidR="00000750">
        <w:rPr>
          <w:rFonts w:ascii="Arial" w:hAnsi="Arial" w:cs="Arial"/>
          <w:sz w:val="20"/>
          <w:szCs w:val="20"/>
        </w:rPr>
        <w:t xml:space="preserve"> Bc. Věra Václavíčková</w:t>
      </w:r>
      <w:r w:rsidRPr="009741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</w:t>
      </w:r>
      <w:r w:rsidR="00000750">
        <w:rPr>
          <w:rFonts w:ascii="Arial" w:hAnsi="Arial" w:cs="Arial"/>
          <w:sz w:val="20"/>
          <w:szCs w:val="20"/>
        </w:rPr>
        <w:t>kou</w:t>
      </w:r>
      <w:r>
        <w:rPr>
          <w:rFonts w:ascii="Arial" w:hAnsi="Arial" w:cs="Arial"/>
          <w:sz w:val="20"/>
          <w:szCs w:val="20"/>
        </w:rPr>
        <w:t xml:space="preserve"> školy</w:t>
      </w:r>
    </w:p>
    <w:p w14:paraId="23411E9B" w14:textId="3BB0A6F5" w:rsidR="00EF0E7E" w:rsidRDefault="00EF0E7E" w:rsidP="00EF0E7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B12F66">
        <w:rPr>
          <w:rFonts w:ascii="Arial" w:hAnsi="Arial" w:cs="Arial"/>
          <w:sz w:val="20"/>
          <w:szCs w:val="20"/>
        </w:rPr>
        <w:t>45180083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43FF189" w14:textId="095D2E00" w:rsidR="00EF0E7E" w:rsidRDefault="00EF0E7E" w:rsidP="00EF0E7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 w:rsidR="008967D0">
        <w:rPr>
          <w:rFonts w:ascii="Arial" w:hAnsi="Arial" w:cs="Arial"/>
          <w:sz w:val="20"/>
          <w:szCs w:val="20"/>
        </w:rPr>
        <w:t xml:space="preserve"> </w:t>
      </w:r>
      <w:r w:rsidR="00B12F66">
        <w:rPr>
          <w:rFonts w:ascii="Arial" w:hAnsi="Arial" w:cs="Arial"/>
          <w:sz w:val="20"/>
          <w:szCs w:val="20"/>
        </w:rPr>
        <w:t xml:space="preserve">Komerční Banka, a.s., č. </w:t>
      </w:r>
      <w:proofErr w:type="spellStart"/>
      <w:r w:rsidR="00B12F66">
        <w:rPr>
          <w:rFonts w:ascii="Arial" w:hAnsi="Arial" w:cs="Arial"/>
          <w:sz w:val="20"/>
          <w:szCs w:val="20"/>
        </w:rPr>
        <w:t>ú.</w:t>
      </w:r>
      <w:proofErr w:type="spellEnd"/>
      <w:r w:rsidR="00B12F66">
        <w:rPr>
          <w:rFonts w:ascii="Arial" w:hAnsi="Arial" w:cs="Arial"/>
          <w:sz w:val="20"/>
          <w:szCs w:val="20"/>
        </w:rPr>
        <w:t>: 9437831/0100</w:t>
      </w:r>
    </w:p>
    <w:p w14:paraId="7421C459" w14:textId="153A472D" w:rsidR="00EF0E7E" w:rsidRPr="003240AB" w:rsidRDefault="00EF0E7E" w:rsidP="00B40A3D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857534" w:rsidRPr="00857534">
        <w:rPr>
          <w:rFonts w:ascii="Arial" w:hAnsi="Arial" w:cs="Arial"/>
          <w:sz w:val="20"/>
          <w:szCs w:val="20"/>
        </w:rPr>
        <w:t>Mgr. Karel Kebza</w:t>
      </w:r>
      <w:r w:rsidR="00B12F66" w:rsidRPr="00857534">
        <w:rPr>
          <w:rFonts w:ascii="Arial" w:hAnsi="Arial" w:cs="Arial"/>
          <w:sz w:val="20"/>
          <w:szCs w:val="20"/>
        </w:rPr>
        <w:t xml:space="preserve">, tel. </w:t>
      </w:r>
      <w:r w:rsidR="00857534" w:rsidRPr="00857534">
        <w:rPr>
          <w:rFonts w:ascii="Arial" w:hAnsi="Arial" w:cs="Arial"/>
          <w:sz w:val="20"/>
          <w:szCs w:val="20"/>
        </w:rPr>
        <w:t>728 7</w:t>
      </w:r>
      <w:bookmarkStart w:id="0" w:name="_GoBack"/>
      <w:bookmarkEnd w:id="0"/>
      <w:r w:rsidR="00857534" w:rsidRPr="00857534">
        <w:rPr>
          <w:rFonts w:ascii="Arial" w:hAnsi="Arial" w:cs="Arial"/>
          <w:sz w:val="20"/>
          <w:szCs w:val="20"/>
        </w:rPr>
        <w:t>47 523</w:t>
      </w:r>
    </w:p>
    <w:p w14:paraId="4E767148" w14:textId="77777777" w:rsidR="00EF0E7E" w:rsidRPr="00A90F05" w:rsidRDefault="00EF0E7E" w:rsidP="00EF0E7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14:paraId="30E4C72D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3B9D207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ABB37BA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14:paraId="1B55A49A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F986D1B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59E7162" w14:textId="77777777" w:rsidR="00EF0E7E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078EC">
        <w:rPr>
          <w:rFonts w:ascii="Arial" w:hAnsi="Arial" w:cs="Arial"/>
          <w:b/>
          <w:bCs/>
        </w:rPr>
        <w:t>KUPNÍ SMLOUVU</w:t>
      </w:r>
    </w:p>
    <w:p w14:paraId="3A70AEDE" w14:textId="77777777" w:rsidR="00EF0E7E" w:rsidRPr="00B078EC" w:rsidRDefault="00EF0E7E" w:rsidP="00EF0E7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0FF15491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14:paraId="3845F0F4" w14:textId="0B5E4DDE" w:rsidR="00EF0E7E" w:rsidRPr="007B5E70" w:rsidRDefault="00EF0E7E" w:rsidP="00EF0E7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A913E7">
        <w:rPr>
          <w:rFonts w:ascii="Arial" w:hAnsi="Arial" w:cs="Arial"/>
          <w:color w:val="000000"/>
          <w:sz w:val="20"/>
          <w:szCs w:val="20"/>
        </w:rPr>
        <w:t>INTERAKTIVITY pro ZŠ a MŠ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jen „zboží“ nebo „předmět koupě“.</w:t>
      </w:r>
    </w:p>
    <w:p w14:paraId="6E3995E8" w14:textId="7BF3B215" w:rsidR="00EF0E7E" w:rsidRDefault="00EF0E7E" w:rsidP="00EF0E7E">
      <w:pPr>
        <w:pStyle w:val="Zkladntext"/>
        <w:numPr>
          <w:ilvl w:val="1"/>
          <w:numId w:val="2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14:paraId="0BB2058F" w14:textId="77777777" w:rsidR="00857534" w:rsidRPr="00857534" w:rsidRDefault="00857534" w:rsidP="00857534">
      <w:pPr>
        <w:rPr>
          <w:rFonts w:asciiTheme="minorHAnsi" w:hAnsiTheme="minorHAnsi" w:cstheme="minorHAnsi"/>
          <w:b/>
          <w:sz w:val="28"/>
        </w:rPr>
      </w:pPr>
    </w:p>
    <w:p w14:paraId="69295CC3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3 </w:t>
      </w:r>
      <w:proofErr w:type="gramStart"/>
      <w:r w:rsidRPr="00857534">
        <w:rPr>
          <w:rFonts w:ascii="Arial" w:hAnsi="Arial" w:cs="Arial"/>
          <w:sz w:val="20"/>
        </w:rPr>
        <w:t>ks  Třídílná</w:t>
      </w:r>
      <w:proofErr w:type="gramEnd"/>
      <w:r w:rsidRPr="00857534">
        <w:rPr>
          <w:rFonts w:ascii="Arial" w:hAnsi="Arial" w:cs="Arial"/>
          <w:sz w:val="20"/>
        </w:rPr>
        <w:t xml:space="preserve"> tabule na zvedacím stojanu, včetně instalačních prací</w:t>
      </w:r>
    </w:p>
    <w:p w14:paraId="72D89A66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1 </w:t>
      </w:r>
      <w:proofErr w:type="gramStart"/>
      <w:r w:rsidRPr="00857534">
        <w:rPr>
          <w:rFonts w:ascii="Arial" w:hAnsi="Arial" w:cs="Arial"/>
          <w:sz w:val="20"/>
        </w:rPr>
        <w:t>ks  Interaktivní</w:t>
      </w:r>
      <w:proofErr w:type="gramEnd"/>
      <w:r w:rsidRPr="00857534">
        <w:rPr>
          <w:rFonts w:ascii="Arial" w:hAnsi="Arial" w:cs="Arial"/>
          <w:sz w:val="20"/>
        </w:rPr>
        <w:t xml:space="preserve"> dotykový panel, včetně instalace na stěnu </w:t>
      </w:r>
    </w:p>
    <w:p w14:paraId="7AA83B07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3 </w:t>
      </w:r>
      <w:proofErr w:type="gramStart"/>
      <w:r w:rsidRPr="00857534">
        <w:rPr>
          <w:rFonts w:ascii="Arial" w:hAnsi="Arial" w:cs="Arial"/>
          <w:sz w:val="20"/>
        </w:rPr>
        <w:t>ks  Interaktivní</w:t>
      </w:r>
      <w:proofErr w:type="gramEnd"/>
      <w:r w:rsidRPr="00857534">
        <w:rPr>
          <w:rFonts w:ascii="Arial" w:hAnsi="Arial" w:cs="Arial"/>
          <w:sz w:val="20"/>
        </w:rPr>
        <w:t xml:space="preserve"> projektor, včetně instalace </w:t>
      </w:r>
    </w:p>
    <w:p w14:paraId="22ED850A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1 </w:t>
      </w:r>
      <w:proofErr w:type="gramStart"/>
      <w:r w:rsidRPr="00857534">
        <w:rPr>
          <w:rFonts w:ascii="Arial" w:hAnsi="Arial" w:cs="Arial"/>
          <w:sz w:val="20"/>
        </w:rPr>
        <w:t>ks  Výukový</w:t>
      </w:r>
      <w:proofErr w:type="gramEnd"/>
      <w:r w:rsidRPr="00857534">
        <w:rPr>
          <w:rFonts w:ascii="Arial" w:hAnsi="Arial" w:cs="Arial"/>
          <w:sz w:val="20"/>
        </w:rPr>
        <w:t xml:space="preserve"> a prezentační software </w:t>
      </w:r>
    </w:p>
    <w:p w14:paraId="0D15901A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1 ks   </w:t>
      </w:r>
      <w:proofErr w:type="gramStart"/>
      <w:r w:rsidRPr="00857534">
        <w:rPr>
          <w:rFonts w:ascii="Arial" w:hAnsi="Arial" w:cs="Arial"/>
          <w:sz w:val="20"/>
        </w:rPr>
        <w:t>Software - Interaktivní</w:t>
      </w:r>
      <w:proofErr w:type="gramEnd"/>
      <w:r w:rsidRPr="00857534">
        <w:rPr>
          <w:rFonts w:ascii="Arial" w:hAnsi="Arial" w:cs="Arial"/>
          <w:sz w:val="20"/>
        </w:rPr>
        <w:t xml:space="preserve"> obsah pro učebny – uživatelská licence na 1 rok </w:t>
      </w:r>
    </w:p>
    <w:p w14:paraId="0F45E328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3 </w:t>
      </w:r>
      <w:proofErr w:type="gramStart"/>
      <w:r w:rsidRPr="00857534">
        <w:rPr>
          <w:rFonts w:ascii="Arial" w:hAnsi="Arial" w:cs="Arial"/>
          <w:sz w:val="20"/>
        </w:rPr>
        <w:t>ks  Aktivní</w:t>
      </w:r>
      <w:proofErr w:type="gramEnd"/>
      <w:r w:rsidRPr="00857534">
        <w:rPr>
          <w:rFonts w:ascii="Arial" w:hAnsi="Arial" w:cs="Arial"/>
          <w:sz w:val="20"/>
        </w:rPr>
        <w:t xml:space="preserve"> reproduktory, včetně instalace  </w:t>
      </w:r>
    </w:p>
    <w:p w14:paraId="0728215E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1 </w:t>
      </w:r>
      <w:proofErr w:type="gramStart"/>
      <w:r w:rsidRPr="00857534">
        <w:rPr>
          <w:rFonts w:ascii="Arial" w:hAnsi="Arial" w:cs="Arial"/>
          <w:sz w:val="20"/>
        </w:rPr>
        <w:t>ks  Android</w:t>
      </w:r>
      <w:proofErr w:type="gramEnd"/>
      <w:r w:rsidRPr="00857534">
        <w:rPr>
          <w:rFonts w:ascii="Arial" w:hAnsi="Arial" w:cs="Arial"/>
          <w:sz w:val="20"/>
        </w:rPr>
        <w:t xml:space="preserve"> PC </w:t>
      </w:r>
    </w:p>
    <w:p w14:paraId="2994D097" w14:textId="77777777" w:rsidR="00857534" w:rsidRPr="00857534" w:rsidRDefault="00857534" w:rsidP="00857534">
      <w:pPr>
        <w:rPr>
          <w:rFonts w:ascii="Arial" w:hAnsi="Arial" w:cs="Arial"/>
        </w:rPr>
      </w:pPr>
    </w:p>
    <w:p w14:paraId="4D130899" w14:textId="77777777" w:rsidR="00857534" w:rsidRPr="00857534" w:rsidRDefault="00857534" w:rsidP="00857534">
      <w:pPr>
        <w:rPr>
          <w:rFonts w:ascii="Arial" w:hAnsi="Arial" w:cs="Arial"/>
          <w:b/>
        </w:rPr>
      </w:pPr>
    </w:p>
    <w:p w14:paraId="6E3DA3F4" w14:textId="77777777" w:rsidR="00857534" w:rsidRPr="00857534" w:rsidRDefault="00857534" w:rsidP="00857534">
      <w:pPr>
        <w:rPr>
          <w:rFonts w:ascii="Arial" w:hAnsi="Arial" w:cs="Arial"/>
          <w:b/>
        </w:rPr>
      </w:pPr>
      <w:r w:rsidRPr="00857534">
        <w:rPr>
          <w:rFonts w:ascii="Arial" w:hAnsi="Arial" w:cs="Arial"/>
          <w:b/>
        </w:rPr>
        <w:t>Detailní popis jednotlivých položek dodávky</w:t>
      </w:r>
    </w:p>
    <w:p w14:paraId="4DC7C7B1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>Všechny níže požadované technické parametry jsou uváděny jako minimální.</w:t>
      </w:r>
    </w:p>
    <w:p w14:paraId="0444BB7A" w14:textId="77777777" w:rsidR="00857534" w:rsidRPr="00857534" w:rsidRDefault="00857534" w:rsidP="00857534">
      <w:pPr>
        <w:rPr>
          <w:rFonts w:ascii="Arial" w:hAnsi="Arial" w:cs="Arial"/>
        </w:rPr>
      </w:pPr>
    </w:p>
    <w:p w14:paraId="38B6E988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3 </w:t>
      </w:r>
      <w:proofErr w:type="gramStart"/>
      <w:r w:rsidRPr="00857534">
        <w:rPr>
          <w:rFonts w:ascii="Arial" w:hAnsi="Arial" w:cs="Arial"/>
          <w:b/>
          <w:szCs w:val="26"/>
        </w:rPr>
        <w:t>ks  Třídílná</w:t>
      </w:r>
      <w:proofErr w:type="gramEnd"/>
      <w:r w:rsidRPr="00857534">
        <w:rPr>
          <w:rFonts w:ascii="Arial" w:hAnsi="Arial" w:cs="Arial"/>
          <w:b/>
          <w:szCs w:val="26"/>
        </w:rPr>
        <w:t xml:space="preserve"> tabule na zvedacím stojanu, včetně instalačních prací </w:t>
      </w:r>
    </w:p>
    <w:p w14:paraId="5C29CEEF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Třídílná magnetická tabule typu TRIPTYCH, rozměr středního dílu 200x120 cm. Kombinace ploch tabulových desek: střední díl bílý pro popis fixem, křídla zelená pro popis křídou. </w:t>
      </w:r>
    </w:p>
    <w:p w14:paraId="4AF4A06F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Tabulová deska certifikovaná zkušebním ústavem. Povrch tabule tvoří certifikovaná dvouvrstvá keramika e3 vypalovaná nad 800°C. Keramický povrch vhodný pro nejvyšší zatížení, který je vysoce odolný proti mechanickému poškození. Tloušťka tabule je minimálně 22 mm, sendvičová konstrukce tabulových desek odolná proti kroucení. Rám tabule je z hliníku </w:t>
      </w:r>
      <w:r w:rsidRPr="00857534">
        <w:rPr>
          <w:rFonts w:ascii="Arial" w:hAnsi="Arial" w:cs="Arial"/>
          <w:bCs/>
          <w:sz w:val="20"/>
        </w:rPr>
        <w:t>v bílé barvě, včetně bílých</w:t>
      </w:r>
      <w:r w:rsidRPr="00857534">
        <w:rPr>
          <w:rFonts w:ascii="Arial" w:hAnsi="Arial" w:cs="Arial"/>
          <w:sz w:val="20"/>
        </w:rPr>
        <w:t xml:space="preserve"> plastových hloubkově probarvených rohů. Hliníková odkládací polička s povrchovou úpravou stříbrný </w:t>
      </w:r>
      <w:proofErr w:type="spellStart"/>
      <w:r w:rsidRPr="00857534">
        <w:rPr>
          <w:rFonts w:ascii="Arial" w:hAnsi="Arial" w:cs="Arial"/>
          <w:sz w:val="20"/>
        </w:rPr>
        <w:t>elox</w:t>
      </w:r>
      <w:proofErr w:type="spellEnd"/>
      <w:r w:rsidRPr="00857534">
        <w:rPr>
          <w:rFonts w:ascii="Arial" w:hAnsi="Arial" w:cs="Arial"/>
          <w:sz w:val="20"/>
        </w:rPr>
        <w:t xml:space="preserve"> v šířce </w:t>
      </w:r>
      <w:r w:rsidRPr="00857534">
        <w:rPr>
          <w:rFonts w:ascii="Arial" w:hAnsi="Arial" w:cs="Arial"/>
          <w:sz w:val="20"/>
        </w:rPr>
        <w:lastRenderedPageBreak/>
        <w:t xml:space="preserve">středního dílu tabule, polička má minimální hloubku 100 mm, je vhodná pro odkládání psacích potřeb a stěrek a zároveň slouží jako madlo k vertikálnímu posuvu tabule. Záruka na tabuli 2 roky, záruka na povrch tabule 25 let. </w:t>
      </w:r>
    </w:p>
    <w:p w14:paraId="25BB9499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Hliníkový zvedací systém – stojan odolný proti korozi, barevné provedení stříbrný </w:t>
      </w:r>
      <w:proofErr w:type="spellStart"/>
      <w:r w:rsidRPr="00857534">
        <w:rPr>
          <w:rFonts w:ascii="Arial" w:hAnsi="Arial" w:cs="Arial"/>
          <w:sz w:val="20"/>
        </w:rPr>
        <w:t>elox</w:t>
      </w:r>
      <w:proofErr w:type="spellEnd"/>
      <w:r w:rsidRPr="00857534">
        <w:rPr>
          <w:rFonts w:ascii="Arial" w:hAnsi="Arial" w:cs="Arial"/>
          <w:sz w:val="20"/>
        </w:rPr>
        <w:t xml:space="preserve">, šedé krytování. Kotvení do stěny, tichý chod, snadná manipulace. Variabilní závaží umožňující dovážení uživatelem při změně projektoru bez zásahu servisní firmy, bezúdržbové komponenty odolné dlouhodobé zátěži – kuličková ložiska, ocelové kladky. Vysoký komfort, tichý a hladký posuv tabule po celou dobu životnosti výrobku. Šířka x výška stojanu max. 1000x1700 mm. Více než půlmetrový rozsah vertikálního pohybu tabule. Pojistka proti vytržení ze stěny. Možnost rozšíření o integrované hliníkové univerzální rameno projektoru pro montáž na zvedací systém. </w:t>
      </w:r>
    </w:p>
    <w:p w14:paraId="284075FE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Součástí dodávky bude rameno pro další možnou montáž projektoru. Rameno je certifikováno výrobcem tabule a zvedacího systému pro bezpečnou montáž na tabuli a stojan bez ztráty záruky. Teleskopický výsuv ramene v horizontálním a vertikálním směru pro možnost montáže a seřízení libovolného projektoru. </w:t>
      </w:r>
    </w:p>
    <w:p w14:paraId="4BFB64E5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Celek je funkčně a </w:t>
      </w:r>
      <w:proofErr w:type="spellStart"/>
      <w:r w:rsidRPr="00857534">
        <w:rPr>
          <w:rFonts w:ascii="Arial" w:hAnsi="Arial" w:cs="Arial"/>
          <w:sz w:val="20"/>
        </w:rPr>
        <w:t>designově</w:t>
      </w:r>
      <w:proofErr w:type="spellEnd"/>
      <w:r w:rsidRPr="00857534">
        <w:rPr>
          <w:rFonts w:ascii="Arial" w:hAnsi="Arial" w:cs="Arial"/>
          <w:sz w:val="20"/>
        </w:rPr>
        <w:t xml:space="preserve"> sladěn, součástí dodávky jsou instalační práce. </w:t>
      </w:r>
    </w:p>
    <w:p w14:paraId="065A73F2" w14:textId="77777777" w:rsidR="00857534" w:rsidRPr="00857534" w:rsidRDefault="00857534" w:rsidP="00857534">
      <w:pPr>
        <w:rPr>
          <w:rFonts w:ascii="Arial" w:hAnsi="Arial" w:cs="Arial"/>
          <w:b/>
          <w:sz w:val="20"/>
        </w:rPr>
      </w:pPr>
      <w:r w:rsidRPr="00857534">
        <w:rPr>
          <w:rFonts w:ascii="Arial" w:hAnsi="Arial" w:cs="Arial"/>
          <w:b/>
          <w:sz w:val="20"/>
        </w:rPr>
        <w:t xml:space="preserve">Další požadavky a dokumentace: </w:t>
      </w:r>
    </w:p>
    <w:p w14:paraId="571EBAB8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Montáž všech komponent autorizovaným montážním partnerem výrobce tabule a zvedacího systému, který se prokáže platným potvrzením výrobce. Zajištění záručního i pozáručního servisu autorizovaným partnerem výrobce tabule a zvedacího systému. </w:t>
      </w:r>
    </w:p>
    <w:p w14:paraId="50EDFA56" w14:textId="77777777" w:rsidR="00857534" w:rsidRPr="00857534" w:rsidRDefault="00857534" w:rsidP="00857534">
      <w:pPr>
        <w:rPr>
          <w:rFonts w:ascii="Arial" w:hAnsi="Arial" w:cs="Arial"/>
          <w:b/>
          <w:sz w:val="20"/>
        </w:rPr>
      </w:pPr>
      <w:r w:rsidRPr="00857534">
        <w:rPr>
          <w:rFonts w:ascii="Arial" w:hAnsi="Arial" w:cs="Arial"/>
          <w:b/>
          <w:sz w:val="20"/>
        </w:rPr>
        <w:t xml:space="preserve">Doložení certifikátů: </w:t>
      </w:r>
    </w:p>
    <w:p w14:paraId="54A998BF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Certifikát povrchu tabulových desek e3, </w:t>
      </w:r>
    </w:p>
    <w:p w14:paraId="0955B99F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Certifikát tabulových desek na normu ČSN EN 71, </w:t>
      </w:r>
    </w:p>
    <w:p w14:paraId="38BEC142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Certifikát od výrobce zvedacího systému na kompatibilitu ramene se zvedacím systémem. </w:t>
      </w:r>
    </w:p>
    <w:p w14:paraId="0908D92C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Certifikát autorizovaného partnera pro montáže dodávaných komponent, zejména tabule, zvedacího sytému a ramene, ne starší než jeden rok od data vydání, potvrzený výrobcem příslušné komponenty. </w:t>
      </w:r>
    </w:p>
    <w:p w14:paraId="33801872" w14:textId="77777777" w:rsidR="00857534" w:rsidRPr="00857534" w:rsidRDefault="00857534" w:rsidP="00857534">
      <w:pPr>
        <w:rPr>
          <w:rFonts w:ascii="Arial" w:hAnsi="Arial" w:cs="Arial"/>
        </w:rPr>
      </w:pPr>
    </w:p>
    <w:p w14:paraId="54368E60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1 </w:t>
      </w:r>
      <w:proofErr w:type="gramStart"/>
      <w:r w:rsidRPr="00857534">
        <w:rPr>
          <w:rFonts w:ascii="Arial" w:hAnsi="Arial" w:cs="Arial"/>
          <w:b/>
          <w:szCs w:val="26"/>
        </w:rPr>
        <w:t>ks  Interaktivní</w:t>
      </w:r>
      <w:proofErr w:type="gramEnd"/>
      <w:r w:rsidRPr="00857534">
        <w:rPr>
          <w:rFonts w:ascii="Arial" w:hAnsi="Arial" w:cs="Arial"/>
          <w:b/>
          <w:szCs w:val="26"/>
        </w:rPr>
        <w:t xml:space="preserve"> dotykový panel, včetně instalace na stěnu </w:t>
      </w:r>
    </w:p>
    <w:p w14:paraId="4C00E539" w14:textId="77777777" w:rsidR="00857534" w:rsidRPr="00857534" w:rsidRDefault="00857534" w:rsidP="00857534">
      <w:pPr>
        <w:rPr>
          <w:rFonts w:ascii="Arial" w:hAnsi="Arial" w:cs="Arial"/>
          <w:sz w:val="20"/>
          <w:szCs w:val="26"/>
        </w:rPr>
      </w:pPr>
      <w:r w:rsidRPr="00857534">
        <w:rPr>
          <w:rFonts w:ascii="Arial" w:hAnsi="Arial" w:cs="Arial"/>
          <w:sz w:val="20"/>
          <w:szCs w:val="26"/>
        </w:rPr>
        <w:t xml:space="preserve">Úhlopříčka min. 65" (165cm), přímé LED podsvícení s životností min. 50 tis. hodin, poměr stran 16:9, antireflexní úprava, rozlišení 4K UHD (3840x2160), jas min. 400cd/m2, kontrast min. 4000:1, </w:t>
      </w:r>
      <w:proofErr w:type="spellStart"/>
      <w:r w:rsidRPr="00857534">
        <w:rPr>
          <w:rFonts w:ascii="Arial" w:hAnsi="Arial" w:cs="Arial"/>
          <w:sz w:val="20"/>
          <w:szCs w:val="26"/>
        </w:rPr>
        <w:t>multidotykové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ovládání - min. 10 dotykových bodů pro plynulé ovládání, digitální pero, Dálkový ovladač pro dálkové ovládání základních funkcí interaktivního panelu, Vstupní konektivita: Přední 1x HDMI 1.4 , 2x USB-A 2.0, zadní: 2x HDMI 2.0, 1x VGA , 1x USB-A 2.0, 2x USB-A 3.0, 1x LAN in (RJ-45), 1x RS232 (</w:t>
      </w:r>
      <w:proofErr w:type="spellStart"/>
      <w:r w:rsidRPr="00857534">
        <w:rPr>
          <w:rFonts w:ascii="Arial" w:hAnsi="Arial" w:cs="Arial"/>
          <w:sz w:val="20"/>
          <w:szCs w:val="26"/>
        </w:rPr>
        <w:t>serial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), 1x </w:t>
      </w:r>
      <w:proofErr w:type="spellStart"/>
      <w:r w:rsidRPr="00857534">
        <w:rPr>
          <w:rFonts w:ascii="Arial" w:hAnsi="Arial" w:cs="Arial"/>
          <w:sz w:val="20"/>
          <w:szCs w:val="26"/>
        </w:rPr>
        <w:t>Mic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in (</w:t>
      </w:r>
      <w:proofErr w:type="spellStart"/>
      <w:r w:rsidRPr="00857534">
        <w:rPr>
          <w:rFonts w:ascii="Arial" w:hAnsi="Arial" w:cs="Arial"/>
          <w:sz w:val="20"/>
          <w:szCs w:val="26"/>
        </w:rPr>
        <w:t>jack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3.5mm), 1x USB-C. Výstupní konektivita: Zadní: 1x HDMI </w:t>
      </w:r>
      <w:proofErr w:type="spellStart"/>
      <w:r w:rsidRPr="00857534">
        <w:rPr>
          <w:rFonts w:ascii="Arial" w:hAnsi="Arial" w:cs="Arial"/>
          <w:sz w:val="20"/>
          <w:szCs w:val="26"/>
        </w:rPr>
        <w:t>Out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, 1x Line </w:t>
      </w:r>
      <w:proofErr w:type="spellStart"/>
      <w:r w:rsidRPr="00857534">
        <w:rPr>
          <w:rFonts w:ascii="Arial" w:hAnsi="Arial" w:cs="Arial"/>
          <w:sz w:val="20"/>
          <w:szCs w:val="26"/>
        </w:rPr>
        <w:t>Out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(</w:t>
      </w:r>
      <w:proofErr w:type="spellStart"/>
      <w:r w:rsidRPr="00857534">
        <w:rPr>
          <w:rFonts w:ascii="Arial" w:hAnsi="Arial" w:cs="Arial"/>
          <w:sz w:val="20"/>
          <w:szCs w:val="26"/>
        </w:rPr>
        <w:t>jack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3.5mm),   podpora Wi-Fi připojení k internetu, podpora </w:t>
      </w:r>
      <w:proofErr w:type="spellStart"/>
      <w:r w:rsidRPr="00857534">
        <w:rPr>
          <w:rFonts w:ascii="Arial" w:hAnsi="Arial" w:cs="Arial"/>
          <w:sz w:val="20"/>
          <w:szCs w:val="26"/>
        </w:rPr>
        <w:t>Bluetooth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připojení, OPS slot pro připojení PC modulu, ozvučení min. 2 x 15 W, Kompatibilita: Windows 7 – 10, Mac OS X 10.6 – 10.11, </w:t>
      </w:r>
      <w:proofErr w:type="spellStart"/>
      <w:r w:rsidRPr="00857534">
        <w:rPr>
          <w:rFonts w:ascii="Arial" w:hAnsi="Arial" w:cs="Arial"/>
          <w:sz w:val="20"/>
          <w:szCs w:val="26"/>
        </w:rPr>
        <w:t>Chromebook</w:t>
      </w:r>
      <w:proofErr w:type="spellEnd"/>
      <w:r w:rsidRPr="00857534">
        <w:rPr>
          <w:rFonts w:ascii="Arial" w:hAnsi="Arial" w:cs="Arial"/>
          <w:sz w:val="20"/>
          <w:szCs w:val="26"/>
        </w:rPr>
        <w:t xml:space="preserve"> s dotykovým ovládáním, minimální záruka 3 roky. Instalace panelu na stěnu.</w:t>
      </w:r>
    </w:p>
    <w:p w14:paraId="59668835" w14:textId="77777777" w:rsidR="00857534" w:rsidRPr="00857534" w:rsidRDefault="00857534" w:rsidP="00857534">
      <w:pPr>
        <w:rPr>
          <w:rFonts w:ascii="Arial" w:hAnsi="Arial" w:cs="Arial"/>
          <w:szCs w:val="26"/>
        </w:rPr>
      </w:pPr>
    </w:p>
    <w:p w14:paraId="4D84448D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3 </w:t>
      </w:r>
      <w:proofErr w:type="gramStart"/>
      <w:r w:rsidRPr="00857534">
        <w:rPr>
          <w:rFonts w:ascii="Arial" w:hAnsi="Arial" w:cs="Arial"/>
          <w:b/>
          <w:szCs w:val="26"/>
        </w:rPr>
        <w:t>ks  Interaktivní</w:t>
      </w:r>
      <w:proofErr w:type="gramEnd"/>
      <w:r w:rsidRPr="00857534">
        <w:rPr>
          <w:rFonts w:ascii="Arial" w:hAnsi="Arial" w:cs="Arial"/>
          <w:b/>
          <w:szCs w:val="26"/>
        </w:rPr>
        <w:t xml:space="preserve"> projektor, včetně instalace </w:t>
      </w:r>
    </w:p>
    <w:p w14:paraId="6646B341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  <w:r w:rsidRPr="00857534">
        <w:rPr>
          <w:rFonts w:ascii="Arial" w:hAnsi="Arial" w:cs="Arial"/>
          <w:sz w:val="20"/>
          <w:szCs w:val="20"/>
        </w:rPr>
        <w:t xml:space="preserve">Interaktivní projektor s ultrakrátkou projekční vzdáleností, nastavitelnou v rozmezí 0,50 cm – 0,70 cm. Součástí projektoru jsou minimálně dvě interaktivní pera. Technologie projekce DLP, svítivost (ANSI) min. 3500 </w:t>
      </w:r>
      <w:proofErr w:type="spellStart"/>
      <w:r w:rsidRPr="00857534">
        <w:rPr>
          <w:rFonts w:ascii="Arial" w:hAnsi="Arial" w:cs="Arial"/>
          <w:sz w:val="20"/>
          <w:szCs w:val="20"/>
        </w:rPr>
        <w:t>lm</w:t>
      </w:r>
      <w:proofErr w:type="spellEnd"/>
      <w:r w:rsidRPr="00857534">
        <w:rPr>
          <w:rFonts w:ascii="Arial" w:hAnsi="Arial" w:cs="Arial"/>
          <w:sz w:val="20"/>
          <w:szCs w:val="20"/>
        </w:rPr>
        <w:t>, kontrast 18000:1. Rozlišení min. 1280x800 nativní (WXGA, 16:10) Zvuk: interní reproduktor min 16 W, životnost lampy 4500 hod./</w:t>
      </w:r>
      <w:proofErr w:type="spellStart"/>
      <w:r w:rsidRPr="00857534">
        <w:rPr>
          <w:rFonts w:ascii="Arial" w:hAnsi="Arial" w:cs="Arial"/>
          <w:sz w:val="20"/>
          <w:szCs w:val="20"/>
        </w:rPr>
        <w:t>normal</w:t>
      </w:r>
      <w:proofErr w:type="spellEnd"/>
      <w:r w:rsidRPr="00857534">
        <w:rPr>
          <w:rFonts w:ascii="Arial" w:hAnsi="Arial" w:cs="Arial"/>
          <w:sz w:val="20"/>
          <w:szCs w:val="20"/>
        </w:rPr>
        <w:t>, 10000 hod./</w:t>
      </w:r>
      <w:proofErr w:type="spellStart"/>
      <w:r w:rsidRPr="00857534">
        <w:rPr>
          <w:rFonts w:ascii="Arial" w:hAnsi="Arial" w:cs="Arial"/>
          <w:sz w:val="20"/>
          <w:szCs w:val="20"/>
        </w:rPr>
        <w:t>eko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, konektivita: 1x LAN, 2x HDMI, 2x VGA, korekce V, minimální </w:t>
      </w:r>
      <w:proofErr w:type="gramStart"/>
      <w:r w:rsidRPr="00857534">
        <w:rPr>
          <w:rFonts w:ascii="Arial" w:hAnsi="Arial" w:cs="Arial"/>
          <w:sz w:val="20"/>
          <w:szCs w:val="20"/>
        </w:rPr>
        <w:t>záruka - projektor</w:t>
      </w:r>
      <w:proofErr w:type="gramEnd"/>
      <w:r w:rsidRPr="00857534">
        <w:rPr>
          <w:rFonts w:ascii="Arial" w:hAnsi="Arial" w:cs="Arial"/>
          <w:sz w:val="20"/>
          <w:szCs w:val="20"/>
        </w:rPr>
        <w:t xml:space="preserve"> 3 roky, lampa 12 měsíců. Instalace. </w:t>
      </w:r>
    </w:p>
    <w:p w14:paraId="4157C33E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5EE9FA50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5134B244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1 </w:t>
      </w:r>
      <w:proofErr w:type="gramStart"/>
      <w:r w:rsidRPr="00857534">
        <w:rPr>
          <w:rFonts w:ascii="Arial" w:hAnsi="Arial" w:cs="Arial"/>
          <w:b/>
          <w:szCs w:val="26"/>
        </w:rPr>
        <w:t>ks  Výukový</w:t>
      </w:r>
      <w:proofErr w:type="gramEnd"/>
      <w:r w:rsidRPr="00857534">
        <w:rPr>
          <w:rFonts w:ascii="Arial" w:hAnsi="Arial" w:cs="Arial"/>
          <w:b/>
          <w:szCs w:val="26"/>
        </w:rPr>
        <w:t xml:space="preserve"> a prezentační software</w:t>
      </w:r>
    </w:p>
    <w:p w14:paraId="6DA7C76C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  <w:r w:rsidRPr="00857534">
        <w:rPr>
          <w:rFonts w:ascii="Arial" w:hAnsi="Arial" w:cs="Arial"/>
          <w:sz w:val="20"/>
          <w:szCs w:val="20"/>
        </w:rPr>
        <w:t xml:space="preserve">Česká lokace, podpora Windows, </w:t>
      </w:r>
      <w:proofErr w:type="spellStart"/>
      <w:r w:rsidRPr="00857534">
        <w:rPr>
          <w:rFonts w:ascii="Arial" w:hAnsi="Arial" w:cs="Arial"/>
          <w:sz w:val="20"/>
          <w:szCs w:val="20"/>
        </w:rPr>
        <w:t>Mack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 i, plná verze softwaru, multilicence, min. 4000 souborů, šablon, interaktivních a multimediálních obrázků a pozadí pro přípravu pokladů pro výuku, pravidelné aktualizace sw přes webové stránky zdarma. Podpora a výukové programy zdarma dostupné na webovém portálu. Trvalá licence bez nutnosti zpoplatněné obnovy. Zadavatel požaduje plnou kompatibilitu se softwarem </w:t>
      </w:r>
      <w:proofErr w:type="spellStart"/>
      <w:r w:rsidRPr="00857534">
        <w:rPr>
          <w:rFonts w:ascii="Arial" w:hAnsi="Arial" w:cs="Arial"/>
          <w:sz w:val="20"/>
          <w:szCs w:val="20"/>
        </w:rPr>
        <w:t>ActivInspire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57534">
        <w:rPr>
          <w:rFonts w:ascii="Arial" w:hAnsi="Arial" w:cs="Arial"/>
          <w:sz w:val="20"/>
          <w:szCs w:val="20"/>
        </w:rPr>
        <w:t>CZ - jedná</w:t>
      </w:r>
      <w:proofErr w:type="gramEnd"/>
      <w:r w:rsidRPr="00857534">
        <w:rPr>
          <w:rFonts w:ascii="Arial" w:hAnsi="Arial" w:cs="Arial"/>
          <w:sz w:val="20"/>
          <w:szCs w:val="20"/>
        </w:rPr>
        <w:t xml:space="preserve"> se o rozšíření stávajícího systému. </w:t>
      </w:r>
    </w:p>
    <w:p w14:paraId="589A6994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36D1299C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11360D28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61A375F2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1 ks   </w:t>
      </w:r>
      <w:proofErr w:type="gramStart"/>
      <w:r w:rsidRPr="00857534">
        <w:rPr>
          <w:rFonts w:ascii="Arial" w:hAnsi="Arial" w:cs="Arial"/>
          <w:b/>
          <w:szCs w:val="26"/>
        </w:rPr>
        <w:t>Software - Interaktivní</w:t>
      </w:r>
      <w:proofErr w:type="gramEnd"/>
      <w:r w:rsidRPr="00857534">
        <w:rPr>
          <w:rFonts w:ascii="Arial" w:hAnsi="Arial" w:cs="Arial"/>
          <w:b/>
          <w:szCs w:val="26"/>
        </w:rPr>
        <w:t xml:space="preserve"> obsah pro učebny – uživatelská licence na 1 rok</w:t>
      </w:r>
    </w:p>
    <w:p w14:paraId="56F0AA84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>Prezentační software, optimalizovaný pro používání na vyučovacích hodinách prostřednictvím interaktivní</w:t>
      </w:r>
    </w:p>
    <w:p w14:paraId="69CA6F7B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 xml:space="preserve">tabule. Učitelé a žáci v něm mohou připravovat prezentace, které se díky knihovně médií programu dají obohatit o různé </w:t>
      </w:r>
      <w:proofErr w:type="gramStart"/>
      <w:r w:rsidRPr="00857534">
        <w:rPr>
          <w:rFonts w:ascii="Arial" w:hAnsi="Arial" w:cs="Arial"/>
          <w:sz w:val="20"/>
        </w:rPr>
        <w:t>3D</w:t>
      </w:r>
      <w:proofErr w:type="gramEnd"/>
      <w:r w:rsidRPr="00857534">
        <w:rPr>
          <w:rFonts w:ascii="Arial" w:hAnsi="Arial" w:cs="Arial"/>
          <w:sz w:val="20"/>
        </w:rPr>
        <w:t xml:space="preserve"> modely, vzdělávací videa, obrázky, úkoly nebo i o vlastní obsah. V softwaru </w:t>
      </w:r>
      <w:r w:rsidRPr="00857534">
        <w:rPr>
          <w:rFonts w:ascii="Arial" w:hAnsi="Arial" w:cs="Arial"/>
          <w:sz w:val="20"/>
        </w:rPr>
        <w:lastRenderedPageBreak/>
        <w:t xml:space="preserve">se nacházejí různé tematické aplikace, hry a </w:t>
      </w:r>
      <w:proofErr w:type="gramStart"/>
      <w:r w:rsidRPr="00857534">
        <w:rPr>
          <w:rFonts w:ascii="Arial" w:hAnsi="Arial" w:cs="Arial"/>
          <w:sz w:val="20"/>
        </w:rPr>
        <w:t>3D</w:t>
      </w:r>
      <w:proofErr w:type="gramEnd"/>
      <w:r w:rsidRPr="00857534">
        <w:rPr>
          <w:rFonts w:ascii="Arial" w:hAnsi="Arial" w:cs="Arial"/>
          <w:sz w:val="20"/>
        </w:rPr>
        <w:t xml:space="preserve"> modely, které se vážou k jednotlivým předmětům základních škol, zároveň vzbuzují zájem žáků a pomáhají jim prohloubit získané poznatky. Prezentace a importované publikace lze doplnit o více než 1200 </w:t>
      </w:r>
      <w:proofErr w:type="gramStart"/>
      <w:r w:rsidRPr="00857534">
        <w:rPr>
          <w:rFonts w:ascii="Arial" w:hAnsi="Arial" w:cs="Arial"/>
          <w:sz w:val="20"/>
        </w:rPr>
        <w:t>3D</w:t>
      </w:r>
      <w:proofErr w:type="gramEnd"/>
      <w:r w:rsidRPr="00857534">
        <w:rPr>
          <w:rFonts w:ascii="Arial" w:hAnsi="Arial" w:cs="Arial"/>
          <w:sz w:val="20"/>
        </w:rPr>
        <w:t xml:space="preserve"> modelů. Modely lze vložit do publikací k příslušnému učivu a pak je přehrát na vyučovacích hodinách pomocí interaktivní tabule. Sw lze také používat na platformě on-line.  </w:t>
      </w:r>
    </w:p>
    <w:p w14:paraId="1623A03F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> </w:t>
      </w:r>
    </w:p>
    <w:p w14:paraId="6FC74D34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4BE9A632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</w:p>
    <w:p w14:paraId="5D99B1FD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3 </w:t>
      </w:r>
      <w:proofErr w:type="gramStart"/>
      <w:r w:rsidRPr="00857534">
        <w:rPr>
          <w:rFonts w:ascii="Arial" w:hAnsi="Arial" w:cs="Arial"/>
          <w:b/>
          <w:szCs w:val="26"/>
        </w:rPr>
        <w:t>ks  Aktivní</w:t>
      </w:r>
      <w:proofErr w:type="gramEnd"/>
      <w:r w:rsidRPr="00857534">
        <w:rPr>
          <w:rFonts w:ascii="Arial" w:hAnsi="Arial" w:cs="Arial"/>
          <w:b/>
          <w:szCs w:val="26"/>
        </w:rPr>
        <w:t xml:space="preserve"> reproduktory, včetně instalace  </w:t>
      </w:r>
    </w:p>
    <w:p w14:paraId="6C4E3157" w14:textId="77777777" w:rsidR="00857534" w:rsidRPr="00857534" w:rsidRDefault="00857534" w:rsidP="00857534">
      <w:pPr>
        <w:rPr>
          <w:rFonts w:ascii="Arial" w:hAnsi="Arial" w:cs="Arial"/>
          <w:sz w:val="20"/>
        </w:rPr>
      </w:pPr>
      <w:r w:rsidRPr="00857534">
        <w:rPr>
          <w:rFonts w:ascii="Arial" w:hAnsi="Arial" w:cs="Arial"/>
          <w:sz w:val="20"/>
        </w:rPr>
        <w:t>Aktivní 3pásmové reproduktory v konfiguraci 2.0, celkový výkon min. 50 W (RMS), Frekvenční rozsah min. 60 Hz - 18 kHz, připojení: 1x sluchátkový výstup, 1x audio vstup, 1x RCA vstup. Instalace.</w:t>
      </w:r>
    </w:p>
    <w:p w14:paraId="0EC7CF2B" w14:textId="77777777" w:rsidR="00857534" w:rsidRPr="00857534" w:rsidRDefault="00857534" w:rsidP="00857534">
      <w:pPr>
        <w:rPr>
          <w:rFonts w:ascii="Arial" w:hAnsi="Arial" w:cs="Arial"/>
          <w:b/>
        </w:rPr>
      </w:pPr>
    </w:p>
    <w:p w14:paraId="22636224" w14:textId="77777777" w:rsidR="00857534" w:rsidRPr="00857534" w:rsidRDefault="00857534" w:rsidP="00857534">
      <w:pPr>
        <w:rPr>
          <w:rFonts w:ascii="Arial" w:hAnsi="Arial" w:cs="Arial"/>
          <w:b/>
        </w:rPr>
      </w:pPr>
    </w:p>
    <w:p w14:paraId="59B8B76C" w14:textId="77777777" w:rsidR="00857534" w:rsidRPr="00857534" w:rsidRDefault="00857534" w:rsidP="00857534">
      <w:pPr>
        <w:rPr>
          <w:rFonts w:ascii="Arial" w:hAnsi="Arial" w:cs="Arial"/>
          <w:b/>
          <w:szCs w:val="26"/>
        </w:rPr>
      </w:pPr>
      <w:r w:rsidRPr="00857534">
        <w:rPr>
          <w:rFonts w:ascii="Arial" w:hAnsi="Arial" w:cs="Arial"/>
          <w:b/>
          <w:szCs w:val="26"/>
        </w:rPr>
        <w:t xml:space="preserve">1 </w:t>
      </w:r>
      <w:proofErr w:type="gramStart"/>
      <w:r w:rsidRPr="00857534">
        <w:rPr>
          <w:rFonts w:ascii="Arial" w:hAnsi="Arial" w:cs="Arial"/>
          <w:b/>
          <w:szCs w:val="26"/>
        </w:rPr>
        <w:t>ks  Android</w:t>
      </w:r>
      <w:proofErr w:type="gramEnd"/>
      <w:r w:rsidRPr="00857534">
        <w:rPr>
          <w:rFonts w:ascii="Arial" w:hAnsi="Arial" w:cs="Arial"/>
          <w:b/>
          <w:szCs w:val="26"/>
        </w:rPr>
        <w:t xml:space="preserve"> PC</w:t>
      </w:r>
    </w:p>
    <w:p w14:paraId="1E619ADB" w14:textId="77777777" w:rsidR="00857534" w:rsidRPr="00857534" w:rsidRDefault="00857534" w:rsidP="00857534">
      <w:pPr>
        <w:rPr>
          <w:rFonts w:ascii="Arial" w:hAnsi="Arial" w:cs="Arial"/>
          <w:sz w:val="20"/>
          <w:szCs w:val="20"/>
        </w:rPr>
      </w:pPr>
      <w:r w:rsidRPr="00857534">
        <w:rPr>
          <w:rFonts w:ascii="Arial" w:hAnsi="Arial" w:cs="Arial"/>
          <w:sz w:val="20"/>
          <w:szCs w:val="20"/>
        </w:rPr>
        <w:t xml:space="preserve">Typ zařízení: OPS (Open </w:t>
      </w:r>
      <w:proofErr w:type="spellStart"/>
      <w:r w:rsidRPr="00857534">
        <w:rPr>
          <w:rFonts w:ascii="Arial" w:hAnsi="Arial" w:cs="Arial"/>
          <w:sz w:val="20"/>
          <w:szCs w:val="20"/>
        </w:rPr>
        <w:t>pluggable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7534">
        <w:rPr>
          <w:rFonts w:ascii="Arial" w:hAnsi="Arial" w:cs="Arial"/>
          <w:sz w:val="20"/>
          <w:szCs w:val="20"/>
        </w:rPr>
        <w:t>Specification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), operační systém Android 6.0 a vyšší, operační paměť min. </w:t>
      </w:r>
      <w:proofErr w:type="gramStart"/>
      <w:r w:rsidRPr="00857534">
        <w:rPr>
          <w:rFonts w:ascii="Arial" w:hAnsi="Arial" w:cs="Arial"/>
          <w:sz w:val="20"/>
          <w:szCs w:val="20"/>
        </w:rPr>
        <w:t>2GB</w:t>
      </w:r>
      <w:proofErr w:type="gramEnd"/>
      <w:r w:rsidRPr="00857534">
        <w:rPr>
          <w:rFonts w:ascii="Arial" w:hAnsi="Arial" w:cs="Arial"/>
          <w:sz w:val="20"/>
          <w:szCs w:val="20"/>
        </w:rPr>
        <w:t xml:space="preserve">, vnitřní paměť min. 16GB, připojení 2x USB-A 2.0, 1x USB-B, 1x HDMI, čtečka karet </w:t>
      </w:r>
      <w:proofErr w:type="spellStart"/>
      <w:r w:rsidRPr="00857534">
        <w:rPr>
          <w:rFonts w:ascii="Arial" w:hAnsi="Arial" w:cs="Arial"/>
          <w:sz w:val="20"/>
          <w:szCs w:val="20"/>
        </w:rPr>
        <w:t>Micro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 SD, 1x LAN (RJ-45), Wi-Fi, </w:t>
      </w:r>
      <w:proofErr w:type="spellStart"/>
      <w:r w:rsidRPr="00857534">
        <w:rPr>
          <w:rFonts w:ascii="Arial" w:hAnsi="Arial" w:cs="Arial"/>
          <w:sz w:val="20"/>
          <w:szCs w:val="20"/>
        </w:rPr>
        <w:t>Bluetooth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, kompatibilita se zrcadlením mobilních zařízení Windows, </w:t>
      </w:r>
      <w:proofErr w:type="spellStart"/>
      <w:r w:rsidRPr="00857534">
        <w:rPr>
          <w:rFonts w:ascii="Arial" w:hAnsi="Arial" w:cs="Arial"/>
          <w:sz w:val="20"/>
          <w:szCs w:val="20"/>
        </w:rPr>
        <w:t>MacOS</w:t>
      </w:r>
      <w:proofErr w:type="spellEnd"/>
      <w:r w:rsidRPr="008575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7534">
        <w:rPr>
          <w:rFonts w:ascii="Arial" w:hAnsi="Arial" w:cs="Arial"/>
          <w:sz w:val="20"/>
          <w:szCs w:val="20"/>
        </w:rPr>
        <w:t>iOS</w:t>
      </w:r>
      <w:proofErr w:type="spellEnd"/>
      <w:r w:rsidRPr="00857534">
        <w:rPr>
          <w:rFonts w:ascii="Arial" w:hAnsi="Arial" w:cs="Arial"/>
          <w:sz w:val="20"/>
          <w:szCs w:val="20"/>
        </w:rPr>
        <w:t>, Chrome OS a Android</w:t>
      </w:r>
    </w:p>
    <w:p w14:paraId="36167459" w14:textId="77777777" w:rsidR="00D70A52" w:rsidRPr="00D70A52" w:rsidRDefault="00D70A52" w:rsidP="00D70A52">
      <w:pPr>
        <w:rPr>
          <w:sz w:val="20"/>
          <w:szCs w:val="20"/>
        </w:rPr>
      </w:pPr>
    </w:p>
    <w:p w14:paraId="08C14BDE" w14:textId="40F43C21" w:rsidR="005B2A11" w:rsidRDefault="005B2A11" w:rsidP="005B2A11">
      <w:pPr>
        <w:rPr>
          <w:rFonts w:ascii="Arial" w:hAnsi="Arial" w:cs="Arial"/>
          <w:color w:val="000000"/>
          <w:sz w:val="20"/>
          <w:szCs w:val="20"/>
        </w:rPr>
      </w:pPr>
    </w:p>
    <w:p w14:paraId="0E0F787F" w14:textId="77777777" w:rsidR="00EF0E7E" w:rsidRPr="00E41775" w:rsidRDefault="00EF0E7E" w:rsidP="00EF0E7E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14:paraId="028E6B98" w14:textId="77777777" w:rsidR="00EF0E7E" w:rsidRDefault="00EF0E7E" w:rsidP="00EF0E7E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14:paraId="2CC25653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14:paraId="36767929" w14:textId="77777777" w:rsidR="00EF0E7E" w:rsidRPr="00E41775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 Cenu lze překročit pouze z důvodu změny zákonné sazby DPH.</w:t>
      </w:r>
    </w:p>
    <w:p w14:paraId="7A12DD8D" w14:textId="77777777" w:rsidR="00EF0E7E" w:rsidRPr="00A63108" w:rsidRDefault="00EF0E7E" w:rsidP="00EF0E7E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14:paraId="40CA6B40" w14:textId="1F88E333" w:rsidR="00EF0E7E" w:rsidRPr="00E547AB" w:rsidRDefault="00EF0E7E" w:rsidP="00EF0E7E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</w:t>
      </w:r>
      <w:r>
        <w:rPr>
          <w:rFonts w:ascii="Arial" w:hAnsi="Arial" w:cs="Arial"/>
          <w:sz w:val="20"/>
          <w:szCs w:val="20"/>
        </w:rPr>
        <w:tab/>
      </w:r>
      <w:r w:rsidRPr="00E547AB">
        <w:rPr>
          <w:rFonts w:ascii="Arial" w:hAnsi="Arial" w:cs="Arial"/>
          <w:sz w:val="20"/>
          <w:szCs w:val="20"/>
        </w:rPr>
        <w:t xml:space="preserve"> </w:t>
      </w:r>
      <w:r w:rsidRPr="00161070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308147FF" w14:textId="77777777" w:rsidR="00EF0E7E" w:rsidRPr="00E547AB" w:rsidRDefault="00EF0E7E" w:rsidP="00EF0E7E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Celková cena bez DPH činí:</w:t>
      </w:r>
      <w:r>
        <w:rPr>
          <w:rFonts w:ascii="Arial" w:hAnsi="Arial" w:cs="Arial"/>
          <w:sz w:val="20"/>
          <w:szCs w:val="20"/>
        </w:rPr>
        <w:tab/>
      </w:r>
      <w:r w:rsidRPr="00E547AB">
        <w:rPr>
          <w:rFonts w:ascii="Arial" w:hAnsi="Arial" w:cs="Arial"/>
          <w:sz w:val="20"/>
          <w:szCs w:val="20"/>
        </w:rPr>
        <w:t xml:space="preserve"> </w:t>
      </w:r>
      <w:r w:rsidRPr="00161070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547AB">
        <w:rPr>
          <w:rFonts w:ascii="Arial" w:hAnsi="Arial" w:cs="Arial"/>
          <w:sz w:val="20"/>
          <w:szCs w:val="20"/>
        </w:rPr>
        <w:t>Kč</w:t>
      </w:r>
    </w:p>
    <w:p w14:paraId="6AB3E1FE" w14:textId="77777777" w:rsidR="00EF0E7E" w:rsidRPr="00E547AB" w:rsidRDefault="00EF0E7E" w:rsidP="00EF0E7E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>
        <w:rPr>
          <w:rFonts w:ascii="Arial" w:hAnsi="Arial" w:cs="Arial"/>
          <w:sz w:val="20"/>
          <w:szCs w:val="20"/>
        </w:rPr>
        <w:t xml:space="preserve"> činí: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61070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2E8C0CF6" w14:textId="77777777" w:rsidR="00EF0E7E" w:rsidRPr="005B7091" w:rsidRDefault="00EF0E7E" w:rsidP="00EF0E7E">
      <w:pPr>
        <w:pStyle w:val="Odstavecseseznamem"/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DDA0485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14:paraId="3FEC4346" w14:textId="3A5E3D41" w:rsidR="00EF0E7E" w:rsidRPr="00E41775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Splatnost faktury je </w:t>
      </w:r>
      <w:r w:rsidR="00D70A52">
        <w:rPr>
          <w:rFonts w:ascii="Arial" w:hAnsi="Arial" w:cs="Arial"/>
          <w:b/>
          <w:color w:val="000000"/>
          <w:sz w:val="20"/>
          <w:szCs w:val="20"/>
        </w:rPr>
        <w:t>14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14:paraId="65DDAFEA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14:paraId="04B29BE6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14:paraId="53136BA5" w14:textId="5EDDA620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14:paraId="1BE5BA96" w14:textId="3EA1799F" w:rsidR="00D70A52" w:rsidRPr="00D70A52" w:rsidRDefault="00D70A52" w:rsidP="00D70A52">
      <w:pPr>
        <w:ind w:left="567" w:right="-711" w:hanging="567"/>
        <w:rPr>
          <w:rFonts w:ascii="Arial" w:hAnsi="Arial" w:cs="Arial"/>
          <w:sz w:val="20"/>
          <w:szCs w:val="20"/>
        </w:rPr>
      </w:pPr>
      <w:r w:rsidRPr="00D70A52">
        <w:rPr>
          <w:rFonts w:ascii="Arial" w:hAnsi="Arial" w:cs="Arial"/>
          <w:sz w:val="20"/>
          <w:szCs w:val="20"/>
        </w:rPr>
        <w:lastRenderedPageBreak/>
        <w:t>3.5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  <w:r w:rsidRPr="00D70A52">
        <w:rPr>
          <w:rFonts w:ascii="Arial" w:hAnsi="Arial" w:cs="Arial"/>
          <w:sz w:val="20"/>
          <w:szCs w:val="20"/>
        </w:rPr>
        <w:t>Předmět plnění bude hrazen z dotačního programu: Projekt MS2014+</w:t>
      </w:r>
      <w:proofErr w:type="gramStart"/>
      <w:r w:rsidRPr="00D70A52">
        <w:rPr>
          <w:rFonts w:ascii="Arial" w:hAnsi="Arial" w:cs="Arial"/>
          <w:sz w:val="20"/>
          <w:szCs w:val="20"/>
          <w:vertAlign w:val="superscript"/>
        </w:rPr>
        <w:t>1</w:t>
      </w:r>
      <w:r w:rsidRPr="00D70A52">
        <w:rPr>
          <w:rFonts w:ascii="Arial" w:hAnsi="Arial" w:cs="Arial"/>
          <w:sz w:val="20"/>
          <w:szCs w:val="20"/>
        </w:rPr>
        <w:t>:,</w:t>
      </w:r>
      <w:proofErr w:type="gramEnd"/>
      <w:r w:rsidRPr="00D70A52">
        <w:rPr>
          <w:rFonts w:ascii="Arial" w:hAnsi="Arial" w:cs="Arial"/>
          <w:sz w:val="20"/>
          <w:szCs w:val="20"/>
        </w:rPr>
        <w:t xml:space="preserve"> s registračním číslem projektu CZ.02.3.X/0.0/0.0/18_063/0014125, Inkluze II v ZŠ Přerov Hranická.</w:t>
      </w:r>
    </w:p>
    <w:p w14:paraId="11A58B2A" w14:textId="77777777" w:rsidR="00D70A52" w:rsidRPr="00D70A52" w:rsidRDefault="00D70A52" w:rsidP="00D70A52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156F69" w14:textId="288664FE" w:rsidR="00EF0E7E" w:rsidRDefault="00D70A52" w:rsidP="0085753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70A52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05FDA25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14:paraId="2840B6D4" w14:textId="3BDF9F7E" w:rsidR="00EF0E7E" w:rsidRPr="00E41775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A913E7">
        <w:rPr>
          <w:rFonts w:ascii="Arial" w:hAnsi="Arial" w:cs="Arial"/>
          <w:b/>
          <w:color w:val="000000"/>
          <w:sz w:val="20"/>
          <w:szCs w:val="20"/>
        </w:rPr>
        <w:t>10</w:t>
      </w:r>
      <w:r w:rsidR="00A97646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A913E7">
        <w:rPr>
          <w:rFonts w:ascii="Arial" w:hAnsi="Arial" w:cs="Arial"/>
          <w:b/>
          <w:color w:val="000000"/>
          <w:sz w:val="20"/>
          <w:szCs w:val="20"/>
        </w:rPr>
        <w:t>12</w:t>
      </w:r>
      <w:r w:rsidR="00A97646">
        <w:rPr>
          <w:rFonts w:ascii="Arial" w:hAnsi="Arial" w:cs="Arial"/>
          <w:b/>
          <w:color w:val="000000"/>
          <w:sz w:val="20"/>
          <w:szCs w:val="20"/>
        </w:rPr>
        <w:t>. 2021.</w:t>
      </w:r>
    </w:p>
    <w:p w14:paraId="55B2A062" w14:textId="77777777" w:rsidR="00EF0E7E" w:rsidRPr="00E41775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>
        <w:rPr>
          <w:rFonts w:ascii="Arial" w:hAnsi="Arial" w:cs="Arial"/>
          <w:color w:val="000000"/>
          <w:sz w:val="20"/>
          <w:szCs w:val="20"/>
        </w:rPr>
        <w:t>viz kontakty v bodě 6.4.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14:paraId="40BFA060" w14:textId="06038926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Místem plnění je </w:t>
      </w:r>
      <w:r w:rsidR="00000750" w:rsidRPr="00000750">
        <w:rPr>
          <w:rFonts w:ascii="Arial" w:hAnsi="Arial" w:cs="Arial"/>
          <w:b/>
          <w:color w:val="000000"/>
          <w:sz w:val="20"/>
          <w:szCs w:val="20"/>
        </w:rPr>
        <w:t>Základní škola J. A. Komenského a Mateřská škola, Přerov - Předmostí, Hranická 14</w:t>
      </w:r>
      <w:r w:rsidRPr="00E4177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2785560" w14:textId="77777777" w:rsidR="00EF0E7E" w:rsidRDefault="00EF0E7E" w:rsidP="00EF0E7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D6FF6D4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14:paraId="3B5CEA46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14:paraId="76944F4D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14:paraId="32B32EF1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</w:t>
      </w:r>
    </w:p>
    <w:p w14:paraId="1F1C91AB" w14:textId="77777777" w:rsidR="00EF0E7E" w:rsidRDefault="00EF0E7E" w:rsidP="00EF0E7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0D16DA" w14:textId="77777777" w:rsidR="00EF0E7E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14:paraId="5F3278D8" w14:textId="77777777" w:rsidR="00EF0E7E" w:rsidRPr="00D70F15" w:rsidRDefault="00EF0E7E" w:rsidP="00EF0E7E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14:paraId="2E52D388" w14:textId="77777777" w:rsidR="00EF0E7E" w:rsidRPr="00D70F15" w:rsidRDefault="00EF0E7E" w:rsidP="00EF0E7E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14:paraId="3A89D2D0" w14:textId="77777777" w:rsidR="00EF0E7E" w:rsidRPr="00D70F15" w:rsidRDefault="00EF0E7E" w:rsidP="00EF0E7E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Záruka je v délce trvání 3 roky od předání </w:t>
      </w:r>
      <w:r>
        <w:rPr>
          <w:rFonts w:ascii="Arial" w:hAnsi="Arial" w:cs="Arial"/>
          <w:sz w:val="20"/>
          <w:szCs w:val="20"/>
        </w:rPr>
        <w:t xml:space="preserve">kupujícímu, které je stvrzeno </w:t>
      </w:r>
      <w:r w:rsidRPr="00D70F15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em</w:t>
      </w:r>
      <w:r w:rsidRPr="00D70F15">
        <w:rPr>
          <w:rFonts w:ascii="Arial" w:hAnsi="Arial" w:cs="Arial"/>
          <w:sz w:val="20"/>
          <w:szCs w:val="20"/>
        </w:rPr>
        <w:t xml:space="preserve"> dodacího listu.</w:t>
      </w:r>
    </w:p>
    <w:p w14:paraId="54693733" w14:textId="77777777" w:rsidR="00EF0E7E" w:rsidRDefault="00EF0E7E" w:rsidP="00EF0E7E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14:paraId="63777DDC" w14:textId="77777777" w:rsidR="00EF0E7E" w:rsidRDefault="00EF0E7E" w:rsidP="00EF0E7E">
      <w:pPr>
        <w:pStyle w:val="Zkladntext"/>
        <w:spacing w:after="0"/>
        <w:ind w:left="426"/>
        <w:rPr>
          <w:rFonts w:ascii="Arial" w:hAnsi="Arial" w:cs="Arial"/>
          <w:sz w:val="20"/>
          <w:szCs w:val="20"/>
        </w:rPr>
      </w:pPr>
    </w:p>
    <w:p w14:paraId="7A24550F" w14:textId="35C5498F" w:rsidR="00EF0E7E" w:rsidRPr="00B42CBA" w:rsidRDefault="00EF0E7E" w:rsidP="00EF0E7E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</w:t>
      </w:r>
      <w:r w:rsidRPr="00B42CBA">
        <w:rPr>
          <w:rFonts w:ascii="Arial" w:hAnsi="Arial" w:cs="Arial"/>
          <w:color w:val="000000"/>
          <w:sz w:val="20"/>
          <w:szCs w:val="20"/>
        </w:rPr>
        <w:t>prostorách ZŠ</w:t>
      </w:r>
      <w:r w:rsidR="00000750" w:rsidRPr="00B42CBA">
        <w:rPr>
          <w:rFonts w:ascii="Arial" w:hAnsi="Arial" w:cs="Arial"/>
          <w:color w:val="000000"/>
          <w:sz w:val="20"/>
          <w:szCs w:val="20"/>
        </w:rPr>
        <w:t xml:space="preserve"> J.A. Komenského, Přerov -</w:t>
      </w:r>
      <w:r w:rsidRPr="00B42C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0750" w:rsidRPr="00B42CBA">
        <w:rPr>
          <w:rFonts w:ascii="Arial" w:hAnsi="Arial" w:cs="Arial"/>
          <w:color w:val="000000"/>
          <w:sz w:val="20"/>
          <w:szCs w:val="20"/>
        </w:rPr>
        <w:t xml:space="preserve">Předmostí </w:t>
      </w:r>
      <w:r w:rsidRPr="00B42CBA">
        <w:rPr>
          <w:rFonts w:ascii="Arial" w:hAnsi="Arial" w:cs="Arial"/>
          <w:color w:val="000000"/>
          <w:sz w:val="20"/>
          <w:szCs w:val="20"/>
        </w:rPr>
        <w:t xml:space="preserve"> pouze</w:t>
      </w:r>
      <w:proofErr w:type="gramEnd"/>
      <w:r w:rsidRPr="00B42CBA">
        <w:rPr>
          <w:rFonts w:ascii="Arial" w:hAnsi="Arial" w:cs="Arial"/>
          <w:color w:val="000000"/>
          <w:sz w:val="20"/>
          <w:szCs w:val="20"/>
        </w:rPr>
        <w:t xml:space="preserve"> po domluvě s</w:t>
      </w:r>
      <w:r w:rsidR="00A97646">
        <w:rPr>
          <w:rFonts w:ascii="Arial" w:hAnsi="Arial" w:cs="Arial"/>
          <w:color w:val="000000"/>
          <w:sz w:val="20"/>
          <w:szCs w:val="20"/>
        </w:rPr>
        <w:t xml:space="preserve"> ředitelkou školy Mgr. Bc. Věrou </w:t>
      </w:r>
      <w:proofErr w:type="spellStart"/>
      <w:r w:rsidR="00A97646">
        <w:rPr>
          <w:rFonts w:ascii="Arial" w:hAnsi="Arial" w:cs="Arial"/>
          <w:color w:val="000000"/>
          <w:sz w:val="20"/>
          <w:szCs w:val="20"/>
        </w:rPr>
        <w:t>Václavíčkovou</w:t>
      </w:r>
      <w:proofErr w:type="spellEnd"/>
      <w:r w:rsidR="00B42CBA" w:rsidRPr="00B42CBA">
        <w:rPr>
          <w:rFonts w:ascii="Arial" w:hAnsi="Arial" w:cs="Arial"/>
          <w:color w:val="000000"/>
          <w:sz w:val="20"/>
          <w:szCs w:val="20"/>
        </w:rPr>
        <w:t>.</w:t>
      </w:r>
      <w:r w:rsidR="00D840A2" w:rsidRPr="00B42C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E00F1E" w14:textId="4DE28DAC" w:rsidR="00EF0E7E" w:rsidRDefault="00EF0E7E" w:rsidP="00EF0E7E">
      <w:pPr>
        <w:ind w:left="368" w:firstLine="57"/>
        <w:jc w:val="both"/>
        <w:rPr>
          <w:rFonts w:ascii="Arial" w:hAnsi="Arial" w:cs="Arial"/>
          <w:sz w:val="20"/>
          <w:szCs w:val="20"/>
        </w:rPr>
      </w:pPr>
      <w:bookmarkStart w:id="1" w:name="_Hlk27662593"/>
      <w:proofErr w:type="spellStart"/>
      <w:proofErr w:type="gramStart"/>
      <w:r w:rsidRPr="00145936">
        <w:rPr>
          <w:rFonts w:ascii="Arial" w:hAnsi="Arial" w:cs="Arial"/>
          <w:sz w:val="20"/>
          <w:szCs w:val="20"/>
        </w:rPr>
        <w:t>Kontakt:</w:t>
      </w:r>
      <w:r w:rsidR="00A97646">
        <w:rPr>
          <w:rFonts w:ascii="Arial" w:hAnsi="Arial" w:cs="Arial"/>
          <w:color w:val="000000"/>
          <w:sz w:val="20"/>
          <w:szCs w:val="20"/>
        </w:rPr>
        <w:t>Mgr</w:t>
      </w:r>
      <w:proofErr w:type="spellEnd"/>
      <w:r w:rsidR="00A97646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A97646">
        <w:rPr>
          <w:rFonts w:ascii="Arial" w:hAnsi="Arial" w:cs="Arial"/>
          <w:color w:val="000000"/>
          <w:sz w:val="20"/>
          <w:szCs w:val="20"/>
        </w:rPr>
        <w:t xml:space="preserve"> Bc. Věra Václavíčková, reditel</w:t>
      </w:r>
      <w:r w:rsidR="00B40A3D" w:rsidRPr="00B40A3D">
        <w:rPr>
          <w:rFonts w:ascii="Arial" w:hAnsi="Arial" w:cs="Arial"/>
          <w:sz w:val="20"/>
          <w:szCs w:val="20"/>
        </w:rPr>
        <w:t>@</w:t>
      </w:r>
      <w:r w:rsidR="00B40A3D">
        <w:rPr>
          <w:rFonts w:ascii="Arial" w:hAnsi="Arial" w:cs="Arial"/>
          <w:sz w:val="20"/>
          <w:szCs w:val="20"/>
        </w:rPr>
        <w:t>zsjakprerov.cz</w:t>
      </w:r>
      <w:r>
        <w:rPr>
          <w:rFonts w:ascii="Arial" w:hAnsi="Arial" w:cs="Arial"/>
          <w:sz w:val="20"/>
          <w:szCs w:val="20"/>
        </w:rPr>
        <w:t>, tel.</w:t>
      </w:r>
      <w:r w:rsidR="00A97646">
        <w:rPr>
          <w:rFonts w:ascii="Arial" w:hAnsi="Arial" w:cs="Arial"/>
          <w:sz w:val="20"/>
          <w:szCs w:val="20"/>
        </w:rPr>
        <w:t>604 151 535</w:t>
      </w:r>
      <w:r w:rsidRPr="00145936">
        <w:rPr>
          <w:rFonts w:ascii="Arial" w:hAnsi="Arial" w:cs="Arial"/>
          <w:sz w:val="20"/>
          <w:szCs w:val="20"/>
        </w:rPr>
        <w:t xml:space="preserve"> </w:t>
      </w:r>
    </w:p>
    <w:p w14:paraId="54B0D6AD" w14:textId="77777777" w:rsidR="00EF0E7E" w:rsidRDefault="00EF0E7E" w:rsidP="00EF0E7E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p w14:paraId="1F289074" w14:textId="77777777" w:rsidR="00EF0E7E" w:rsidRPr="00145936" w:rsidRDefault="00EF0E7E" w:rsidP="00EF0E7E">
      <w:pPr>
        <w:ind w:left="368" w:firstLine="57"/>
        <w:jc w:val="both"/>
        <w:rPr>
          <w:rFonts w:ascii="Arial" w:hAnsi="Arial" w:cs="Arial"/>
          <w:sz w:val="20"/>
          <w:szCs w:val="20"/>
        </w:rPr>
      </w:pPr>
    </w:p>
    <w:bookmarkEnd w:id="1"/>
    <w:p w14:paraId="723A714D" w14:textId="77777777" w:rsidR="00EF0E7E" w:rsidRPr="007F22EB" w:rsidRDefault="00EF0E7E" w:rsidP="00EF0E7E">
      <w:pPr>
        <w:pStyle w:val="Normlnweb"/>
        <w:numPr>
          <w:ilvl w:val="0"/>
          <w:numId w:val="1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14:paraId="47199BE5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7E8306" w14:textId="77777777" w:rsidR="00EF0E7E" w:rsidRPr="002D5991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lastRenderedPageBreak/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14:paraId="5C75470F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14:paraId="1A33E80A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 xml:space="preserve">Za nesprávně vystavené daňové doklady a tím i nutnost případného podání dodatečného přiznání a pozdní úhrady daně bude na zhotoviteli uplatněna sankce ve výši </w:t>
      </w:r>
      <w:proofErr w:type="spellStart"/>
      <w:r w:rsidRPr="00E547AB">
        <w:rPr>
          <w:rFonts w:ascii="Arial" w:hAnsi="Arial" w:cs="Arial"/>
          <w:color w:val="000000"/>
          <w:sz w:val="20"/>
          <w:szCs w:val="20"/>
        </w:rPr>
        <w:t>repo</w:t>
      </w:r>
      <w:proofErr w:type="spellEnd"/>
      <w:r w:rsidRPr="00E547AB">
        <w:rPr>
          <w:rFonts w:ascii="Arial" w:hAnsi="Arial" w:cs="Arial"/>
          <w:color w:val="000000"/>
          <w:sz w:val="20"/>
          <w:szCs w:val="20"/>
        </w:rPr>
        <w:t xml:space="preserve"> sazba + </w:t>
      </w:r>
      <w:proofErr w:type="gramStart"/>
      <w:r w:rsidRPr="00E547AB">
        <w:rPr>
          <w:rFonts w:ascii="Arial" w:hAnsi="Arial" w:cs="Arial"/>
          <w:color w:val="000000"/>
          <w:sz w:val="20"/>
          <w:szCs w:val="20"/>
        </w:rPr>
        <w:t>14%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14:paraId="07141B83" w14:textId="77777777" w:rsidR="00EF0E7E" w:rsidRDefault="00EF0E7E" w:rsidP="00EF0E7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702B2F" w14:textId="77777777" w:rsidR="00EF0E7E" w:rsidRPr="00D44610" w:rsidRDefault="00EF0E7E" w:rsidP="00EF0E7E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14:paraId="4F358590" w14:textId="4F9A0E36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 w:rsidR="0011318C">
        <w:rPr>
          <w:rFonts w:ascii="Arial" w:hAnsi="Arial" w:cs="Arial"/>
          <w:color w:val="000000"/>
          <w:sz w:val="20"/>
          <w:szCs w:val="20"/>
        </w:rPr>
        <w:t>14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14:paraId="5351B6D5" w14:textId="5198398A" w:rsidR="00EF0E7E" w:rsidRDefault="00EF0E7E" w:rsidP="00EF0E7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7E446A3" w14:textId="77777777" w:rsidR="00A97646" w:rsidRDefault="00A97646" w:rsidP="00EF0E7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DFFB33" w14:textId="77777777" w:rsidR="00EF0E7E" w:rsidRPr="00E41775" w:rsidRDefault="00EF0E7E" w:rsidP="00EF0E7E">
      <w:pPr>
        <w:pStyle w:val="Odstavecseseznamem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14:paraId="2BB483A2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14:paraId="472AA8DB" w14:textId="16ED55EB" w:rsidR="00EF0E7E" w:rsidRPr="00B42CBA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42CBA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14:paraId="6FED5395" w14:textId="77777777" w:rsidR="00774C16" w:rsidRPr="00B42CBA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2CBA"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objednatelem v Registru smluv podle zákona č. 340/2015 Sb., o zvláštních podmínkách účinnosti některých smluv, uveřejňování těchto smluv a o registru smluv. Kupující se zavazuje odeslat smlouvu společně s </w:t>
      </w:r>
      <w:proofErr w:type="spellStart"/>
      <w:r w:rsidRPr="00B42CBA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B42CBA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 Automat Registru smluv zašle oběma smluvním stranám potvrzení o zveřejnění do jejich datové schránky.</w:t>
      </w:r>
      <w:r w:rsidR="00774C16" w:rsidRPr="00B42C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4EC99A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14:paraId="5E992030" w14:textId="77777777" w:rsidR="00EF0E7E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14:paraId="3374CC65" w14:textId="77777777" w:rsidR="00EF0E7E" w:rsidRPr="007F22EB" w:rsidRDefault="00EF0E7E" w:rsidP="00EF0E7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14:paraId="716E464A" w14:textId="79CD78E3" w:rsidR="00EF0E7E" w:rsidRDefault="00EF0E7E" w:rsidP="00EF0E7E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5AA3A25C" w14:textId="77777777" w:rsidR="00776261" w:rsidRDefault="00776261" w:rsidP="00EF0E7E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14:paraId="2E8B859C" w14:textId="7077360E" w:rsidR="00EF0E7E" w:rsidRPr="007843F6" w:rsidRDefault="00EF0E7E" w:rsidP="00EF0E7E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B42CBA">
        <w:rPr>
          <w:rFonts w:ascii="Arial" w:hAnsi="Arial" w:cs="Arial"/>
          <w:sz w:val="20"/>
          <w:szCs w:val="20"/>
        </w:rPr>
        <w:t>V …………, dne</w:t>
      </w:r>
      <w:r w:rsidRPr="007843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 xml:space="preserve">V </w:t>
      </w:r>
      <w:r w:rsidR="00B42CBA">
        <w:rPr>
          <w:rFonts w:ascii="Arial" w:hAnsi="Arial" w:cs="Arial"/>
          <w:sz w:val="20"/>
          <w:szCs w:val="20"/>
        </w:rPr>
        <w:t>Přerově</w:t>
      </w:r>
      <w:r w:rsidRPr="007843F6">
        <w:rPr>
          <w:rFonts w:ascii="Arial" w:hAnsi="Arial" w:cs="Arial"/>
          <w:sz w:val="20"/>
          <w:szCs w:val="20"/>
        </w:rPr>
        <w:t>, dne …………….….</w:t>
      </w:r>
    </w:p>
    <w:p w14:paraId="39918DE9" w14:textId="77777777" w:rsidR="00EF0E7E" w:rsidRPr="007843F6" w:rsidRDefault="00EF0E7E" w:rsidP="00EF0E7E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14:paraId="1FFDEE20" w14:textId="77777777" w:rsidR="00EF0E7E" w:rsidRDefault="00EF0E7E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A50A3A" w14:textId="5298940A" w:rsidR="00EF0E7E" w:rsidRDefault="00EF0E7E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741DB2" w14:textId="77777777" w:rsidR="00776261" w:rsidRDefault="00776261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8653A6" w14:textId="77777777" w:rsidR="00EF0E7E" w:rsidRDefault="00EF0E7E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43D574" w14:textId="69B75AA0" w:rsidR="00EF0E7E" w:rsidRPr="005E79CA" w:rsidRDefault="00EF0E7E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</w:t>
      </w:r>
      <w:r w:rsidR="0000234D">
        <w:rPr>
          <w:rFonts w:ascii="Arial" w:hAnsi="Arial" w:cs="Arial"/>
          <w:sz w:val="20"/>
          <w:szCs w:val="20"/>
        </w:rPr>
        <w:t>……….</w:t>
      </w:r>
      <w:r w:rsidRPr="005E79CA">
        <w:rPr>
          <w:rFonts w:ascii="Arial" w:hAnsi="Arial" w:cs="Arial"/>
          <w:sz w:val="20"/>
          <w:szCs w:val="20"/>
        </w:rPr>
        <w:t>………</w:t>
      </w:r>
    </w:p>
    <w:p w14:paraId="4E0B1D21" w14:textId="5F2A820E" w:rsidR="00EF0E7E" w:rsidRPr="00065446" w:rsidRDefault="00EF0E7E" w:rsidP="00EF0E7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 w:rsidRPr="00B42CBA">
        <w:rPr>
          <w:rFonts w:ascii="Arial" w:hAnsi="Arial" w:cs="Arial"/>
          <w:sz w:val="20"/>
          <w:szCs w:val="20"/>
        </w:rPr>
        <w:t>Osoba oprávněná jednat</w:t>
      </w:r>
      <w:r>
        <w:rPr>
          <w:rFonts w:ascii="Arial" w:hAnsi="Arial" w:cs="Arial"/>
          <w:sz w:val="20"/>
          <w:szCs w:val="20"/>
        </w:rPr>
        <w:t xml:space="preserve"> </w:t>
      </w:r>
      <w:r w:rsidRPr="005E79CA">
        <w:rPr>
          <w:rFonts w:ascii="Arial" w:hAnsi="Arial" w:cs="Arial"/>
          <w:sz w:val="20"/>
          <w:szCs w:val="20"/>
        </w:rPr>
        <w:tab/>
      </w:r>
      <w:r w:rsidRPr="005E79CA">
        <w:rPr>
          <w:rFonts w:ascii="Arial" w:hAnsi="Arial" w:cs="Arial"/>
          <w:sz w:val="20"/>
          <w:szCs w:val="20"/>
        </w:rPr>
        <w:tab/>
      </w:r>
      <w:r w:rsidR="0000234D">
        <w:rPr>
          <w:rFonts w:ascii="Arial" w:hAnsi="Arial" w:cs="Arial"/>
          <w:sz w:val="20"/>
          <w:szCs w:val="20"/>
        </w:rPr>
        <w:t>Mgr.</w:t>
      </w:r>
      <w:r w:rsidR="00000750">
        <w:rPr>
          <w:rFonts w:ascii="Arial" w:hAnsi="Arial" w:cs="Arial"/>
          <w:sz w:val="20"/>
          <w:szCs w:val="20"/>
        </w:rPr>
        <w:t xml:space="preserve"> Bc. Věra Václavíčková</w:t>
      </w:r>
      <w:r w:rsidR="000023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</w:t>
      </w:r>
      <w:r w:rsidR="00000750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školy</w:t>
      </w:r>
    </w:p>
    <w:p w14:paraId="2F1B9C15" w14:textId="77777777" w:rsidR="00345A7E" w:rsidRDefault="00DA22BA"/>
    <w:sectPr w:rsidR="00345A7E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C0D3" w14:textId="77777777" w:rsidR="00DA22BA" w:rsidRDefault="00DA22BA" w:rsidP="00EF0E7E">
      <w:r>
        <w:separator/>
      </w:r>
    </w:p>
  </w:endnote>
  <w:endnote w:type="continuationSeparator" w:id="0">
    <w:p w14:paraId="1521A2E5" w14:textId="77777777" w:rsidR="00DA22BA" w:rsidRDefault="00DA22BA" w:rsidP="00E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6B43" w14:textId="77777777" w:rsidR="00537F17" w:rsidRDefault="001131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37AB81" w14:textId="77777777" w:rsidR="00537F17" w:rsidRDefault="00DA22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D238B" w14:textId="48942EEF" w:rsidR="00297F9C" w:rsidRDefault="00953699">
            <w:pPr>
              <w:pStyle w:val="Zpat"/>
              <w:jc w:val="center"/>
            </w:pPr>
            <w:r w:rsidRPr="004D6A7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4E2A46E" wp14:editId="28D29FF7">
                  <wp:simplePos x="0" y="0"/>
                  <wp:positionH relativeFrom="margin">
                    <wp:align>center</wp:align>
                  </wp:positionH>
                  <wp:positionV relativeFrom="page">
                    <wp:posOffset>9681845</wp:posOffset>
                  </wp:positionV>
                  <wp:extent cx="4611600" cy="102960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link_MSMT_VVV_hor_cb_cz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6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18C">
              <w:t xml:space="preserve">Stránka </w:t>
            </w:r>
            <w:r w:rsidR="0011318C">
              <w:rPr>
                <w:b/>
                <w:bCs/>
              </w:rPr>
              <w:fldChar w:fldCharType="begin"/>
            </w:r>
            <w:r w:rsidR="0011318C">
              <w:rPr>
                <w:b/>
                <w:bCs/>
              </w:rPr>
              <w:instrText>PAGE</w:instrText>
            </w:r>
            <w:r w:rsidR="0011318C">
              <w:rPr>
                <w:b/>
                <w:bCs/>
              </w:rPr>
              <w:fldChar w:fldCharType="separate"/>
            </w:r>
            <w:r w:rsidR="005C75AE">
              <w:rPr>
                <w:b/>
                <w:bCs/>
                <w:noProof/>
              </w:rPr>
              <w:t>6</w:t>
            </w:r>
            <w:r w:rsidR="0011318C">
              <w:rPr>
                <w:b/>
                <w:bCs/>
              </w:rPr>
              <w:fldChar w:fldCharType="end"/>
            </w:r>
            <w:r w:rsidR="0011318C">
              <w:t xml:space="preserve"> z </w:t>
            </w:r>
            <w:r w:rsidR="0011318C">
              <w:rPr>
                <w:b/>
                <w:bCs/>
              </w:rPr>
              <w:fldChar w:fldCharType="begin"/>
            </w:r>
            <w:r w:rsidR="0011318C">
              <w:rPr>
                <w:b/>
                <w:bCs/>
              </w:rPr>
              <w:instrText>NUMPAGES</w:instrText>
            </w:r>
            <w:r w:rsidR="0011318C">
              <w:rPr>
                <w:b/>
                <w:bCs/>
              </w:rPr>
              <w:fldChar w:fldCharType="separate"/>
            </w:r>
            <w:r w:rsidR="005C75AE">
              <w:rPr>
                <w:b/>
                <w:bCs/>
                <w:noProof/>
              </w:rPr>
              <w:t>6</w:t>
            </w:r>
            <w:r w:rsidR="0011318C">
              <w:rPr>
                <w:b/>
                <w:bCs/>
              </w:rPr>
              <w:fldChar w:fldCharType="end"/>
            </w:r>
          </w:p>
        </w:sdtContent>
      </w:sdt>
    </w:sdtContent>
  </w:sdt>
  <w:p w14:paraId="2AE973B9" w14:textId="37FB8E70" w:rsidR="00537F17" w:rsidRDefault="00DA22B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CD6B" w14:textId="77777777" w:rsidR="00DA22BA" w:rsidRDefault="00DA22BA" w:rsidP="00EF0E7E">
      <w:r>
        <w:separator/>
      </w:r>
    </w:p>
  </w:footnote>
  <w:footnote w:type="continuationSeparator" w:id="0">
    <w:p w14:paraId="279D388C" w14:textId="77777777" w:rsidR="00DA22BA" w:rsidRDefault="00DA22BA" w:rsidP="00EF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696F" w14:textId="0B523C2D" w:rsidR="00537F17" w:rsidRDefault="00953699" w:rsidP="00953699">
    <w:pPr>
      <w:pStyle w:val="Zhlav"/>
      <w:tabs>
        <w:tab w:val="left" w:pos="399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963B8" wp14:editId="7324EE1F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18C">
      <w:t>Návrh kupní smlouvy</w:t>
    </w:r>
    <w:r w:rsidR="0011318C">
      <w:tab/>
    </w:r>
    <w:r>
      <w:tab/>
    </w:r>
    <w:r w:rsidR="00113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2D246E"/>
    <w:multiLevelType w:val="hybridMultilevel"/>
    <w:tmpl w:val="E9E8FF24"/>
    <w:lvl w:ilvl="0" w:tplc="618A45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 w15:restartNumberingAfterBreak="0">
    <w:nsid w:val="6295352C"/>
    <w:multiLevelType w:val="multilevel"/>
    <w:tmpl w:val="0EAE9F5E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EF"/>
    <w:rsid w:val="00000750"/>
    <w:rsid w:val="0000234D"/>
    <w:rsid w:val="00075425"/>
    <w:rsid w:val="0011318C"/>
    <w:rsid w:val="00157EEC"/>
    <w:rsid w:val="00161070"/>
    <w:rsid w:val="0017707D"/>
    <w:rsid w:val="002954F1"/>
    <w:rsid w:val="00326A1A"/>
    <w:rsid w:val="00334184"/>
    <w:rsid w:val="00400DED"/>
    <w:rsid w:val="00445D3F"/>
    <w:rsid w:val="005B2A11"/>
    <w:rsid w:val="005C75AE"/>
    <w:rsid w:val="007159B4"/>
    <w:rsid w:val="00774C16"/>
    <w:rsid w:val="00776261"/>
    <w:rsid w:val="007C02EF"/>
    <w:rsid w:val="00857534"/>
    <w:rsid w:val="00866B32"/>
    <w:rsid w:val="008967D0"/>
    <w:rsid w:val="0090473F"/>
    <w:rsid w:val="00953699"/>
    <w:rsid w:val="00A346B1"/>
    <w:rsid w:val="00A913E7"/>
    <w:rsid w:val="00A97646"/>
    <w:rsid w:val="00AF0E7E"/>
    <w:rsid w:val="00B12F66"/>
    <w:rsid w:val="00B2689B"/>
    <w:rsid w:val="00B40A3D"/>
    <w:rsid w:val="00B42CBA"/>
    <w:rsid w:val="00BD2403"/>
    <w:rsid w:val="00BF4CFD"/>
    <w:rsid w:val="00C15816"/>
    <w:rsid w:val="00CB590E"/>
    <w:rsid w:val="00CE1821"/>
    <w:rsid w:val="00D00EAB"/>
    <w:rsid w:val="00D43A32"/>
    <w:rsid w:val="00D64E0B"/>
    <w:rsid w:val="00D70A52"/>
    <w:rsid w:val="00D840A2"/>
    <w:rsid w:val="00DA22BA"/>
    <w:rsid w:val="00E33C0C"/>
    <w:rsid w:val="00E77510"/>
    <w:rsid w:val="00EF0E7E"/>
    <w:rsid w:val="00F96CED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C830"/>
  <w15:chartTrackingRefBased/>
  <w15:docId w15:val="{77A45704-6A99-46DC-AECE-EE82037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F0E7E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EF0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E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F0E7E"/>
  </w:style>
  <w:style w:type="paragraph" w:styleId="Zhlav">
    <w:name w:val="header"/>
    <w:basedOn w:val="Normln"/>
    <w:link w:val="ZhlavChar"/>
    <w:uiPriority w:val="99"/>
    <w:rsid w:val="00EF0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E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F0E7E"/>
    <w:rPr>
      <w:color w:val="0000FF"/>
      <w:u w:val="single"/>
    </w:rPr>
  </w:style>
  <w:style w:type="paragraph" w:styleId="Zkladntext">
    <w:name w:val="Body Text"/>
    <w:basedOn w:val="Normln"/>
    <w:link w:val="ZkladntextChar"/>
    <w:rsid w:val="00EF0E7E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F0E7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0E7E"/>
    <w:pPr>
      <w:ind w:left="720"/>
      <w:contextualSpacing/>
    </w:pPr>
  </w:style>
  <w:style w:type="table" w:styleId="Mkatabulky">
    <w:name w:val="Table Grid"/>
    <w:basedOn w:val="Normlntabulka"/>
    <w:uiPriority w:val="59"/>
    <w:rsid w:val="00EF0E7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0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E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EB13-BDE6-4C2D-95DA-CF8D5E5F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2116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Chlubnová</dc:creator>
  <cp:keywords/>
  <dc:description/>
  <cp:lastModifiedBy>Alena Bendová</cp:lastModifiedBy>
  <cp:revision>15</cp:revision>
  <cp:lastPrinted>2021-10-26T10:12:00Z</cp:lastPrinted>
  <dcterms:created xsi:type="dcterms:W3CDTF">2020-09-15T08:50:00Z</dcterms:created>
  <dcterms:modified xsi:type="dcterms:W3CDTF">2021-10-26T10:14:00Z</dcterms:modified>
</cp:coreProperties>
</file>