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66" w:rsidRDefault="008D26A7">
      <w:r>
        <w:br/>
      </w:r>
      <w:r>
        <w:rPr>
          <w:noProof/>
          <w:lang w:eastAsia="pl-PL"/>
        </w:rPr>
        <w:drawing>
          <wp:inline distT="0" distB="0" distL="0" distR="0">
            <wp:extent cx="2249170" cy="2190115"/>
            <wp:effectExtent l="19050" t="0" r="0" b="0"/>
            <wp:docPr id="1" name="Obraz 1" descr="https://p66.edu.gdansk.pl/Content/pub/362/71895261_610777579456793_825793967162812006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66.edu.gdansk.pl/Content/pub/362/71895261_610777579456793_8257939671628120064_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A7" w:rsidRDefault="008D26A7">
      <w:r>
        <w:t>Nasze przedszkole we wrześniu  2019 roku przystąpiło do programu Przedszkole Promujące Zdrowie.</w:t>
      </w:r>
    </w:p>
    <w:p w:rsidR="008D26A7" w:rsidRPr="008D26A7" w:rsidRDefault="008D26A7"/>
    <w:p w:rsidR="008D26A7" w:rsidRDefault="008D26A7">
      <w:pPr>
        <w:rPr>
          <w:rStyle w:val="Pogrubienie"/>
          <w:rFonts w:ascii="Arial" w:hAnsi="Arial" w:cs="Arial"/>
          <w:color w:val="212529"/>
          <w:sz w:val="19"/>
          <w:szCs w:val="19"/>
          <w:shd w:val="clear" w:color="auto" w:fill="FFFFFF"/>
        </w:rPr>
      </w:pPr>
      <w:r w:rsidRPr="008D26A7">
        <w:rPr>
          <w:rStyle w:val="Pogrubienie"/>
          <w:rFonts w:ascii="Arial" w:hAnsi="Arial" w:cs="Arial"/>
          <w:color w:val="212529"/>
          <w:sz w:val="19"/>
          <w:szCs w:val="19"/>
          <w:shd w:val="clear" w:color="auto" w:fill="FFFFFF"/>
        </w:rPr>
        <w:t>Koncepcja i zasady tworzenia przedszkola promującego zdrowie:</w:t>
      </w:r>
    </w:p>
    <w:p w:rsidR="008D26A7" w:rsidRDefault="008D26A7" w:rsidP="008D26A7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Podstawą tworzenia przedszkola promującego zdrowie jest koncepcja promocji zdrowia i wykorzystywane w niej specyficzne podejścia w codziennym funkcjonowaniu placówki. Poznanie i zrozumienie tej koncepcji jest niezbędne dla wdrażania i rozwoju Przedszkola Promującego Zdrowie.</w:t>
      </w:r>
    </w:p>
    <w:p w:rsidR="008D26A7" w:rsidRPr="008D26A7" w:rsidRDefault="008D26A7" w:rsidP="008D26A7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19"/>
          <w:szCs w:val="19"/>
        </w:rPr>
      </w:pPr>
      <w:r w:rsidRPr="008D26A7">
        <w:rPr>
          <w:rStyle w:val="Pogrubienie"/>
          <w:rFonts w:ascii="Arial" w:hAnsi="Arial" w:cs="Arial"/>
          <w:color w:val="212529"/>
          <w:sz w:val="19"/>
          <w:szCs w:val="19"/>
        </w:rPr>
        <w:t>Co to jest promocja zdrowia?</w:t>
      </w:r>
    </w:p>
    <w:p w:rsidR="008D26A7" w:rsidRDefault="008D26A7" w:rsidP="008D26A7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Promocja zdrowia jest nową, rozwijaną na świecie od lat 80. XX w., strategią działań dla umocnienia zdrowia ludzi – jednostek i społeczności.</w:t>
      </w:r>
      <w:r>
        <w:rPr>
          <w:rFonts w:ascii="Arial" w:hAnsi="Arial" w:cs="Arial"/>
          <w:color w:val="212529"/>
          <w:sz w:val="19"/>
          <w:szCs w:val="19"/>
        </w:rPr>
        <w:br/>
        <w:t>W 1986 r., w Karcie Ottawskiej Promocji Zdrowia – podstawowym dokumencie w tej dziedzinie – promocję zdrowia zdefiniowano jako proces umożliwiający ludziom zwiększenie kontroli nad własnym zdrowiem i jego poprawę. Najbliższe tej definicji jest  znane hasło: </w:t>
      </w:r>
      <w:r>
        <w:rPr>
          <w:rStyle w:val="Pogrubienie"/>
          <w:rFonts w:ascii="Arial" w:hAnsi="Arial" w:cs="Arial"/>
          <w:color w:val="212529"/>
          <w:sz w:val="19"/>
          <w:szCs w:val="19"/>
        </w:rPr>
        <w:t>Nasze zdrowie w naszych rękach</w:t>
      </w:r>
      <w:r>
        <w:rPr>
          <w:rFonts w:ascii="Arial" w:hAnsi="Arial" w:cs="Arial"/>
          <w:color w:val="212529"/>
          <w:sz w:val="19"/>
          <w:szCs w:val="19"/>
        </w:rPr>
        <w:t>. Oznacza ono, że ludzie – jednostki i społeczności – mogą i powinni podejmować działania w zakresie zapobiegania chorobom oraz poprawy i wzmacniania swojego zdrowia.</w:t>
      </w:r>
    </w:p>
    <w:p w:rsidR="008D26A7" w:rsidRPr="008D26A7" w:rsidRDefault="008D26A7" w:rsidP="008D26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19"/>
          <w:szCs w:val="19"/>
          <w:lang w:eastAsia="pl-PL"/>
        </w:rPr>
      </w:pPr>
      <w:r w:rsidRPr="008D26A7">
        <w:rPr>
          <w:rFonts w:ascii="Arial" w:eastAsia="Times New Roman" w:hAnsi="Arial" w:cs="Arial"/>
          <w:b/>
          <w:bCs/>
          <w:color w:val="212529"/>
          <w:sz w:val="19"/>
          <w:lang w:eastAsia="pl-PL"/>
        </w:rPr>
        <w:t>Przedszkole promujące zdrowie tworzy warunki i podejmuje działania, które sprzyjają:</w:t>
      </w:r>
    </w:p>
    <w:p w:rsidR="008D26A7" w:rsidRPr="008D26A7" w:rsidRDefault="008D26A7" w:rsidP="008D2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19"/>
          <w:szCs w:val="19"/>
          <w:lang w:eastAsia="pl-PL"/>
        </w:rPr>
      </w:pPr>
      <w:r w:rsidRPr="008D26A7">
        <w:rPr>
          <w:rFonts w:ascii="Arial" w:eastAsia="Times New Roman" w:hAnsi="Arial" w:cs="Arial"/>
          <w:color w:val="212529"/>
          <w:sz w:val="19"/>
          <w:szCs w:val="19"/>
          <w:lang w:eastAsia="pl-PL"/>
        </w:rPr>
        <w:t>zdrowiu i dobremu samopoczuciu społeczności przedszkola (dzieci, pracowników i rodziców dzieci),</w:t>
      </w:r>
    </w:p>
    <w:p w:rsidR="008D26A7" w:rsidRPr="008D26A7" w:rsidRDefault="008D26A7" w:rsidP="008D2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19"/>
          <w:szCs w:val="19"/>
          <w:lang w:eastAsia="pl-PL"/>
        </w:rPr>
      </w:pPr>
      <w:r w:rsidRPr="008D26A7">
        <w:rPr>
          <w:rFonts w:ascii="Arial" w:eastAsia="Times New Roman" w:hAnsi="Arial" w:cs="Arial"/>
          <w:color w:val="212529"/>
          <w:sz w:val="19"/>
          <w:szCs w:val="19"/>
          <w:lang w:eastAsia="pl-PL"/>
        </w:rPr>
        <w:t>podejmowaniu przez członków społeczności przedszkola aktualnie i w przyszłości działań na rzecz zdrowia własnego i innych ludzi oraz tworzenia środowiska sprzyjającego zdrowiu.</w:t>
      </w:r>
    </w:p>
    <w:p w:rsidR="008D26A7" w:rsidRDefault="008D26A7" w:rsidP="008D26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19"/>
          <w:szCs w:val="19"/>
          <w:lang w:eastAsia="pl-PL"/>
        </w:rPr>
      </w:pPr>
      <w:r w:rsidRPr="008D26A7">
        <w:rPr>
          <w:rFonts w:ascii="Arial" w:eastAsia="Times New Roman" w:hAnsi="Arial" w:cs="Arial"/>
          <w:color w:val="212529"/>
          <w:sz w:val="19"/>
          <w:szCs w:val="19"/>
          <w:lang w:eastAsia="pl-PL"/>
        </w:rPr>
        <w:t>realizuje zadania określone w obowiązujących aktach prawnych i w podstawie programowej wychowania przedszkolnego, a ponadto spełnia warunki określone w czterech standardach PPZ.</w:t>
      </w:r>
    </w:p>
    <w:p w:rsidR="00A320F0" w:rsidRDefault="00A320F0" w:rsidP="00A320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19"/>
          <w:szCs w:val="19"/>
          <w:lang w:eastAsia="pl-PL"/>
        </w:rPr>
      </w:pPr>
    </w:p>
    <w:p w:rsidR="00A320F0" w:rsidRDefault="00A320F0" w:rsidP="00A320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19"/>
          <w:szCs w:val="19"/>
          <w:lang w:eastAsia="pl-PL"/>
        </w:rPr>
      </w:pPr>
    </w:p>
    <w:p w:rsidR="00A320F0" w:rsidRPr="008D26A7" w:rsidRDefault="00A320F0" w:rsidP="00A320F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19"/>
          <w:szCs w:val="19"/>
          <w:lang w:eastAsia="pl-PL"/>
        </w:rPr>
      </w:pPr>
    </w:p>
    <w:p w:rsidR="008D26A7" w:rsidRDefault="008D26A7" w:rsidP="008D26A7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19"/>
          <w:szCs w:val="19"/>
        </w:rPr>
      </w:pPr>
    </w:p>
    <w:p w:rsidR="008D26A7" w:rsidRDefault="008D26A7" w:rsidP="008D26A7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19"/>
          <w:szCs w:val="19"/>
        </w:rPr>
      </w:pPr>
    </w:p>
    <w:p w:rsidR="008D26A7" w:rsidRDefault="008D26A7" w:rsidP="008D26A7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 </w:t>
      </w:r>
    </w:p>
    <w:p w:rsidR="008D26A7" w:rsidRPr="008D26A7" w:rsidRDefault="008D26A7"/>
    <w:sectPr w:rsidR="008D26A7" w:rsidRPr="008D26A7" w:rsidSect="004D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68D9"/>
    <w:multiLevelType w:val="multilevel"/>
    <w:tmpl w:val="4282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/>
  <w:defaultTabStop w:val="708"/>
  <w:hyphenationZone w:val="425"/>
  <w:characterSpacingControl w:val="doNotCompress"/>
  <w:compat/>
  <w:rsids>
    <w:rsidRoot w:val="008D26A7"/>
    <w:rsid w:val="004D5466"/>
    <w:rsid w:val="008D1474"/>
    <w:rsid w:val="008D26A7"/>
    <w:rsid w:val="00A3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6A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D26A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D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MATYLDA</dc:creator>
  <cp:lastModifiedBy>MATYLDA</cp:lastModifiedBy>
  <cp:revision>1</cp:revision>
  <dcterms:created xsi:type="dcterms:W3CDTF">2022-10-11T17:41:00Z</dcterms:created>
  <dcterms:modified xsi:type="dcterms:W3CDTF">2022-10-11T18:05:00Z</dcterms:modified>
</cp:coreProperties>
</file>