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9"/>
        <w:ind w:left="0"/>
        <w:rPr>
          <w:rFonts w:ascii="Times New Roman"/>
          <w:sz w:val="28"/>
        </w:rPr>
      </w:pPr>
    </w:p>
    <w:p>
      <w:pPr>
        <w:spacing w:line="254" w:lineRule="auto" w:before="50"/>
        <w:ind w:left="3416" w:right="4018" w:hanging="1"/>
        <w:jc w:val="center"/>
        <w:rPr>
          <w:b/>
          <w:sz w:val="24"/>
        </w:rPr>
      </w:pPr>
      <w:r>
        <w:rPr>
          <w:b/>
          <w:sz w:val="24"/>
        </w:rPr>
        <w:t>SZKOŁA PODSTAWOWA im. LEOPOLDA STAFFA WE WŁYNKÓWKU</w:t>
      </w:r>
    </w:p>
    <w:p>
      <w:pPr>
        <w:spacing w:before="2"/>
        <w:ind w:left="667" w:right="1265" w:firstLine="0"/>
        <w:jc w:val="center"/>
        <w:rPr>
          <w:b/>
          <w:sz w:val="24"/>
        </w:rPr>
      </w:pPr>
      <w:r>
        <w:rPr>
          <w:b/>
          <w:sz w:val="24"/>
        </w:rPr>
        <w:t>76-200 SŁUPSK, ul. Błękitna 17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1"/>
        <w:ind w:left="0"/>
        <w:rPr>
          <w:b/>
          <w:sz w:val="1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2962275</wp:posOffset>
            </wp:positionH>
            <wp:positionV relativeFrom="paragraph">
              <wp:posOffset>143362</wp:posOffset>
            </wp:positionV>
            <wp:extent cx="1668638" cy="1638300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8638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ind w:left="0"/>
        <w:rPr>
          <w:b/>
          <w:sz w:val="37"/>
        </w:rPr>
      </w:pPr>
    </w:p>
    <w:p>
      <w:pPr>
        <w:pStyle w:val="Title"/>
        <w:spacing w:line="194" w:lineRule="auto"/>
        <w:ind w:right="1265"/>
      </w:pPr>
      <w:r>
        <w:rPr/>
        <w:t>STATUT SZKOŁY PODSTAWOWEJ im. LEOPOLDA STAFFA</w:t>
      </w:r>
    </w:p>
    <w:p>
      <w:pPr>
        <w:pStyle w:val="Title"/>
        <w:spacing w:line="589" w:lineRule="exact"/>
      </w:pPr>
      <w:r>
        <w:rPr/>
        <w:t>WE WŁYNKÓWKU</w:t>
      </w:r>
    </w:p>
    <w:p>
      <w:pPr>
        <w:pStyle w:val="BodyText"/>
        <w:ind w:left="0"/>
        <w:rPr>
          <w:b/>
          <w:sz w:val="56"/>
        </w:rPr>
      </w:pPr>
    </w:p>
    <w:p>
      <w:pPr>
        <w:pStyle w:val="BodyText"/>
        <w:ind w:left="0"/>
        <w:rPr>
          <w:b/>
          <w:sz w:val="56"/>
        </w:rPr>
      </w:pPr>
    </w:p>
    <w:p>
      <w:pPr>
        <w:pStyle w:val="BodyText"/>
        <w:ind w:left="0"/>
        <w:rPr>
          <w:b/>
          <w:sz w:val="56"/>
        </w:rPr>
      </w:pPr>
    </w:p>
    <w:p>
      <w:pPr>
        <w:pStyle w:val="BodyText"/>
        <w:ind w:left="0"/>
        <w:rPr>
          <w:b/>
          <w:sz w:val="56"/>
        </w:rPr>
      </w:pPr>
    </w:p>
    <w:p>
      <w:pPr>
        <w:pStyle w:val="BodyText"/>
        <w:spacing w:before="1"/>
        <w:ind w:left="0"/>
        <w:rPr>
          <w:b/>
          <w:sz w:val="54"/>
        </w:rPr>
      </w:pPr>
    </w:p>
    <w:p>
      <w:pPr>
        <w:spacing w:before="0"/>
        <w:ind w:left="5661" w:right="117" w:firstLine="1183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A może się nauczę rozumu i</w:t>
      </w:r>
      <w:r>
        <w:rPr>
          <w:rFonts w:ascii="Times New Roman" w:hAnsi="Times New Roman"/>
          <w:i/>
          <w:spacing w:val="-23"/>
          <w:sz w:val="24"/>
        </w:rPr>
        <w:t> </w:t>
      </w:r>
      <w:r>
        <w:rPr>
          <w:rFonts w:ascii="Times New Roman" w:hAnsi="Times New Roman"/>
          <w:i/>
          <w:sz w:val="24"/>
        </w:rPr>
        <w:t>radości </w:t>
      </w:r>
      <w:r>
        <w:rPr>
          <w:rFonts w:ascii="Times New Roman" w:hAnsi="Times New Roman"/>
          <w:i/>
          <w:sz w:val="24"/>
        </w:rPr>
        <w:t>I kiedyś znajdę klucze wszechwiedzy i mądrości. Jak od dobra w zawiłym życiu zło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odgraniczyć?</w:t>
      </w:r>
    </w:p>
    <w:p>
      <w:pPr>
        <w:spacing w:line="240" w:lineRule="auto" w:before="0"/>
        <w:ind w:left="5666" w:right="118" w:hanging="396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Wszak gdy się urodziłem nie umiałem trzech</w:t>
      </w:r>
      <w:r>
        <w:rPr>
          <w:rFonts w:ascii="Times New Roman" w:hAnsi="Times New Roman"/>
          <w:i/>
          <w:spacing w:val="-23"/>
          <w:sz w:val="24"/>
        </w:rPr>
        <w:t> </w:t>
      </w:r>
      <w:r>
        <w:rPr>
          <w:rFonts w:ascii="Times New Roman" w:hAnsi="Times New Roman"/>
          <w:i/>
          <w:sz w:val="24"/>
        </w:rPr>
        <w:t>zliczyć. </w:t>
      </w:r>
      <w:r>
        <w:rPr>
          <w:rFonts w:ascii="Times New Roman" w:hAnsi="Times New Roman"/>
          <w:i/>
          <w:sz w:val="24"/>
        </w:rPr>
        <w:t>A dziś gwiazdy i słońca liczę na niebie ciemnym I liczę je bez końca. Jestem dzieckiem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pojętnym.</w:t>
      </w:r>
    </w:p>
    <w:p>
      <w:pPr>
        <w:pStyle w:val="BodyText"/>
        <w:spacing w:before="9"/>
        <w:ind w:left="0"/>
        <w:rPr>
          <w:rFonts w:ascii="Times New Roman"/>
          <w:i/>
          <w:sz w:val="23"/>
        </w:rPr>
      </w:pPr>
    </w:p>
    <w:p>
      <w:pPr>
        <w:pStyle w:val="BodyText"/>
        <w:spacing w:before="1"/>
        <w:ind w:left="0" w:right="120"/>
        <w:jc w:val="right"/>
        <w:rPr>
          <w:rFonts w:ascii="Times New Roman"/>
        </w:rPr>
      </w:pPr>
      <w:r>
        <w:rPr>
          <w:rFonts w:ascii="Times New Roman"/>
        </w:rPr>
        <w:t>Leopold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Staff</w:t>
      </w:r>
    </w:p>
    <w:p>
      <w:pPr>
        <w:spacing w:after="0"/>
        <w:jc w:val="right"/>
        <w:rPr>
          <w:rFonts w:ascii="Times New Roman"/>
        </w:rPr>
        <w:sectPr>
          <w:headerReference w:type="default" r:id="rId5"/>
          <w:footerReference w:type="default" r:id="rId6"/>
          <w:type w:val="continuous"/>
          <w:pgSz w:w="11920" w:h="16850"/>
          <w:pgMar w:header="699" w:footer="783" w:top="940" w:bottom="980" w:left="1060" w:right="460"/>
          <w:pgNumType w:start="1"/>
        </w:sect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spacing w:line="336" w:lineRule="auto" w:before="197"/>
        <w:ind w:left="2497" w:right="2407" w:hanging="678"/>
        <w:jc w:val="left"/>
        <w:rPr>
          <w:b/>
          <w:sz w:val="24"/>
        </w:rPr>
      </w:pPr>
      <w:r>
        <w:rPr>
          <w:b/>
          <w:sz w:val="24"/>
        </w:rPr>
        <w:t>STATUT PUBLICZNEJ SZKOŁY OŚMIOKLASOWEJ DZIAŁAJĄCEJ OD 1 WRZEŚNIA 2017r.</w:t>
      </w: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spacing w:before="3"/>
        <w:ind w:left="0"/>
        <w:rPr>
          <w:b/>
          <w:sz w:val="26"/>
        </w:rPr>
      </w:pPr>
    </w:p>
    <w:p>
      <w:pPr>
        <w:spacing w:before="0"/>
        <w:ind w:left="561" w:right="1265" w:firstLine="0"/>
        <w:jc w:val="center"/>
        <w:rPr>
          <w:b/>
          <w:sz w:val="24"/>
        </w:rPr>
      </w:pPr>
      <w:r>
        <w:rPr>
          <w:b/>
          <w:sz w:val="24"/>
        </w:rPr>
        <w:t>SPIS TREŚCI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10263" w:val="right" w:leader="dot"/>
            </w:tabs>
            <w:spacing w:before="647"/>
            <w:rPr>
              <w:rFonts w:ascii="Times New Roman" w:hAnsi="Times New Roman"/>
            </w:rPr>
          </w:pPr>
          <w:r>
            <w:fldChar w:fldCharType="begin"/>
          </w:r>
          <w:r>
            <w:instrText>TOC \o "1-1" \h \z \u </w:instrText>
          </w:r>
          <w:r>
            <w:fldChar w:fldCharType="separate"/>
          </w:r>
          <w:hyperlink w:history="true" w:anchor="_bookmark0">
            <w:r>
              <w:rPr/>
              <w:t>ROZDZIAŁ I – INFORMACJE</w:t>
            </w:r>
            <w:r>
              <w:rPr>
                <w:spacing w:val="-5"/>
              </w:rPr>
              <w:t> </w:t>
            </w:r>
            <w:r>
              <w:rPr/>
              <w:t>O</w:t>
            </w:r>
            <w:r>
              <w:rPr>
                <w:spacing w:val="-1"/>
              </w:rPr>
              <w:t> </w:t>
            </w:r>
            <w:r>
              <w:rPr/>
              <w:t>SZKOLE</w:t>
              <w:tab/>
            </w:r>
            <w:r>
              <w:rPr>
                <w:rFonts w:ascii="Times New Roman" w:hAnsi="Times New Roman"/>
              </w:rPr>
              <w:t>3</w:t>
            </w:r>
          </w:hyperlink>
        </w:p>
        <w:p>
          <w:pPr>
            <w:pStyle w:val="TOC1"/>
            <w:tabs>
              <w:tab w:pos="10263" w:val="right" w:leader="dot"/>
            </w:tabs>
            <w:spacing w:before="199"/>
            <w:rPr>
              <w:rFonts w:ascii="Times New Roman" w:hAnsi="Times New Roman"/>
            </w:rPr>
          </w:pPr>
          <w:hyperlink w:history="true" w:anchor="_bookmark1">
            <w:r>
              <w:rPr/>
              <w:t>ROZDZIAŁ II –</w:t>
            </w:r>
            <w:r>
              <w:rPr>
                <w:spacing w:val="-1"/>
              </w:rPr>
              <w:t> </w:t>
            </w:r>
            <w:r>
              <w:rPr/>
              <w:t>FUNKCJONOWANIE</w:t>
            </w:r>
            <w:r>
              <w:rPr>
                <w:spacing w:val="-2"/>
              </w:rPr>
              <w:t> </w:t>
            </w:r>
            <w:r>
              <w:rPr/>
              <w:t>SZKOŁY</w:t>
              <w:tab/>
            </w:r>
            <w:r>
              <w:rPr>
                <w:rFonts w:ascii="Times New Roman" w:hAnsi="Times New Roman"/>
              </w:rPr>
              <w:t>6</w:t>
            </w:r>
          </w:hyperlink>
        </w:p>
        <w:p>
          <w:pPr>
            <w:pStyle w:val="TOC1"/>
            <w:tabs>
              <w:tab w:pos="10263" w:val="right" w:leader="dot"/>
            </w:tabs>
            <w:spacing w:before="203"/>
            <w:rPr>
              <w:rFonts w:ascii="Times New Roman" w:hAnsi="Times New Roman"/>
            </w:rPr>
          </w:pPr>
          <w:hyperlink w:history="true" w:anchor="_bookmark2">
            <w:r>
              <w:rPr/>
              <w:t>ROZDZIAŁ III – ORGANY SZKOŁY I</w:t>
            </w:r>
            <w:r>
              <w:rPr>
                <w:spacing w:val="-7"/>
              </w:rPr>
              <w:t> </w:t>
            </w:r>
            <w:r>
              <w:rPr/>
              <w:t>ICH</w:t>
            </w:r>
            <w:r>
              <w:rPr>
                <w:spacing w:val="-3"/>
              </w:rPr>
              <w:t> </w:t>
            </w:r>
            <w:r>
              <w:rPr/>
              <w:t>KOMPETENCJE</w:t>
              <w:tab/>
            </w:r>
            <w:r>
              <w:rPr>
                <w:rFonts w:ascii="Times New Roman" w:hAnsi="Times New Roman"/>
              </w:rPr>
              <w:t>17</w:t>
            </w:r>
          </w:hyperlink>
        </w:p>
        <w:p>
          <w:pPr>
            <w:pStyle w:val="TOC1"/>
            <w:tabs>
              <w:tab w:pos="10263" w:val="right" w:leader="dot"/>
            </w:tabs>
            <w:rPr>
              <w:rFonts w:ascii="Times New Roman" w:hAnsi="Times New Roman"/>
            </w:rPr>
          </w:pPr>
          <w:hyperlink w:history="true" w:anchor="_bookmark3">
            <w:r>
              <w:rPr/>
              <w:t>ROZDZIAŁ IV – ORGANIZACJA</w:t>
            </w:r>
            <w:r>
              <w:rPr>
                <w:spacing w:val="-6"/>
              </w:rPr>
              <w:t> </w:t>
            </w:r>
            <w:r>
              <w:rPr/>
              <w:t>PRACY</w:t>
            </w:r>
            <w:r>
              <w:rPr>
                <w:spacing w:val="-1"/>
              </w:rPr>
              <w:t> </w:t>
            </w:r>
            <w:r>
              <w:rPr/>
              <w:t>SZKOŁY</w:t>
              <w:tab/>
            </w:r>
            <w:r>
              <w:rPr>
                <w:rFonts w:ascii="Times New Roman" w:hAnsi="Times New Roman"/>
              </w:rPr>
              <w:t>26</w:t>
            </w:r>
          </w:hyperlink>
        </w:p>
        <w:p>
          <w:pPr>
            <w:pStyle w:val="TOC1"/>
            <w:tabs>
              <w:tab w:pos="10263" w:val="right" w:leader="dot"/>
            </w:tabs>
            <w:rPr>
              <w:rFonts w:ascii="Times New Roman" w:hAnsi="Times New Roman"/>
            </w:rPr>
          </w:pPr>
          <w:hyperlink w:history="true" w:anchor="_bookmark4">
            <w:r>
              <w:rPr/>
              <w:t>ROZDZIAŁ V – NAUCZYCIELE I INNI</w:t>
            </w:r>
            <w:r>
              <w:rPr>
                <w:spacing w:val="-7"/>
              </w:rPr>
              <w:t> </w:t>
            </w:r>
            <w:r>
              <w:rPr/>
              <w:t>PRACOWNICY SZKOŁY</w:t>
              <w:tab/>
            </w:r>
            <w:r>
              <w:rPr>
                <w:rFonts w:ascii="Times New Roman" w:hAnsi="Times New Roman"/>
              </w:rPr>
              <w:t>35</w:t>
            </w:r>
          </w:hyperlink>
        </w:p>
        <w:p>
          <w:pPr>
            <w:pStyle w:val="TOC1"/>
            <w:tabs>
              <w:tab w:pos="10263" w:val="right" w:leader="dot"/>
            </w:tabs>
            <w:spacing w:before="202"/>
            <w:rPr>
              <w:rFonts w:ascii="Times New Roman" w:hAnsi="Times New Roman"/>
            </w:rPr>
          </w:pPr>
          <w:hyperlink w:history="true" w:anchor="_bookmark5">
            <w:r>
              <w:rPr/>
              <w:t>ROZDZIAŁ VI –</w:t>
            </w:r>
            <w:r>
              <w:rPr>
                <w:spacing w:val="1"/>
              </w:rPr>
              <w:t> </w:t>
            </w:r>
            <w:r>
              <w:rPr/>
              <w:t>UCZNIOWIE</w:t>
            </w:r>
            <w:r>
              <w:rPr>
                <w:spacing w:val="-1"/>
              </w:rPr>
              <w:t> </w:t>
            </w:r>
            <w:r>
              <w:rPr/>
              <w:t>SZKOŁY</w:t>
              <w:tab/>
            </w:r>
            <w:r>
              <w:rPr>
                <w:rFonts w:ascii="Times New Roman" w:hAnsi="Times New Roman"/>
              </w:rPr>
              <w:t>42</w:t>
            </w:r>
          </w:hyperlink>
        </w:p>
        <w:p>
          <w:pPr>
            <w:pStyle w:val="TOC1"/>
            <w:tabs>
              <w:tab w:pos="10263" w:val="right" w:leader="dot"/>
            </w:tabs>
            <w:rPr>
              <w:rFonts w:ascii="Times New Roman" w:hAnsi="Times New Roman"/>
            </w:rPr>
          </w:pPr>
          <w:hyperlink w:history="true" w:anchor="_bookmark6">
            <w:r>
              <w:rPr/>
              <w:t>ROZDZIAŁ VII – WARUNKI I SPOSÓB OCENIANIA</w:t>
            </w:r>
            <w:r>
              <w:rPr>
                <w:spacing w:val="-8"/>
              </w:rPr>
              <w:t> </w:t>
            </w:r>
            <w:r>
              <w:rPr/>
              <w:t>UCZNIÓW</w:t>
            </w:r>
            <w:r>
              <w:rPr>
                <w:spacing w:val="-1"/>
              </w:rPr>
              <w:t> </w:t>
            </w:r>
            <w:r>
              <w:rPr/>
              <w:t>SZKOŁY</w:t>
              <w:tab/>
            </w:r>
            <w:r>
              <w:rPr>
                <w:rFonts w:ascii="Times New Roman" w:hAnsi="Times New Roman"/>
              </w:rPr>
              <w:t>47</w:t>
            </w:r>
          </w:hyperlink>
        </w:p>
        <w:p>
          <w:pPr>
            <w:pStyle w:val="TOC1"/>
            <w:tabs>
              <w:tab w:pos="10263" w:val="right" w:leader="dot"/>
            </w:tabs>
            <w:rPr>
              <w:rFonts w:ascii="Times New Roman" w:hAnsi="Times New Roman"/>
            </w:rPr>
          </w:pPr>
          <w:hyperlink w:history="true" w:anchor="_bookmark7">
            <w:r>
              <w:rPr/>
              <w:t>ROZDZIAŁ VIII –</w:t>
            </w:r>
            <w:r>
              <w:rPr>
                <w:spacing w:val="1"/>
              </w:rPr>
              <w:t> </w:t>
            </w:r>
            <w:r>
              <w:rPr/>
              <w:t>EGZAMIN</w:t>
            </w:r>
            <w:r>
              <w:rPr>
                <w:spacing w:val="-1"/>
              </w:rPr>
              <w:t> </w:t>
            </w:r>
            <w:r>
              <w:rPr/>
              <w:t>ÓSMOKLASISTY</w:t>
              <w:tab/>
            </w:r>
            <w:r>
              <w:rPr>
                <w:rFonts w:ascii="Times New Roman" w:hAnsi="Times New Roman"/>
              </w:rPr>
              <w:t>60</w:t>
            </w:r>
          </w:hyperlink>
        </w:p>
        <w:p>
          <w:pPr>
            <w:pStyle w:val="TOC1"/>
            <w:tabs>
              <w:tab w:pos="10263" w:val="right" w:leader="dot"/>
            </w:tabs>
            <w:spacing w:before="202"/>
            <w:rPr>
              <w:rFonts w:ascii="Times New Roman" w:hAnsi="Times New Roman"/>
            </w:rPr>
          </w:pPr>
          <w:hyperlink w:history="true" w:anchor="_bookmark8">
            <w:r>
              <w:rPr/>
              <w:t>ROZDZIAŁ IX –</w:t>
            </w:r>
            <w:r>
              <w:rPr>
                <w:spacing w:val="-4"/>
              </w:rPr>
              <w:t> </w:t>
            </w:r>
            <w:r>
              <w:rPr/>
              <w:t>POSTANOWIENIA</w:t>
            </w:r>
            <w:r>
              <w:rPr>
                <w:spacing w:val="-2"/>
              </w:rPr>
              <w:t> </w:t>
            </w:r>
            <w:r>
              <w:rPr/>
              <w:t>KOŃCOWE</w:t>
              <w:tab/>
            </w:r>
            <w:r>
              <w:rPr>
                <w:rFonts w:ascii="Times New Roman" w:hAnsi="Times New Roman"/>
              </w:rPr>
              <w:t>62</w:t>
            </w:r>
          </w:hyperlink>
        </w:p>
        <w:p>
          <w:pPr>
            <w:pStyle w:val="TOC1"/>
            <w:tabs>
              <w:tab w:pos="10263" w:val="right" w:leader="dot"/>
            </w:tabs>
            <w:rPr>
              <w:rFonts w:ascii="Times New Roman" w:hAnsi="Times New Roman"/>
            </w:rPr>
          </w:pPr>
          <w:hyperlink w:history="true" w:anchor="_bookmark9">
            <w:r>
              <w:rPr/>
              <w:t>Ceremoniał szkolny</w:t>
              <w:tab/>
            </w:r>
            <w:r>
              <w:rPr>
                <w:rFonts w:ascii="Times New Roman" w:hAnsi="Times New Roman"/>
              </w:rPr>
              <w:t>62</w:t>
            </w:r>
          </w:hyperlink>
        </w:p>
        <w:p>
          <w:pPr/>
          <w:r>
            <w:fldChar w:fldCharType="end"/>
          </w:r>
        </w:p>
      </w:sdtContent>
    </w:sdt>
    <w:p>
      <w:pPr>
        <w:spacing w:after="0"/>
        <w:sectPr>
          <w:pgSz w:w="11920" w:h="16850"/>
          <w:pgMar w:header="699" w:footer="783" w:top="940" w:bottom="1000" w:left="1060" w:right="460"/>
        </w:sectPr>
      </w:pPr>
    </w:p>
    <w:p>
      <w:pPr>
        <w:pStyle w:val="BodyText"/>
        <w:ind w:left="0"/>
        <w:rPr>
          <w:rFonts w:ascii="Times New Roman"/>
          <w:sz w:val="28"/>
        </w:rPr>
      </w:pPr>
    </w:p>
    <w:p>
      <w:pPr>
        <w:pStyle w:val="BodyText"/>
        <w:spacing w:before="4"/>
        <w:ind w:left="0"/>
        <w:rPr>
          <w:rFonts w:ascii="Times New Roman"/>
          <w:sz w:val="41"/>
        </w:rPr>
      </w:pPr>
    </w:p>
    <w:p>
      <w:pPr>
        <w:pStyle w:val="Heading1"/>
        <w:ind w:left="2471"/>
      </w:pPr>
      <w:bookmarkStart w:name="_bookmark0" w:id="1"/>
      <w:bookmarkEnd w:id="1"/>
      <w:r>
        <w:rPr>
          <w:b w:val="0"/>
        </w:rPr>
      </w:r>
      <w:r>
        <w:rPr/>
        <w:t>ROZDZIAŁ I – INFORMACJE O SZKOLE</w:t>
      </w:r>
    </w:p>
    <w:p>
      <w:pPr>
        <w:pStyle w:val="BodyText"/>
        <w:spacing w:before="244"/>
        <w:ind w:left="0" w:right="5121"/>
        <w:jc w:val="right"/>
      </w:pPr>
      <w:r>
        <w:rPr/>
        <w:t>§ 1</w:t>
      </w:r>
    </w:p>
    <w:p>
      <w:pPr>
        <w:pStyle w:val="BodyText"/>
        <w:spacing w:line="311" w:lineRule="exact" w:before="1"/>
        <w:ind w:left="0" w:right="5085"/>
        <w:jc w:val="right"/>
      </w:pPr>
      <w:r>
        <w:rPr/>
        <w:t>Ilekroć w dalszej części Statutu jest mowa</w:t>
      </w:r>
      <w:r>
        <w:rPr>
          <w:spacing w:val="-25"/>
        </w:rPr>
        <w:t> </w:t>
      </w:r>
      <w:r>
        <w:rPr>
          <w:spacing w:val="-7"/>
        </w:rPr>
        <w:t>o:</w:t>
      </w:r>
    </w:p>
    <w:p>
      <w:pPr>
        <w:pStyle w:val="ListParagraph"/>
        <w:numPr>
          <w:ilvl w:val="0"/>
          <w:numId w:val="1"/>
        </w:numPr>
        <w:tabs>
          <w:tab w:pos="925" w:val="left" w:leader="none"/>
          <w:tab w:pos="926" w:val="left" w:leader="none"/>
        </w:tabs>
        <w:spacing w:line="237" w:lineRule="auto" w:before="0" w:after="0"/>
        <w:ind w:left="925" w:right="1609" w:hanging="689"/>
        <w:jc w:val="left"/>
        <w:rPr>
          <w:sz w:val="24"/>
        </w:rPr>
      </w:pPr>
      <w:r>
        <w:rPr>
          <w:b/>
          <w:sz w:val="24"/>
        </w:rPr>
        <w:t>szkole </w:t>
      </w:r>
      <w:r>
        <w:rPr>
          <w:sz w:val="24"/>
        </w:rPr>
        <w:t>– należy przez to rozumieć Szkołę Podstawową im. Leopolda Staffa z siedzibą we Włynkówku przy ul. Błękitnej</w:t>
      </w:r>
      <w:r>
        <w:rPr>
          <w:spacing w:val="-5"/>
          <w:sz w:val="24"/>
        </w:rPr>
        <w:t> </w:t>
      </w:r>
      <w:r>
        <w:rPr>
          <w:sz w:val="24"/>
        </w:rPr>
        <w:t>17;</w:t>
      </w:r>
    </w:p>
    <w:p>
      <w:pPr>
        <w:pStyle w:val="ListParagraph"/>
        <w:numPr>
          <w:ilvl w:val="0"/>
          <w:numId w:val="1"/>
        </w:numPr>
        <w:tabs>
          <w:tab w:pos="925" w:val="left" w:leader="none"/>
          <w:tab w:pos="926" w:val="left" w:leader="none"/>
        </w:tabs>
        <w:spacing w:line="235" w:lineRule="auto" w:before="0" w:after="0"/>
        <w:ind w:left="925" w:right="1333" w:hanging="689"/>
        <w:jc w:val="left"/>
        <w:rPr>
          <w:sz w:val="24"/>
        </w:rPr>
      </w:pPr>
      <w:r>
        <w:rPr>
          <w:b/>
          <w:sz w:val="24"/>
        </w:rPr>
        <w:t>przedszkolu </w:t>
      </w:r>
      <w:r>
        <w:rPr>
          <w:sz w:val="24"/>
        </w:rPr>
        <w:t>– należy przez to rozumieć również oddział przedszkolny oraz punkt</w:t>
      </w:r>
      <w:r>
        <w:rPr>
          <w:spacing w:val="-3"/>
          <w:sz w:val="24"/>
        </w:rPr>
        <w:t> </w:t>
      </w:r>
      <w:r>
        <w:rPr>
          <w:sz w:val="24"/>
        </w:rPr>
        <w:t>przedszkolny;</w:t>
      </w:r>
    </w:p>
    <w:p>
      <w:pPr>
        <w:pStyle w:val="ListParagraph"/>
        <w:numPr>
          <w:ilvl w:val="0"/>
          <w:numId w:val="1"/>
        </w:numPr>
        <w:tabs>
          <w:tab w:pos="925" w:val="left" w:leader="none"/>
          <w:tab w:pos="926" w:val="left" w:leader="none"/>
        </w:tabs>
        <w:spacing w:line="237" w:lineRule="auto" w:before="0" w:after="0"/>
        <w:ind w:left="925" w:right="1348" w:hanging="689"/>
        <w:jc w:val="left"/>
        <w:rPr>
          <w:sz w:val="24"/>
        </w:rPr>
      </w:pPr>
      <w:r>
        <w:rPr>
          <w:b/>
          <w:sz w:val="24"/>
        </w:rPr>
        <w:t>dyrektorze </w:t>
      </w:r>
      <w:r>
        <w:rPr>
          <w:sz w:val="24"/>
        </w:rPr>
        <w:t>– należy przez to rozumieć dyrektora Szkoły Podstawowej im. Leopolda Staffa we</w:t>
      </w:r>
      <w:r>
        <w:rPr>
          <w:spacing w:val="-4"/>
          <w:sz w:val="24"/>
        </w:rPr>
        <w:t> </w:t>
      </w:r>
      <w:r>
        <w:rPr>
          <w:sz w:val="24"/>
        </w:rPr>
        <w:t>Włynkówku;</w:t>
      </w:r>
    </w:p>
    <w:p>
      <w:pPr>
        <w:pStyle w:val="ListParagraph"/>
        <w:numPr>
          <w:ilvl w:val="0"/>
          <w:numId w:val="1"/>
        </w:numPr>
        <w:tabs>
          <w:tab w:pos="925" w:val="left" w:leader="none"/>
          <w:tab w:pos="926" w:val="left" w:leader="none"/>
        </w:tabs>
        <w:spacing w:line="235" w:lineRule="auto" w:before="0" w:after="0"/>
        <w:ind w:left="925" w:right="1481" w:hanging="689"/>
        <w:jc w:val="left"/>
        <w:rPr>
          <w:sz w:val="24"/>
        </w:rPr>
      </w:pPr>
      <w:r>
        <w:rPr>
          <w:b/>
          <w:sz w:val="24"/>
        </w:rPr>
        <w:t>radzie pedagogicznej </w:t>
      </w:r>
      <w:r>
        <w:rPr>
          <w:sz w:val="24"/>
        </w:rPr>
        <w:t>– należy przez to rozumieć radę pedagogiczną Szkoły Podstawowej we</w:t>
      </w:r>
      <w:r>
        <w:rPr>
          <w:spacing w:val="-3"/>
          <w:sz w:val="24"/>
        </w:rPr>
        <w:t> </w:t>
      </w:r>
      <w:r>
        <w:rPr>
          <w:sz w:val="24"/>
        </w:rPr>
        <w:t>Włynkówku;</w:t>
      </w:r>
    </w:p>
    <w:p>
      <w:pPr>
        <w:pStyle w:val="ListParagraph"/>
        <w:numPr>
          <w:ilvl w:val="0"/>
          <w:numId w:val="1"/>
        </w:numPr>
        <w:tabs>
          <w:tab w:pos="925" w:val="left" w:leader="none"/>
          <w:tab w:pos="926" w:val="left" w:leader="none"/>
        </w:tabs>
        <w:spacing w:line="237" w:lineRule="auto" w:before="0" w:after="0"/>
        <w:ind w:left="925" w:right="1612" w:hanging="689"/>
        <w:jc w:val="left"/>
        <w:rPr>
          <w:sz w:val="24"/>
        </w:rPr>
      </w:pPr>
      <w:r>
        <w:rPr>
          <w:b/>
          <w:sz w:val="24"/>
        </w:rPr>
        <w:t>ustawie </w:t>
      </w:r>
      <w:r>
        <w:rPr>
          <w:sz w:val="24"/>
        </w:rPr>
        <w:t>– należy przez to rozumieć ustawę Prawo oświatowe z dnia 14 grudnia 2016 roku (Dz.U. z 2017,</w:t>
      </w:r>
      <w:r>
        <w:rPr>
          <w:spacing w:val="-7"/>
          <w:sz w:val="24"/>
        </w:rPr>
        <w:t> </w:t>
      </w:r>
      <w:r>
        <w:rPr>
          <w:sz w:val="24"/>
        </w:rPr>
        <w:t>poz.59);</w:t>
      </w:r>
    </w:p>
    <w:p>
      <w:pPr>
        <w:pStyle w:val="ListParagraph"/>
        <w:numPr>
          <w:ilvl w:val="0"/>
          <w:numId w:val="1"/>
        </w:numPr>
        <w:tabs>
          <w:tab w:pos="925" w:val="left" w:leader="none"/>
          <w:tab w:pos="926" w:val="left" w:leader="none"/>
        </w:tabs>
        <w:spacing w:line="235" w:lineRule="auto" w:before="0" w:after="0"/>
        <w:ind w:left="925" w:right="2093" w:hanging="689"/>
        <w:jc w:val="left"/>
        <w:rPr>
          <w:sz w:val="24"/>
        </w:rPr>
      </w:pPr>
      <w:r>
        <w:rPr>
          <w:b/>
          <w:sz w:val="24"/>
        </w:rPr>
        <w:t>statucie </w:t>
      </w:r>
      <w:r>
        <w:rPr>
          <w:sz w:val="24"/>
        </w:rPr>
        <w:t>– należy przez to rozumieć Statut Szkoły Podstawowej im. Leopolda Staffa we</w:t>
      </w:r>
      <w:r>
        <w:rPr>
          <w:spacing w:val="-5"/>
          <w:sz w:val="24"/>
        </w:rPr>
        <w:t> </w:t>
      </w:r>
      <w:r>
        <w:rPr>
          <w:sz w:val="24"/>
        </w:rPr>
        <w:t>Włynkówku;</w:t>
      </w:r>
    </w:p>
    <w:p>
      <w:pPr>
        <w:pStyle w:val="ListParagraph"/>
        <w:numPr>
          <w:ilvl w:val="0"/>
          <w:numId w:val="1"/>
        </w:numPr>
        <w:tabs>
          <w:tab w:pos="925" w:val="left" w:leader="none"/>
          <w:tab w:pos="926" w:val="left" w:leader="none"/>
        </w:tabs>
        <w:spacing w:line="235" w:lineRule="auto" w:before="0" w:after="0"/>
        <w:ind w:left="925" w:right="2148" w:hanging="689"/>
        <w:jc w:val="left"/>
        <w:rPr>
          <w:sz w:val="24"/>
        </w:rPr>
      </w:pPr>
      <w:r>
        <w:rPr>
          <w:b/>
          <w:sz w:val="24"/>
        </w:rPr>
        <w:t>uczniach </w:t>
      </w:r>
      <w:r>
        <w:rPr>
          <w:sz w:val="24"/>
        </w:rPr>
        <w:t>– należy przez to rozumieć dzieci realizujące roczne przygotowanie przedszkolne oraz uczniów szkoły</w:t>
      </w:r>
      <w:r>
        <w:rPr>
          <w:spacing w:val="-50"/>
          <w:sz w:val="24"/>
        </w:rPr>
        <w:t> </w:t>
      </w:r>
      <w:r>
        <w:rPr>
          <w:sz w:val="24"/>
        </w:rPr>
        <w:t>podstawowej;</w:t>
      </w:r>
    </w:p>
    <w:p>
      <w:pPr>
        <w:pStyle w:val="ListParagraph"/>
        <w:numPr>
          <w:ilvl w:val="0"/>
          <w:numId w:val="1"/>
        </w:numPr>
        <w:tabs>
          <w:tab w:pos="925" w:val="left" w:leader="none"/>
          <w:tab w:pos="926" w:val="left" w:leader="none"/>
        </w:tabs>
        <w:spacing w:line="324" w:lineRule="exact" w:before="0" w:after="0"/>
        <w:ind w:left="925" w:right="1832" w:hanging="689"/>
        <w:jc w:val="left"/>
        <w:rPr>
          <w:sz w:val="24"/>
        </w:rPr>
      </w:pPr>
      <w:r>
        <w:rPr>
          <w:b/>
          <w:sz w:val="24"/>
        </w:rPr>
        <w:t>rodzicach </w:t>
      </w:r>
      <w:r>
        <w:rPr>
          <w:sz w:val="24"/>
        </w:rPr>
        <w:t>– należy przez to rozumieć także prawnych opiekunów dziecka oraz osoby (podmioty) sprawujące pieczę zastępczą nad dzieckiem;</w:t>
      </w:r>
    </w:p>
    <w:p>
      <w:pPr>
        <w:pStyle w:val="ListParagraph"/>
        <w:numPr>
          <w:ilvl w:val="0"/>
          <w:numId w:val="1"/>
        </w:numPr>
        <w:tabs>
          <w:tab w:pos="925" w:val="left" w:leader="none"/>
          <w:tab w:pos="926" w:val="left" w:leader="none"/>
        </w:tabs>
        <w:spacing w:line="235" w:lineRule="auto" w:before="0" w:after="0"/>
        <w:ind w:left="925" w:right="1324" w:hanging="689"/>
        <w:jc w:val="left"/>
        <w:rPr>
          <w:sz w:val="24"/>
        </w:rPr>
      </w:pPr>
      <w:r>
        <w:rPr>
          <w:b/>
          <w:sz w:val="24"/>
        </w:rPr>
        <w:t>wychowawcy </w:t>
      </w:r>
      <w:r>
        <w:rPr>
          <w:sz w:val="24"/>
        </w:rPr>
        <w:t>– należy przez to rozumieć nauczyciela, któremu opiece powierzono konkretny oddział w szkole lub w</w:t>
      </w:r>
      <w:r>
        <w:rPr>
          <w:spacing w:val="-14"/>
          <w:sz w:val="24"/>
        </w:rPr>
        <w:t> </w:t>
      </w:r>
      <w:r>
        <w:rPr>
          <w:sz w:val="24"/>
        </w:rPr>
        <w:t>przedszkolu;</w:t>
      </w:r>
    </w:p>
    <w:p>
      <w:pPr>
        <w:pStyle w:val="ListParagraph"/>
        <w:numPr>
          <w:ilvl w:val="0"/>
          <w:numId w:val="1"/>
        </w:numPr>
        <w:tabs>
          <w:tab w:pos="925" w:val="left" w:leader="none"/>
          <w:tab w:pos="926" w:val="left" w:leader="none"/>
        </w:tabs>
        <w:spacing w:line="235" w:lineRule="auto" w:before="0" w:after="0"/>
        <w:ind w:left="925" w:right="1017" w:hanging="816"/>
        <w:jc w:val="left"/>
        <w:rPr>
          <w:sz w:val="24"/>
        </w:rPr>
      </w:pPr>
      <w:r>
        <w:rPr>
          <w:b/>
          <w:sz w:val="24"/>
        </w:rPr>
        <w:t>nauczycielach </w:t>
      </w:r>
      <w:r>
        <w:rPr>
          <w:sz w:val="24"/>
        </w:rPr>
        <w:t>– należy przez to rozumieć pracowników pedagogicznych Szkoły Podstawowej im. Leopolda Staffa we</w:t>
      </w:r>
      <w:r>
        <w:rPr>
          <w:spacing w:val="-9"/>
          <w:sz w:val="24"/>
        </w:rPr>
        <w:t> </w:t>
      </w:r>
      <w:r>
        <w:rPr>
          <w:sz w:val="24"/>
        </w:rPr>
        <w:t>Włynkówku;</w:t>
      </w:r>
    </w:p>
    <w:p>
      <w:pPr>
        <w:pStyle w:val="ListParagraph"/>
        <w:numPr>
          <w:ilvl w:val="0"/>
          <w:numId w:val="1"/>
        </w:numPr>
        <w:tabs>
          <w:tab w:pos="925" w:val="left" w:leader="none"/>
          <w:tab w:pos="926" w:val="left" w:leader="none"/>
        </w:tabs>
        <w:spacing w:line="235" w:lineRule="auto" w:before="0" w:after="0"/>
        <w:ind w:left="925" w:right="986" w:hanging="816"/>
        <w:jc w:val="left"/>
        <w:rPr>
          <w:sz w:val="24"/>
        </w:rPr>
      </w:pPr>
      <w:r>
        <w:rPr>
          <w:b/>
          <w:sz w:val="24"/>
        </w:rPr>
        <w:t>organie sprawującym nadzór pedagogiczny </w:t>
      </w:r>
      <w:r>
        <w:rPr>
          <w:sz w:val="24"/>
        </w:rPr>
        <w:t>– należy przez to rozumieć Pomorskiego Kuratora</w:t>
      </w:r>
      <w:r>
        <w:rPr>
          <w:spacing w:val="-3"/>
          <w:sz w:val="24"/>
        </w:rPr>
        <w:t> </w:t>
      </w:r>
      <w:r>
        <w:rPr>
          <w:sz w:val="24"/>
        </w:rPr>
        <w:t>Oświaty;</w:t>
      </w:r>
    </w:p>
    <w:p>
      <w:pPr>
        <w:pStyle w:val="ListParagraph"/>
        <w:numPr>
          <w:ilvl w:val="0"/>
          <w:numId w:val="1"/>
        </w:numPr>
        <w:tabs>
          <w:tab w:pos="925" w:val="left" w:leader="none"/>
          <w:tab w:pos="926" w:val="left" w:leader="none"/>
        </w:tabs>
        <w:spacing w:line="235" w:lineRule="auto" w:before="0" w:after="0"/>
        <w:ind w:left="925" w:right="1115" w:hanging="816"/>
        <w:jc w:val="left"/>
        <w:rPr>
          <w:sz w:val="24"/>
        </w:rPr>
      </w:pPr>
      <w:r>
        <w:rPr>
          <w:b/>
          <w:sz w:val="24"/>
        </w:rPr>
        <w:t>organie prowadzącym </w:t>
      </w:r>
      <w:r>
        <w:rPr>
          <w:sz w:val="24"/>
        </w:rPr>
        <w:t>– należy przez to rozumieć Wójta Gminy Słupsk z siedzibą w Słupsku na ulicy Sportowej</w:t>
      </w:r>
      <w:r>
        <w:rPr>
          <w:spacing w:val="-11"/>
          <w:sz w:val="24"/>
        </w:rPr>
        <w:t> </w:t>
      </w:r>
      <w:r>
        <w:rPr>
          <w:sz w:val="24"/>
        </w:rPr>
        <w:t>34</w:t>
      </w:r>
    </w:p>
    <w:p>
      <w:pPr>
        <w:pStyle w:val="ListParagraph"/>
        <w:numPr>
          <w:ilvl w:val="0"/>
          <w:numId w:val="1"/>
        </w:numPr>
        <w:tabs>
          <w:tab w:pos="925" w:val="left" w:leader="none"/>
          <w:tab w:pos="926" w:val="left" w:leader="none"/>
        </w:tabs>
        <w:spacing w:line="330" w:lineRule="exact" w:before="0" w:after="0"/>
        <w:ind w:left="925" w:right="0" w:hanging="817"/>
        <w:jc w:val="left"/>
        <w:rPr>
          <w:sz w:val="24"/>
        </w:rPr>
      </w:pPr>
      <w:r>
        <w:rPr>
          <w:b/>
          <w:sz w:val="24"/>
        </w:rPr>
        <w:t>MEN </w:t>
      </w:r>
      <w:r>
        <w:rPr>
          <w:sz w:val="24"/>
        </w:rPr>
        <w:t>– należy przez to rozumieć Ministerstwo Edukacji</w:t>
      </w:r>
      <w:r>
        <w:rPr>
          <w:spacing w:val="-21"/>
          <w:sz w:val="24"/>
        </w:rPr>
        <w:t> </w:t>
      </w:r>
      <w:r>
        <w:rPr>
          <w:sz w:val="24"/>
        </w:rPr>
        <w:t>Narodowej.</w:t>
      </w:r>
    </w:p>
    <w:p>
      <w:pPr>
        <w:pStyle w:val="BodyText"/>
        <w:spacing w:before="129"/>
        <w:ind w:left="4746"/>
      </w:pPr>
      <w:r>
        <w:rPr/>
        <w:t>§ 2</w:t>
      </w:r>
    </w:p>
    <w:p>
      <w:pPr>
        <w:pStyle w:val="ListParagraph"/>
        <w:numPr>
          <w:ilvl w:val="1"/>
          <w:numId w:val="1"/>
        </w:numPr>
        <w:tabs>
          <w:tab w:pos="925" w:val="left" w:leader="none"/>
          <w:tab w:pos="926" w:val="left" w:leader="none"/>
        </w:tabs>
        <w:spacing w:line="240" w:lineRule="auto" w:before="0" w:after="0"/>
        <w:ind w:left="925" w:right="1695" w:hanging="540"/>
        <w:jc w:val="left"/>
        <w:rPr>
          <w:sz w:val="24"/>
        </w:rPr>
      </w:pPr>
      <w:r>
        <w:rPr>
          <w:sz w:val="24"/>
        </w:rPr>
        <w:t>Szkoła Podstawowa im. Leopolda Staffa we Włynkówku zwana jest placówką</w:t>
      </w:r>
      <w:r>
        <w:rPr>
          <w:spacing w:val="-4"/>
          <w:sz w:val="24"/>
        </w:rPr>
        <w:t> </w:t>
      </w:r>
      <w:r>
        <w:rPr>
          <w:sz w:val="24"/>
        </w:rPr>
        <w:t>publiczną.</w:t>
      </w:r>
    </w:p>
    <w:p>
      <w:pPr>
        <w:pStyle w:val="ListParagraph"/>
        <w:numPr>
          <w:ilvl w:val="1"/>
          <w:numId w:val="1"/>
        </w:numPr>
        <w:tabs>
          <w:tab w:pos="925" w:val="left" w:leader="none"/>
          <w:tab w:pos="926" w:val="left" w:leader="none"/>
        </w:tabs>
        <w:spacing w:line="244" w:lineRule="auto" w:before="5" w:after="0"/>
        <w:ind w:left="925" w:right="1870" w:hanging="540"/>
        <w:jc w:val="left"/>
        <w:rPr>
          <w:sz w:val="24"/>
        </w:rPr>
      </w:pPr>
      <w:r>
        <w:rPr>
          <w:sz w:val="24"/>
        </w:rPr>
        <w:t>Siedzibą szkoły jest budynek we Włynkówku, adres: Włynkówko, ul. Błękitna 17, 76-200</w:t>
      </w:r>
      <w:r>
        <w:rPr>
          <w:spacing w:val="-4"/>
          <w:sz w:val="24"/>
        </w:rPr>
        <w:t> </w:t>
      </w:r>
      <w:r>
        <w:rPr>
          <w:sz w:val="24"/>
        </w:rPr>
        <w:t>Słupsk.</w:t>
      </w:r>
    </w:p>
    <w:p>
      <w:pPr>
        <w:pStyle w:val="ListParagraph"/>
        <w:numPr>
          <w:ilvl w:val="1"/>
          <w:numId w:val="1"/>
        </w:numPr>
        <w:tabs>
          <w:tab w:pos="925" w:val="left" w:leader="none"/>
          <w:tab w:pos="926" w:val="left" w:leader="none"/>
        </w:tabs>
        <w:spacing w:line="314" w:lineRule="exact" w:before="0" w:after="0"/>
        <w:ind w:left="925" w:right="0" w:hanging="541"/>
        <w:jc w:val="left"/>
        <w:rPr>
          <w:sz w:val="24"/>
        </w:rPr>
      </w:pPr>
      <w:r>
        <w:rPr>
          <w:sz w:val="24"/>
        </w:rPr>
        <w:t>Organem prowadzącym jest Gmina Słupsk, ul. Sportowa 34, 76-200</w:t>
      </w:r>
      <w:r>
        <w:rPr>
          <w:spacing w:val="-30"/>
          <w:sz w:val="24"/>
        </w:rPr>
        <w:t> </w:t>
      </w:r>
      <w:r>
        <w:rPr>
          <w:sz w:val="24"/>
        </w:rPr>
        <w:t>Słupsk.</w:t>
      </w:r>
    </w:p>
    <w:p>
      <w:pPr>
        <w:pStyle w:val="ListParagraph"/>
        <w:numPr>
          <w:ilvl w:val="1"/>
          <w:numId w:val="1"/>
        </w:numPr>
        <w:tabs>
          <w:tab w:pos="925" w:val="left" w:leader="none"/>
          <w:tab w:pos="926" w:val="left" w:leader="none"/>
        </w:tabs>
        <w:spacing w:line="301" w:lineRule="exact" w:before="0" w:after="0"/>
        <w:ind w:left="925" w:right="0" w:hanging="541"/>
        <w:jc w:val="left"/>
        <w:rPr>
          <w:sz w:val="24"/>
        </w:rPr>
      </w:pPr>
      <w:r>
        <w:rPr>
          <w:sz w:val="24"/>
        </w:rPr>
        <w:t>Nadzór pedagogiczny nad szkołą sprawuje Pomorski Kurator</w:t>
      </w:r>
      <w:r>
        <w:rPr>
          <w:spacing w:val="-19"/>
          <w:sz w:val="24"/>
        </w:rPr>
        <w:t> </w:t>
      </w:r>
      <w:r>
        <w:rPr>
          <w:sz w:val="24"/>
        </w:rPr>
        <w:t>Oświaty.</w:t>
      </w:r>
    </w:p>
    <w:p>
      <w:pPr>
        <w:pStyle w:val="ListParagraph"/>
        <w:numPr>
          <w:ilvl w:val="1"/>
          <w:numId w:val="1"/>
        </w:numPr>
        <w:tabs>
          <w:tab w:pos="925" w:val="left" w:leader="none"/>
          <w:tab w:pos="926" w:val="left" w:leader="none"/>
        </w:tabs>
        <w:spacing w:line="301" w:lineRule="exact" w:before="0" w:after="0"/>
        <w:ind w:left="925" w:right="0" w:hanging="541"/>
        <w:jc w:val="left"/>
        <w:rPr>
          <w:sz w:val="24"/>
        </w:rPr>
      </w:pPr>
      <w:r>
        <w:rPr>
          <w:sz w:val="24"/>
        </w:rPr>
        <w:t>Szkoła Podstawowa używa nazwy: Szkoła Podstawowa im.</w:t>
      </w:r>
      <w:r>
        <w:rPr>
          <w:spacing w:val="-12"/>
          <w:sz w:val="24"/>
        </w:rPr>
        <w:t> </w:t>
      </w:r>
      <w:r>
        <w:rPr>
          <w:sz w:val="24"/>
        </w:rPr>
        <w:t>Leopolda</w:t>
      </w:r>
    </w:p>
    <w:p>
      <w:pPr>
        <w:pStyle w:val="BodyText"/>
        <w:spacing w:before="4"/>
        <w:ind w:left="925"/>
      </w:pPr>
      <w:r>
        <w:rPr/>
        <w:t>Staffa we Włynkówku.</w:t>
      </w:r>
    </w:p>
    <w:p>
      <w:pPr>
        <w:pStyle w:val="ListParagraph"/>
        <w:numPr>
          <w:ilvl w:val="1"/>
          <w:numId w:val="1"/>
        </w:numPr>
        <w:tabs>
          <w:tab w:pos="925" w:val="left" w:leader="none"/>
          <w:tab w:pos="926" w:val="left" w:leader="none"/>
        </w:tabs>
        <w:spacing w:line="240" w:lineRule="auto" w:before="5" w:after="0"/>
        <w:ind w:left="925" w:right="0" w:hanging="541"/>
        <w:jc w:val="left"/>
        <w:rPr>
          <w:sz w:val="24"/>
        </w:rPr>
      </w:pPr>
      <w:r>
        <w:rPr>
          <w:sz w:val="24"/>
        </w:rPr>
        <w:t>Ustalona nazwa używana jest w pełnym</w:t>
      </w:r>
      <w:r>
        <w:rPr>
          <w:spacing w:val="-7"/>
          <w:sz w:val="24"/>
        </w:rPr>
        <w:t> </w:t>
      </w:r>
      <w:r>
        <w:rPr>
          <w:sz w:val="24"/>
        </w:rPr>
        <w:t>brzmieniu.</w:t>
      </w:r>
    </w:p>
    <w:p>
      <w:pPr>
        <w:pStyle w:val="ListParagraph"/>
        <w:numPr>
          <w:ilvl w:val="1"/>
          <w:numId w:val="1"/>
        </w:numPr>
        <w:tabs>
          <w:tab w:pos="925" w:val="left" w:leader="none"/>
          <w:tab w:pos="926" w:val="left" w:leader="none"/>
        </w:tabs>
        <w:spacing w:line="242" w:lineRule="auto" w:before="3" w:after="0"/>
        <w:ind w:left="925" w:right="1240" w:hanging="540"/>
        <w:jc w:val="left"/>
        <w:rPr>
          <w:sz w:val="24"/>
        </w:rPr>
      </w:pPr>
      <w:r>
        <w:rPr>
          <w:sz w:val="24"/>
        </w:rPr>
        <w:t>W skład Szkoły Podstawowej wchodzi: Szkoła Podstawowa (8-klasowa) oraz dopuszcza się różne formy wychowania przedszkolnego,</w:t>
      </w:r>
      <w:r>
        <w:rPr>
          <w:spacing w:val="-27"/>
          <w:sz w:val="24"/>
        </w:rPr>
        <w:t> </w:t>
      </w:r>
      <w:r>
        <w:rPr>
          <w:sz w:val="24"/>
        </w:rPr>
        <w:t>których</w:t>
      </w:r>
    </w:p>
    <w:p>
      <w:pPr>
        <w:spacing w:after="0" w:line="242" w:lineRule="auto"/>
        <w:jc w:val="left"/>
        <w:rPr>
          <w:sz w:val="24"/>
        </w:rPr>
        <w:sectPr>
          <w:pgSz w:w="11920" w:h="16850"/>
          <w:pgMar w:header="699" w:footer="783" w:top="940" w:bottom="1000" w:left="1060" w:right="460"/>
        </w:sectPr>
      </w:pPr>
    </w:p>
    <w:p>
      <w:pPr>
        <w:pStyle w:val="BodyText"/>
        <w:spacing w:before="5"/>
        <w:ind w:left="0"/>
        <w:rPr>
          <w:sz w:val="13"/>
        </w:rPr>
      </w:pPr>
    </w:p>
    <w:p>
      <w:pPr>
        <w:pStyle w:val="BodyText"/>
        <w:spacing w:before="70"/>
        <w:ind w:left="925"/>
      </w:pPr>
      <w:r>
        <w:rPr/>
        <w:t>działalność określają odrębne regulaminy.</w:t>
      </w:r>
    </w:p>
    <w:p>
      <w:pPr>
        <w:pStyle w:val="ListParagraph"/>
        <w:numPr>
          <w:ilvl w:val="1"/>
          <w:numId w:val="1"/>
        </w:numPr>
        <w:tabs>
          <w:tab w:pos="925" w:val="left" w:leader="none"/>
          <w:tab w:pos="926" w:val="left" w:leader="none"/>
        </w:tabs>
        <w:spacing w:line="320" w:lineRule="exact" w:before="6" w:after="0"/>
        <w:ind w:left="925" w:right="0" w:hanging="541"/>
        <w:jc w:val="left"/>
        <w:rPr>
          <w:sz w:val="24"/>
        </w:rPr>
      </w:pPr>
      <w:r>
        <w:rPr>
          <w:sz w:val="24"/>
        </w:rPr>
        <w:t>Szkoła Podstawowa jest jednostką</w:t>
      </w:r>
      <w:r>
        <w:rPr>
          <w:spacing w:val="-10"/>
          <w:sz w:val="24"/>
        </w:rPr>
        <w:t> </w:t>
      </w:r>
      <w:r>
        <w:rPr>
          <w:sz w:val="24"/>
        </w:rPr>
        <w:t>budżetową.</w:t>
      </w:r>
    </w:p>
    <w:p>
      <w:pPr>
        <w:pStyle w:val="ListParagraph"/>
        <w:numPr>
          <w:ilvl w:val="1"/>
          <w:numId w:val="1"/>
        </w:numPr>
        <w:tabs>
          <w:tab w:pos="925" w:val="left" w:leader="none"/>
          <w:tab w:pos="926" w:val="left" w:leader="none"/>
        </w:tabs>
        <w:spacing w:line="242" w:lineRule="auto" w:before="0" w:after="0"/>
        <w:ind w:left="925" w:right="1000" w:hanging="540"/>
        <w:jc w:val="left"/>
        <w:rPr>
          <w:sz w:val="24"/>
        </w:rPr>
      </w:pPr>
      <w:r>
        <w:rPr>
          <w:sz w:val="24"/>
        </w:rPr>
        <w:t>Szkoła Podstawowa jest oświatową jednostką organizacyjną prowadzoną przez Gminę Słupsk, która sprawuje nadzór nad jej</w:t>
      </w:r>
      <w:r>
        <w:rPr>
          <w:spacing w:val="-17"/>
          <w:sz w:val="24"/>
        </w:rPr>
        <w:t> </w:t>
      </w:r>
      <w:r>
        <w:rPr>
          <w:sz w:val="24"/>
        </w:rPr>
        <w:t>działalnością</w:t>
      </w:r>
    </w:p>
    <w:p>
      <w:pPr>
        <w:pStyle w:val="BodyText"/>
        <w:ind w:left="925"/>
      </w:pPr>
      <w:r>
        <w:rPr/>
        <w:t>w zakresie spraw finansowych i administracyjnych.</w:t>
      </w:r>
    </w:p>
    <w:p>
      <w:pPr>
        <w:pStyle w:val="ListParagraph"/>
        <w:numPr>
          <w:ilvl w:val="1"/>
          <w:numId w:val="1"/>
        </w:numPr>
        <w:tabs>
          <w:tab w:pos="925" w:val="left" w:leader="none"/>
          <w:tab w:pos="926" w:val="left" w:leader="none"/>
        </w:tabs>
        <w:spacing w:line="240" w:lineRule="auto" w:before="4" w:after="0"/>
        <w:ind w:left="925" w:right="967" w:hanging="668"/>
        <w:jc w:val="left"/>
        <w:rPr>
          <w:sz w:val="24"/>
        </w:rPr>
      </w:pPr>
      <w:r>
        <w:rPr>
          <w:sz w:val="24"/>
        </w:rPr>
        <w:t>Realizację zadań w zakresie obsługi ekonomiczno-administracyjnej szkół powierza się Centrum Usług Wspólnych z siedzibą ul. Sportowa</w:t>
      </w:r>
      <w:r>
        <w:rPr>
          <w:spacing w:val="-12"/>
          <w:sz w:val="24"/>
        </w:rPr>
        <w:t> </w:t>
      </w:r>
      <w:r>
        <w:rPr>
          <w:sz w:val="24"/>
        </w:rPr>
        <w:t>34,</w:t>
      </w:r>
    </w:p>
    <w:p>
      <w:pPr>
        <w:pStyle w:val="BodyText"/>
        <w:spacing w:before="4"/>
        <w:ind w:left="925"/>
      </w:pPr>
      <w:r>
        <w:rPr/>
        <w:t>76-200 Słupsk.</w:t>
      </w:r>
    </w:p>
    <w:p>
      <w:pPr>
        <w:pStyle w:val="ListParagraph"/>
        <w:numPr>
          <w:ilvl w:val="1"/>
          <w:numId w:val="1"/>
        </w:numPr>
        <w:tabs>
          <w:tab w:pos="925" w:val="left" w:leader="none"/>
          <w:tab w:pos="926" w:val="left" w:leader="none"/>
        </w:tabs>
        <w:spacing w:line="242" w:lineRule="auto" w:before="3" w:after="0"/>
        <w:ind w:left="925" w:right="1177" w:hanging="668"/>
        <w:jc w:val="left"/>
        <w:rPr>
          <w:sz w:val="24"/>
        </w:rPr>
      </w:pPr>
      <w:r>
        <w:rPr>
          <w:sz w:val="24"/>
        </w:rPr>
        <w:t>Szkoła jest placówką feryjną. Obowiązkowe zajęcia edukacyjne organizowane są przez pięć dni w tygodniu, od poniedziałku do</w:t>
      </w:r>
      <w:r>
        <w:rPr>
          <w:spacing w:val="-47"/>
          <w:sz w:val="24"/>
        </w:rPr>
        <w:t> </w:t>
      </w:r>
      <w:r>
        <w:rPr>
          <w:sz w:val="24"/>
        </w:rPr>
        <w:t>piątku.</w:t>
      </w:r>
    </w:p>
    <w:p>
      <w:pPr>
        <w:pStyle w:val="ListParagraph"/>
        <w:numPr>
          <w:ilvl w:val="1"/>
          <w:numId w:val="1"/>
        </w:numPr>
        <w:tabs>
          <w:tab w:pos="925" w:val="left" w:leader="none"/>
          <w:tab w:pos="926" w:val="left" w:leader="none"/>
        </w:tabs>
        <w:spacing w:line="242" w:lineRule="auto" w:before="0" w:after="0"/>
        <w:ind w:left="925" w:right="1272" w:hanging="668"/>
        <w:jc w:val="left"/>
        <w:rPr>
          <w:sz w:val="24"/>
        </w:rPr>
      </w:pPr>
      <w:r>
        <w:rPr>
          <w:sz w:val="24"/>
        </w:rPr>
        <w:t>Punkty i odział przedszkolny są placówką nieferyjną. Pracują w czasie ferii i wakacji oraz przerw</w:t>
      </w:r>
      <w:r>
        <w:rPr>
          <w:spacing w:val="-3"/>
          <w:sz w:val="24"/>
        </w:rPr>
        <w:t> </w:t>
      </w:r>
      <w:r>
        <w:rPr>
          <w:sz w:val="24"/>
        </w:rPr>
        <w:t>świątecznych.</w:t>
      </w:r>
    </w:p>
    <w:p>
      <w:pPr>
        <w:pStyle w:val="BodyText"/>
        <w:spacing w:before="12"/>
        <w:ind w:left="0"/>
        <w:rPr>
          <w:sz w:val="21"/>
        </w:rPr>
      </w:pPr>
    </w:p>
    <w:p>
      <w:pPr>
        <w:pStyle w:val="BodyText"/>
        <w:spacing w:before="1"/>
        <w:ind w:left="4751"/>
      </w:pPr>
      <w:r>
        <w:rPr/>
        <w:t>§ 3</w:t>
      </w:r>
    </w:p>
    <w:p>
      <w:pPr>
        <w:pStyle w:val="ListParagraph"/>
        <w:numPr>
          <w:ilvl w:val="0"/>
          <w:numId w:val="2"/>
        </w:numPr>
        <w:tabs>
          <w:tab w:pos="925" w:val="left" w:leader="none"/>
          <w:tab w:pos="926" w:val="left" w:leader="none"/>
        </w:tabs>
        <w:spacing w:line="240" w:lineRule="auto" w:before="0" w:after="0"/>
        <w:ind w:left="925" w:right="971" w:hanging="586"/>
        <w:jc w:val="left"/>
        <w:rPr>
          <w:sz w:val="24"/>
        </w:rPr>
      </w:pPr>
      <w:r>
        <w:rPr>
          <w:sz w:val="24"/>
        </w:rPr>
        <w:t>Zasady dotyczące rekrutacji i przyjmowania uczniów do Szkoły określają odrębne</w:t>
      </w:r>
      <w:r>
        <w:rPr>
          <w:spacing w:val="-2"/>
          <w:sz w:val="24"/>
        </w:rPr>
        <w:t> </w:t>
      </w:r>
      <w:r>
        <w:rPr>
          <w:sz w:val="24"/>
        </w:rPr>
        <w:t>przepisy.</w:t>
      </w:r>
    </w:p>
    <w:p>
      <w:pPr>
        <w:pStyle w:val="ListParagraph"/>
        <w:numPr>
          <w:ilvl w:val="0"/>
          <w:numId w:val="2"/>
        </w:numPr>
        <w:tabs>
          <w:tab w:pos="925" w:val="left" w:leader="none"/>
          <w:tab w:pos="926" w:val="left" w:leader="none"/>
        </w:tabs>
        <w:spacing w:line="244" w:lineRule="auto" w:before="4" w:after="0"/>
        <w:ind w:left="925" w:right="1711" w:hanging="586"/>
        <w:jc w:val="left"/>
        <w:rPr>
          <w:sz w:val="24"/>
        </w:rPr>
      </w:pPr>
      <w:r>
        <w:rPr>
          <w:sz w:val="24"/>
        </w:rPr>
        <w:t>Czas trwania cyklu kształcenia w szkole podstawowej wynosi 8 lat i przebiega w dwóch etapach</w:t>
      </w:r>
      <w:r>
        <w:rPr>
          <w:spacing w:val="-4"/>
          <w:sz w:val="24"/>
        </w:rPr>
        <w:t> </w:t>
      </w:r>
      <w:r>
        <w:rPr>
          <w:sz w:val="24"/>
        </w:rPr>
        <w:t>kształcenia:</w:t>
      </w:r>
    </w:p>
    <w:p>
      <w:pPr>
        <w:pStyle w:val="ListParagraph"/>
        <w:numPr>
          <w:ilvl w:val="1"/>
          <w:numId w:val="2"/>
        </w:numPr>
        <w:tabs>
          <w:tab w:pos="1646" w:val="left" w:leader="none"/>
        </w:tabs>
        <w:spacing w:line="313" w:lineRule="exact" w:before="0" w:after="0"/>
        <w:ind w:left="1645" w:right="0" w:hanging="361"/>
        <w:jc w:val="left"/>
        <w:rPr>
          <w:sz w:val="24"/>
        </w:rPr>
      </w:pPr>
      <w:r>
        <w:rPr>
          <w:sz w:val="24"/>
        </w:rPr>
        <w:t>I etap edukacyjny obejmujący oddziały klas</w:t>
      </w:r>
      <w:r>
        <w:rPr>
          <w:spacing w:val="-19"/>
          <w:sz w:val="24"/>
        </w:rPr>
        <w:t> </w:t>
      </w:r>
      <w:r>
        <w:rPr>
          <w:sz w:val="24"/>
        </w:rPr>
        <w:t>I-III,</w:t>
      </w:r>
    </w:p>
    <w:p>
      <w:pPr>
        <w:pStyle w:val="ListParagraph"/>
        <w:numPr>
          <w:ilvl w:val="1"/>
          <w:numId w:val="2"/>
        </w:numPr>
        <w:tabs>
          <w:tab w:pos="1646" w:val="left" w:leader="none"/>
        </w:tabs>
        <w:spacing w:line="319" w:lineRule="exact" w:before="0" w:after="0"/>
        <w:ind w:left="1645" w:right="0" w:hanging="361"/>
        <w:jc w:val="left"/>
        <w:rPr>
          <w:sz w:val="24"/>
        </w:rPr>
      </w:pPr>
      <w:r>
        <w:rPr>
          <w:sz w:val="24"/>
        </w:rPr>
        <w:t>II etap edukacyjny obejmujący oddziały klas</w:t>
      </w:r>
      <w:r>
        <w:rPr>
          <w:spacing w:val="-18"/>
          <w:sz w:val="24"/>
        </w:rPr>
        <w:t> </w:t>
      </w:r>
      <w:r>
        <w:rPr>
          <w:sz w:val="24"/>
        </w:rPr>
        <w:t>IV-VIII.</w:t>
      </w:r>
    </w:p>
    <w:p>
      <w:pPr>
        <w:pStyle w:val="ListParagraph"/>
        <w:numPr>
          <w:ilvl w:val="0"/>
          <w:numId w:val="2"/>
        </w:numPr>
        <w:tabs>
          <w:tab w:pos="926" w:val="left" w:leader="none"/>
        </w:tabs>
        <w:spacing w:line="244" w:lineRule="auto" w:before="0" w:after="0"/>
        <w:ind w:left="925" w:right="1430" w:hanging="586"/>
        <w:jc w:val="both"/>
        <w:rPr>
          <w:sz w:val="24"/>
        </w:rPr>
      </w:pPr>
      <w:r>
        <w:rPr>
          <w:sz w:val="24"/>
        </w:rPr>
        <w:t>Szkoła realizuje ustaloną dla niej podstawę programową kształcenia ogólnego oraz przewidziany dla niej w odrębnych przepisach ramowy plan</w:t>
      </w:r>
      <w:r>
        <w:rPr>
          <w:spacing w:val="-11"/>
          <w:sz w:val="24"/>
        </w:rPr>
        <w:t> </w:t>
      </w:r>
      <w:r>
        <w:rPr>
          <w:sz w:val="24"/>
        </w:rPr>
        <w:t>nauczania.</w:t>
      </w:r>
    </w:p>
    <w:p>
      <w:pPr>
        <w:pStyle w:val="ListParagraph"/>
        <w:numPr>
          <w:ilvl w:val="0"/>
          <w:numId w:val="2"/>
        </w:numPr>
        <w:tabs>
          <w:tab w:pos="926" w:val="left" w:leader="none"/>
        </w:tabs>
        <w:spacing w:line="313" w:lineRule="exact" w:before="0" w:after="0"/>
        <w:ind w:left="925" w:right="0" w:hanging="587"/>
        <w:jc w:val="both"/>
        <w:rPr>
          <w:sz w:val="24"/>
        </w:rPr>
      </w:pPr>
      <w:r>
        <w:rPr>
          <w:sz w:val="24"/>
        </w:rPr>
        <w:t>Nauka w szkole jest</w:t>
      </w:r>
      <w:r>
        <w:rPr>
          <w:spacing w:val="-4"/>
          <w:sz w:val="24"/>
        </w:rPr>
        <w:t> </w:t>
      </w:r>
      <w:r>
        <w:rPr>
          <w:sz w:val="24"/>
        </w:rPr>
        <w:t>bezpłatna.</w:t>
      </w:r>
    </w:p>
    <w:p>
      <w:pPr>
        <w:pStyle w:val="ListParagraph"/>
        <w:numPr>
          <w:ilvl w:val="0"/>
          <w:numId w:val="2"/>
        </w:numPr>
        <w:tabs>
          <w:tab w:pos="925" w:val="left" w:leader="none"/>
          <w:tab w:pos="926" w:val="left" w:leader="none"/>
        </w:tabs>
        <w:spacing w:line="242" w:lineRule="auto" w:before="0" w:after="0"/>
        <w:ind w:left="925" w:right="1101" w:hanging="586"/>
        <w:jc w:val="left"/>
        <w:rPr>
          <w:sz w:val="24"/>
        </w:rPr>
      </w:pPr>
      <w:r>
        <w:rPr>
          <w:sz w:val="24"/>
        </w:rPr>
        <w:t>Osoby niebędące obywatelami polskimi oraz obywatele polscy, którzy pobierali naukę w szkołach funkcjonujących w systemach oświatowych innych państw, podlegające obowiązkowi szkolnemu korzystają z nauki i opieki na warunkach określonych w odrębnych</w:t>
      </w:r>
      <w:r>
        <w:rPr>
          <w:spacing w:val="-14"/>
          <w:sz w:val="24"/>
        </w:rPr>
        <w:t> </w:t>
      </w:r>
      <w:r>
        <w:rPr>
          <w:sz w:val="24"/>
        </w:rPr>
        <w:t>przepisach.</w:t>
      </w:r>
    </w:p>
    <w:p>
      <w:pPr>
        <w:pStyle w:val="ListParagraph"/>
        <w:numPr>
          <w:ilvl w:val="0"/>
          <w:numId w:val="2"/>
        </w:numPr>
        <w:tabs>
          <w:tab w:pos="925" w:val="left" w:leader="none"/>
          <w:tab w:pos="926" w:val="left" w:leader="none"/>
        </w:tabs>
        <w:spacing w:line="321" w:lineRule="exact" w:before="0" w:after="0"/>
        <w:ind w:left="925" w:right="0" w:hanging="587"/>
        <w:jc w:val="left"/>
        <w:rPr>
          <w:sz w:val="24"/>
        </w:rPr>
      </w:pPr>
      <w:r>
        <w:rPr>
          <w:sz w:val="24"/>
        </w:rPr>
        <w:t>W szkole organizuje się kształcenie, wychowanie i</w:t>
      </w:r>
      <w:r>
        <w:rPr>
          <w:spacing w:val="-7"/>
          <w:sz w:val="24"/>
        </w:rPr>
        <w:t> </w:t>
      </w:r>
      <w:r>
        <w:rPr>
          <w:sz w:val="24"/>
        </w:rPr>
        <w:t>opiekę</w:t>
      </w:r>
    </w:p>
    <w:p>
      <w:pPr>
        <w:pStyle w:val="BodyText"/>
        <w:spacing w:line="242" w:lineRule="auto" w:before="2"/>
        <w:ind w:left="925" w:right="1463"/>
      </w:pPr>
      <w:r>
        <w:rPr/>
        <w:t>również dla dzieci i młodzieży niepełnosprawnej, niedostosowanej społecznie i zagrożonej niedostosowaniem społecznym, zgodnie z ich indywidualnymi potrzebami rozwojowymi i edukacyjnymi oraz predyspozycjami.</w:t>
      </w:r>
    </w:p>
    <w:p>
      <w:pPr>
        <w:pStyle w:val="ListParagraph"/>
        <w:numPr>
          <w:ilvl w:val="0"/>
          <w:numId w:val="2"/>
        </w:numPr>
        <w:tabs>
          <w:tab w:pos="925" w:val="left" w:leader="none"/>
          <w:tab w:pos="926" w:val="left" w:leader="none"/>
        </w:tabs>
        <w:spacing w:line="242" w:lineRule="auto" w:before="0" w:after="0"/>
        <w:ind w:left="925" w:right="2584" w:hanging="586"/>
        <w:jc w:val="left"/>
        <w:rPr>
          <w:sz w:val="24"/>
        </w:rPr>
      </w:pPr>
      <w:r>
        <w:rPr>
          <w:sz w:val="24"/>
        </w:rPr>
        <w:t>Kształcenie, wychowanie i opiekę dla dzieci oraz młodzieży niepełnosprawnej, niedostosowanej społecznie i</w:t>
      </w:r>
      <w:r>
        <w:rPr>
          <w:spacing w:val="-13"/>
          <w:sz w:val="24"/>
        </w:rPr>
        <w:t> </w:t>
      </w:r>
      <w:r>
        <w:rPr>
          <w:sz w:val="24"/>
        </w:rPr>
        <w:t>zagrożonej</w:t>
      </w:r>
    </w:p>
    <w:p>
      <w:pPr>
        <w:pStyle w:val="BodyText"/>
        <w:spacing w:line="242" w:lineRule="auto"/>
        <w:ind w:left="925" w:right="2034"/>
      </w:pPr>
      <w:r>
        <w:rPr/>
        <w:t>niedostosowaniem społecznym organizuje się na każdym etapie edukacyjnym, w integracji z uczniami pełnosprawnymi.</w:t>
      </w:r>
    </w:p>
    <w:p>
      <w:pPr>
        <w:pStyle w:val="ListParagraph"/>
        <w:numPr>
          <w:ilvl w:val="0"/>
          <w:numId w:val="2"/>
        </w:numPr>
        <w:tabs>
          <w:tab w:pos="925" w:val="left" w:leader="none"/>
          <w:tab w:pos="926" w:val="left" w:leader="none"/>
        </w:tabs>
        <w:spacing w:line="242" w:lineRule="auto" w:before="2" w:after="0"/>
        <w:ind w:left="925" w:right="976" w:hanging="586"/>
        <w:jc w:val="left"/>
        <w:rPr>
          <w:sz w:val="24"/>
        </w:rPr>
      </w:pPr>
      <w:r>
        <w:rPr>
          <w:sz w:val="24"/>
        </w:rPr>
        <w:t>Uczniowi objętemu kształceniem specjalnym dostosowuje się odpowiednio program wychowania przedszkolnego i program nauczania do indywidualnych potrzeb rozwojowych i edukacyjnych oraz możliwości psychofizycznych.</w:t>
      </w:r>
    </w:p>
    <w:p>
      <w:pPr>
        <w:pStyle w:val="ListParagraph"/>
        <w:numPr>
          <w:ilvl w:val="0"/>
          <w:numId w:val="2"/>
        </w:numPr>
        <w:tabs>
          <w:tab w:pos="925" w:val="left" w:leader="none"/>
          <w:tab w:pos="926" w:val="left" w:leader="none"/>
        </w:tabs>
        <w:spacing w:line="242" w:lineRule="auto" w:before="0" w:after="0"/>
        <w:ind w:left="925" w:right="1178" w:hanging="586"/>
        <w:jc w:val="left"/>
        <w:rPr>
          <w:sz w:val="24"/>
        </w:rPr>
      </w:pPr>
      <w:r>
        <w:rPr>
          <w:sz w:val="24"/>
        </w:rPr>
        <w:t>Kształcenie uczniów niepełnosprawnych, niedostosowanych społecznie i zagrożonych niedostosowaniem społecznym odbywa się na zasadach określonych w odrębnych</w:t>
      </w:r>
      <w:r>
        <w:rPr>
          <w:spacing w:val="-4"/>
          <w:sz w:val="24"/>
        </w:rPr>
        <w:t> </w:t>
      </w:r>
      <w:r>
        <w:rPr>
          <w:sz w:val="24"/>
        </w:rPr>
        <w:t>przepisach.</w:t>
      </w:r>
    </w:p>
    <w:p>
      <w:pPr>
        <w:pStyle w:val="ListParagraph"/>
        <w:numPr>
          <w:ilvl w:val="0"/>
          <w:numId w:val="2"/>
        </w:numPr>
        <w:tabs>
          <w:tab w:pos="925" w:val="left" w:leader="none"/>
          <w:tab w:pos="926" w:val="left" w:leader="none"/>
        </w:tabs>
        <w:spacing w:line="240" w:lineRule="auto" w:before="0" w:after="0"/>
        <w:ind w:left="925" w:right="0" w:hanging="736"/>
        <w:jc w:val="left"/>
        <w:rPr>
          <w:sz w:val="24"/>
        </w:rPr>
      </w:pPr>
      <w:r>
        <w:rPr>
          <w:sz w:val="24"/>
        </w:rPr>
        <w:t>Uczniom tym Szkoła</w:t>
      </w:r>
      <w:r>
        <w:rPr>
          <w:spacing w:val="-5"/>
          <w:sz w:val="24"/>
        </w:rPr>
        <w:t> </w:t>
      </w:r>
      <w:r>
        <w:rPr>
          <w:sz w:val="24"/>
        </w:rPr>
        <w:t>zapewnia:</w:t>
      </w:r>
    </w:p>
    <w:p>
      <w:pPr>
        <w:spacing w:after="0" w:line="240" w:lineRule="auto"/>
        <w:jc w:val="left"/>
        <w:rPr>
          <w:sz w:val="24"/>
        </w:rPr>
        <w:sectPr>
          <w:pgSz w:w="11920" w:h="16850"/>
          <w:pgMar w:header="699" w:footer="783" w:top="940" w:bottom="1000" w:left="1060" w:right="460"/>
        </w:sectPr>
      </w:pPr>
    </w:p>
    <w:p>
      <w:pPr>
        <w:pStyle w:val="BodyText"/>
        <w:spacing w:before="8"/>
        <w:ind w:left="0"/>
        <w:rPr>
          <w:sz w:val="13"/>
        </w:rPr>
      </w:pPr>
    </w:p>
    <w:p>
      <w:pPr>
        <w:pStyle w:val="ListParagraph"/>
        <w:numPr>
          <w:ilvl w:val="1"/>
          <w:numId w:val="2"/>
        </w:numPr>
        <w:tabs>
          <w:tab w:pos="1646" w:val="left" w:leader="none"/>
        </w:tabs>
        <w:spacing w:line="211" w:lineRule="auto" w:before="100" w:after="0"/>
        <w:ind w:left="1645" w:right="1127" w:hanging="360"/>
        <w:jc w:val="left"/>
        <w:rPr>
          <w:sz w:val="24"/>
        </w:rPr>
      </w:pPr>
      <w:r>
        <w:rPr>
          <w:sz w:val="24"/>
        </w:rPr>
        <w:t>realizację zaleceń zawartych w orzeczeniu o potrzebie kształcenia specjalnego;</w:t>
      </w:r>
    </w:p>
    <w:p>
      <w:pPr>
        <w:pStyle w:val="ListParagraph"/>
        <w:numPr>
          <w:ilvl w:val="1"/>
          <w:numId w:val="2"/>
        </w:numPr>
        <w:tabs>
          <w:tab w:pos="1646" w:val="left" w:leader="none"/>
        </w:tabs>
        <w:spacing w:line="242" w:lineRule="auto" w:before="7" w:after="0"/>
        <w:ind w:left="1645" w:right="1115" w:hanging="360"/>
        <w:jc w:val="left"/>
        <w:rPr>
          <w:sz w:val="24"/>
        </w:rPr>
      </w:pPr>
      <w:r>
        <w:rPr>
          <w:sz w:val="24"/>
        </w:rPr>
        <w:t>warunki i sprzęt specjalistyczny oraz środki dydaktyczne odpowiednie do indywidualnych potrzeb rozwojowych i edukacyjnych oraz możliwości psychofizycznych dzieci i</w:t>
      </w:r>
      <w:r>
        <w:rPr>
          <w:spacing w:val="-29"/>
          <w:sz w:val="24"/>
        </w:rPr>
        <w:t> </w:t>
      </w:r>
      <w:r>
        <w:rPr>
          <w:sz w:val="24"/>
        </w:rPr>
        <w:t>uczniów;</w:t>
      </w:r>
    </w:p>
    <w:p>
      <w:pPr>
        <w:pStyle w:val="ListParagraph"/>
        <w:numPr>
          <w:ilvl w:val="1"/>
          <w:numId w:val="2"/>
        </w:numPr>
        <w:tabs>
          <w:tab w:pos="1646" w:val="left" w:leader="none"/>
        </w:tabs>
        <w:spacing w:line="240" w:lineRule="auto" w:before="43" w:after="0"/>
        <w:ind w:left="1645" w:right="0" w:hanging="361"/>
        <w:jc w:val="left"/>
        <w:rPr>
          <w:sz w:val="24"/>
        </w:rPr>
      </w:pPr>
      <w:r>
        <w:rPr>
          <w:sz w:val="24"/>
        </w:rPr>
        <w:t>zajęcia specjalistyczne, o których mowa w odrębnych</w:t>
      </w:r>
      <w:r>
        <w:rPr>
          <w:spacing w:val="-11"/>
          <w:sz w:val="24"/>
        </w:rPr>
        <w:t> </w:t>
      </w:r>
      <w:r>
        <w:rPr>
          <w:sz w:val="24"/>
        </w:rPr>
        <w:t>przepisach;</w:t>
      </w:r>
    </w:p>
    <w:p>
      <w:pPr>
        <w:pStyle w:val="ListParagraph"/>
        <w:numPr>
          <w:ilvl w:val="1"/>
          <w:numId w:val="2"/>
        </w:numPr>
        <w:tabs>
          <w:tab w:pos="1646" w:val="left" w:leader="none"/>
        </w:tabs>
        <w:spacing w:line="240" w:lineRule="auto" w:before="47" w:after="0"/>
        <w:ind w:left="1645" w:right="1530" w:hanging="360"/>
        <w:jc w:val="left"/>
        <w:rPr>
          <w:sz w:val="24"/>
        </w:rPr>
      </w:pPr>
      <w:r>
        <w:rPr>
          <w:sz w:val="24"/>
        </w:rPr>
        <w:t>inne odpowiednie ze względu na indywidualne potrzeby rozwojowe i edukacyjne oraz możliwości psychofizyczne</w:t>
      </w:r>
      <w:r>
        <w:rPr>
          <w:spacing w:val="-23"/>
          <w:sz w:val="24"/>
        </w:rPr>
        <w:t> </w:t>
      </w:r>
      <w:r>
        <w:rPr>
          <w:sz w:val="24"/>
        </w:rPr>
        <w:t>dzieci</w:t>
      </w:r>
    </w:p>
    <w:p>
      <w:pPr>
        <w:pStyle w:val="BodyText"/>
        <w:spacing w:line="242" w:lineRule="auto" w:before="3"/>
        <w:ind w:left="1645" w:right="1141"/>
      </w:pPr>
      <w:r>
        <w:rPr/>
        <w:t>i uczniów, w tym zwłaszcza zajęcia rewalidacyjne, terapeutyczne, socjoterapeutyczne;</w:t>
      </w:r>
    </w:p>
    <w:p>
      <w:pPr>
        <w:pStyle w:val="ListParagraph"/>
        <w:numPr>
          <w:ilvl w:val="1"/>
          <w:numId w:val="2"/>
        </w:numPr>
        <w:tabs>
          <w:tab w:pos="1646" w:val="left" w:leader="none"/>
        </w:tabs>
        <w:spacing w:line="242" w:lineRule="auto" w:before="0" w:after="0"/>
        <w:ind w:left="1645" w:right="1649" w:hanging="360"/>
        <w:jc w:val="left"/>
        <w:rPr>
          <w:sz w:val="24"/>
        </w:rPr>
      </w:pPr>
      <w:r>
        <w:rPr>
          <w:sz w:val="24"/>
        </w:rPr>
        <w:t>integrację dzieci lub uczniów ze środowiskiem rówieśniczym, w tym z dziećmi i uczniami</w:t>
      </w:r>
      <w:r>
        <w:rPr>
          <w:spacing w:val="-7"/>
          <w:sz w:val="24"/>
        </w:rPr>
        <w:t> </w:t>
      </w:r>
      <w:r>
        <w:rPr>
          <w:sz w:val="24"/>
        </w:rPr>
        <w:t>pełnosprawnymi;</w:t>
      </w:r>
    </w:p>
    <w:p>
      <w:pPr>
        <w:pStyle w:val="ListParagraph"/>
        <w:numPr>
          <w:ilvl w:val="1"/>
          <w:numId w:val="2"/>
        </w:numPr>
        <w:tabs>
          <w:tab w:pos="1645" w:val="left" w:leader="none"/>
          <w:tab w:pos="1646" w:val="left" w:leader="none"/>
        </w:tabs>
        <w:spacing w:line="317" w:lineRule="exact" w:before="0" w:after="0"/>
        <w:ind w:left="1645" w:right="0" w:hanging="361"/>
        <w:jc w:val="left"/>
        <w:rPr>
          <w:sz w:val="24"/>
        </w:rPr>
      </w:pPr>
      <w:r>
        <w:rPr>
          <w:sz w:val="24"/>
        </w:rPr>
        <w:t>przygotowanie uczniów do samodzielności w życiu</w:t>
      </w:r>
      <w:r>
        <w:rPr>
          <w:spacing w:val="-9"/>
          <w:sz w:val="24"/>
        </w:rPr>
        <w:t> </w:t>
      </w:r>
      <w:r>
        <w:rPr>
          <w:sz w:val="24"/>
        </w:rPr>
        <w:t>dorosłym.</w:t>
      </w:r>
    </w:p>
    <w:p>
      <w:pPr>
        <w:pStyle w:val="ListParagraph"/>
        <w:numPr>
          <w:ilvl w:val="0"/>
          <w:numId w:val="2"/>
        </w:numPr>
        <w:tabs>
          <w:tab w:pos="925" w:val="left" w:leader="none"/>
          <w:tab w:pos="926" w:val="left" w:leader="none"/>
        </w:tabs>
        <w:spacing w:line="240" w:lineRule="auto" w:before="6" w:after="0"/>
        <w:ind w:left="925" w:right="0" w:hanging="736"/>
        <w:jc w:val="left"/>
        <w:rPr>
          <w:sz w:val="24"/>
        </w:rPr>
      </w:pPr>
      <w:r>
        <w:rPr>
          <w:sz w:val="24"/>
        </w:rPr>
        <w:t>Podstawowymi formami działalności dydaktyczno-wychowawczej Szkoły</w:t>
      </w:r>
      <w:r>
        <w:rPr>
          <w:spacing w:val="-23"/>
          <w:sz w:val="24"/>
        </w:rPr>
        <w:t> </w:t>
      </w:r>
      <w:r>
        <w:rPr>
          <w:sz w:val="24"/>
        </w:rPr>
        <w:t>są:</w:t>
      </w:r>
    </w:p>
    <w:p>
      <w:pPr>
        <w:pStyle w:val="ListParagraph"/>
        <w:numPr>
          <w:ilvl w:val="1"/>
          <w:numId w:val="2"/>
        </w:numPr>
        <w:tabs>
          <w:tab w:pos="1646" w:val="left" w:leader="none"/>
        </w:tabs>
        <w:spacing w:line="240" w:lineRule="auto" w:before="1" w:after="0"/>
        <w:ind w:left="1645" w:right="1295" w:hanging="360"/>
        <w:jc w:val="left"/>
        <w:rPr>
          <w:sz w:val="24"/>
        </w:rPr>
      </w:pPr>
      <w:r>
        <w:rPr>
          <w:sz w:val="24"/>
        </w:rPr>
        <w:t>obowiązkowe zajęcia dydaktyczne, do których zalicza się zajęcia edukacyjne w zakresie kształcenia</w:t>
      </w:r>
      <w:r>
        <w:rPr>
          <w:spacing w:val="-5"/>
          <w:sz w:val="24"/>
        </w:rPr>
        <w:t> </w:t>
      </w:r>
      <w:r>
        <w:rPr>
          <w:sz w:val="24"/>
        </w:rPr>
        <w:t>ogólnego;</w:t>
      </w:r>
    </w:p>
    <w:p>
      <w:pPr>
        <w:pStyle w:val="ListParagraph"/>
        <w:numPr>
          <w:ilvl w:val="1"/>
          <w:numId w:val="2"/>
        </w:numPr>
        <w:tabs>
          <w:tab w:pos="1646" w:val="left" w:leader="none"/>
        </w:tabs>
        <w:spacing w:line="320" w:lineRule="exact" w:before="0" w:after="0"/>
        <w:ind w:left="1645" w:right="0" w:hanging="361"/>
        <w:jc w:val="left"/>
        <w:rPr>
          <w:sz w:val="24"/>
        </w:rPr>
      </w:pPr>
      <w:r>
        <w:rPr>
          <w:sz w:val="24"/>
        </w:rPr>
        <w:t>zajęcia rewalidacyjne dla uczniów</w:t>
      </w:r>
      <w:r>
        <w:rPr>
          <w:spacing w:val="-6"/>
          <w:sz w:val="24"/>
        </w:rPr>
        <w:t> </w:t>
      </w:r>
      <w:r>
        <w:rPr>
          <w:sz w:val="24"/>
        </w:rPr>
        <w:t>niepełnosprawnych;</w:t>
      </w:r>
    </w:p>
    <w:p>
      <w:pPr>
        <w:pStyle w:val="ListParagraph"/>
        <w:numPr>
          <w:ilvl w:val="1"/>
          <w:numId w:val="2"/>
        </w:numPr>
        <w:tabs>
          <w:tab w:pos="1646" w:val="left" w:leader="none"/>
        </w:tabs>
        <w:spacing w:line="240" w:lineRule="auto" w:before="3" w:after="0"/>
        <w:ind w:left="1645" w:right="0" w:hanging="361"/>
        <w:jc w:val="left"/>
        <w:rPr>
          <w:sz w:val="24"/>
        </w:rPr>
      </w:pPr>
      <w:r>
        <w:rPr>
          <w:sz w:val="24"/>
        </w:rPr>
        <w:t>zajęcia prowadzone w ramach pomocy</w:t>
      </w:r>
      <w:r>
        <w:rPr>
          <w:spacing w:val="-17"/>
          <w:sz w:val="24"/>
        </w:rPr>
        <w:t> </w:t>
      </w:r>
      <w:r>
        <w:rPr>
          <w:sz w:val="24"/>
        </w:rPr>
        <w:t>psychologiczno-pedagogicznej.</w:t>
      </w:r>
    </w:p>
    <w:p>
      <w:pPr>
        <w:pStyle w:val="ListParagraph"/>
        <w:numPr>
          <w:ilvl w:val="0"/>
          <w:numId w:val="2"/>
        </w:numPr>
        <w:tabs>
          <w:tab w:pos="925" w:val="left" w:leader="none"/>
          <w:tab w:pos="926" w:val="left" w:leader="none"/>
        </w:tabs>
        <w:spacing w:line="242" w:lineRule="auto" w:before="3" w:after="0"/>
        <w:ind w:left="925" w:right="1748" w:hanging="735"/>
        <w:jc w:val="left"/>
        <w:rPr>
          <w:sz w:val="24"/>
        </w:rPr>
      </w:pPr>
      <w:r>
        <w:rPr>
          <w:sz w:val="24"/>
        </w:rPr>
        <w:t>Formami działalności dydaktyczno-wychowawczej Szkoły są także zajęcia edukacyjne: religia, etyka oraz wiedza o życiu w rodzinie, organizowane w trybie i na warunkach określonych w odrębnych przepisach.</w:t>
      </w:r>
    </w:p>
    <w:p>
      <w:pPr>
        <w:pStyle w:val="ListParagraph"/>
        <w:numPr>
          <w:ilvl w:val="0"/>
          <w:numId w:val="2"/>
        </w:numPr>
        <w:tabs>
          <w:tab w:pos="925" w:val="left" w:leader="none"/>
          <w:tab w:pos="926" w:val="left" w:leader="none"/>
        </w:tabs>
        <w:spacing w:line="242" w:lineRule="auto" w:before="0" w:after="0"/>
        <w:ind w:left="925" w:right="1982" w:hanging="735"/>
        <w:jc w:val="left"/>
        <w:rPr>
          <w:sz w:val="24"/>
        </w:rPr>
      </w:pPr>
      <w:r>
        <w:rPr>
          <w:sz w:val="24"/>
        </w:rPr>
        <w:t>Zajęcia dodatkowe organizuje Dyrektor Szkoły, za zgodą organu prowadzącego, po zasięgnięciu opinii Rady Pedagogicznej i Rady Rodziców. Zajęcia te mogą być prowadzone także z udziałem wolontariuszy.</w:t>
      </w:r>
    </w:p>
    <w:p>
      <w:pPr>
        <w:pStyle w:val="ListParagraph"/>
        <w:numPr>
          <w:ilvl w:val="0"/>
          <w:numId w:val="2"/>
        </w:numPr>
        <w:tabs>
          <w:tab w:pos="925" w:val="left" w:leader="none"/>
          <w:tab w:pos="926" w:val="left" w:leader="none"/>
        </w:tabs>
        <w:spacing w:line="240" w:lineRule="auto" w:before="0" w:after="0"/>
        <w:ind w:left="925" w:right="0" w:hanging="736"/>
        <w:jc w:val="left"/>
        <w:rPr>
          <w:sz w:val="24"/>
        </w:rPr>
      </w:pPr>
      <w:r>
        <w:rPr>
          <w:sz w:val="24"/>
        </w:rPr>
        <w:t>Szkoła może organizować także inne zajęcia niż wymienione w ust.12. i</w:t>
      </w:r>
      <w:r>
        <w:rPr>
          <w:spacing w:val="-24"/>
          <w:sz w:val="24"/>
        </w:rPr>
        <w:t> </w:t>
      </w:r>
      <w:r>
        <w:rPr>
          <w:sz w:val="24"/>
        </w:rPr>
        <w:t>13.</w:t>
      </w:r>
    </w:p>
    <w:p>
      <w:pPr>
        <w:pStyle w:val="ListParagraph"/>
        <w:numPr>
          <w:ilvl w:val="0"/>
          <w:numId w:val="2"/>
        </w:numPr>
        <w:tabs>
          <w:tab w:pos="925" w:val="left" w:leader="none"/>
          <w:tab w:pos="926" w:val="left" w:leader="none"/>
        </w:tabs>
        <w:spacing w:line="244" w:lineRule="auto" w:before="0" w:after="0"/>
        <w:ind w:left="925" w:right="1715" w:hanging="735"/>
        <w:jc w:val="left"/>
        <w:rPr>
          <w:sz w:val="24"/>
        </w:rPr>
      </w:pPr>
      <w:r>
        <w:rPr>
          <w:sz w:val="24"/>
        </w:rPr>
        <w:t>W Szkole działa biblioteka z czytelnią, świetlica szkolna, stołówka, gabinet profilaktyki zdrowotnej i pomocy</w:t>
      </w:r>
      <w:r>
        <w:rPr>
          <w:spacing w:val="-18"/>
          <w:sz w:val="24"/>
        </w:rPr>
        <w:t> </w:t>
      </w:r>
      <w:r>
        <w:rPr>
          <w:sz w:val="24"/>
        </w:rPr>
        <w:t>przedlekarskiej.</w:t>
      </w:r>
    </w:p>
    <w:p>
      <w:pPr>
        <w:pStyle w:val="ListParagraph"/>
        <w:numPr>
          <w:ilvl w:val="0"/>
          <w:numId w:val="2"/>
        </w:numPr>
        <w:tabs>
          <w:tab w:pos="925" w:val="left" w:leader="none"/>
          <w:tab w:pos="926" w:val="left" w:leader="none"/>
        </w:tabs>
        <w:spacing w:line="242" w:lineRule="auto" w:before="0" w:after="0"/>
        <w:ind w:left="925" w:right="1169" w:hanging="735"/>
        <w:jc w:val="left"/>
        <w:rPr>
          <w:sz w:val="24"/>
        </w:rPr>
      </w:pPr>
      <w:r>
        <w:rPr>
          <w:sz w:val="24"/>
        </w:rPr>
        <w:t>Do realizacji zadań statutowych Szkoła również posiada pomieszczenia do nauki z niezbędnym wyposażeniem, zespół urządzeń sportowych, pomieszczenia sanitarno-higieniczne i</w:t>
      </w:r>
      <w:r>
        <w:rPr>
          <w:spacing w:val="-6"/>
          <w:sz w:val="24"/>
        </w:rPr>
        <w:t> </w:t>
      </w:r>
      <w:r>
        <w:rPr>
          <w:sz w:val="24"/>
        </w:rPr>
        <w:t>szatnie.</w:t>
      </w:r>
    </w:p>
    <w:p>
      <w:pPr>
        <w:pStyle w:val="ListParagraph"/>
        <w:numPr>
          <w:ilvl w:val="0"/>
          <w:numId w:val="2"/>
        </w:numPr>
        <w:tabs>
          <w:tab w:pos="925" w:val="left" w:leader="none"/>
          <w:tab w:pos="926" w:val="left" w:leader="none"/>
        </w:tabs>
        <w:spacing w:line="242" w:lineRule="auto" w:before="0" w:after="0"/>
        <w:ind w:left="925" w:right="1933" w:hanging="735"/>
        <w:jc w:val="left"/>
        <w:rPr>
          <w:sz w:val="24"/>
        </w:rPr>
      </w:pPr>
      <w:r>
        <w:rPr>
          <w:sz w:val="24"/>
        </w:rPr>
        <w:t>Zasady korzystania z pomieszczeń wymienionych w ust.15. i 16. określają odrębne</w:t>
      </w:r>
      <w:r>
        <w:rPr>
          <w:spacing w:val="-2"/>
          <w:sz w:val="24"/>
        </w:rPr>
        <w:t> </w:t>
      </w:r>
      <w:r>
        <w:rPr>
          <w:sz w:val="24"/>
        </w:rPr>
        <w:t>regulaminy.</w:t>
      </w:r>
    </w:p>
    <w:p>
      <w:pPr>
        <w:spacing w:after="0" w:line="242" w:lineRule="auto"/>
        <w:jc w:val="left"/>
        <w:rPr>
          <w:sz w:val="24"/>
        </w:rPr>
        <w:sectPr>
          <w:pgSz w:w="11920" w:h="16850"/>
          <w:pgMar w:header="699" w:footer="783" w:top="940" w:bottom="1000" w:left="1060" w:right="460"/>
        </w:sectPr>
      </w:pPr>
    </w:p>
    <w:p>
      <w:pPr>
        <w:pStyle w:val="BodyText"/>
        <w:spacing w:before="13"/>
        <w:ind w:left="0"/>
        <w:rPr>
          <w:sz w:val="25"/>
        </w:rPr>
      </w:pPr>
    </w:p>
    <w:p>
      <w:pPr>
        <w:pStyle w:val="Heading1"/>
        <w:spacing w:before="49"/>
        <w:ind w:left="670" w:right="1265"/>
        <w:jc w:val="center"/>
      </w:pPr>
      <w:bookmarkStart w:name="_bookmark1" w:id="2"/>
      <w:bookmarkEnd w:id="2"/>
      <w:r>
        <w:rPr>
          <w:b w:val="0"/>
        </w:rPr>
      </w:r>
      <w:r>
        <w:rPr/>
        <w:t>ROZDZIAŁ II – FUNKCJONOWANIE SZKOŁY</w:t>
      </w:r>
    </w:p>
    <w:p>
      <w:pPr>
        <w:pStyle w:val="BodyText"/>
        <w:spacing w:line="315" w:lineRule="exact" w:before="242"/>
        <w:ind w:left="672" w:right="1265"/>
        <w:jc w:val="center"/>
      </w:pPr>
      <w:r>
        <w:rPr/>
        <w:t>§ 4</w:t>
      </w:r>
    </w:p>
    <w:p>
      <w:pPr>
        <w:spacing w:line="337" w:lineRule="exact" w:before="0"/>
        <w:ind w:left="672" w:right="1265" w:firstLine="0"/>
        <w:jc w:val="center"/>
        <w:rPr>
          <w:b/>
          <w:sz w:val="24"/>
        </w:rPr>
      </w:pPr>
      <w:r>
        <w:rPr>
          <w:b/>
          <w:sz w:val="24"/>
        </w:rPr>
        <w:t>Cele i zadania Szkoły</w:t>
      </w:r>
    </w:p>
    <w:p>
      <w:pPr>
        <w:pStyle w:val="ListParagraph"/>
        <w:numPr>
          <w:ilvl w:val="0"/>
          <w:numId w:val="3"/>
        </w:numPr>
        <w:tabs>
          <w:tab w:pos="925" w:val="left" w:leader="none"/>
          <w:tab w:pos="926" w:val="left" w:leader="none"/>
        </w:tabs>
        <w:spacing w:line="242" w:lineRule="auto" w:before="0" w:after="0"/>
        <w:ind w:left="925" w:right="1674" w:hanging="586"/>
        <w:jc w:val="left"/>
        <w:rPr>
          <w:sz w:val="24"/>
        </w:rPr>
      </w:pPr>
      <w:r>
        <w:rPr>
          <w:sz w:val="24"/>
        </w:rPr>
        <w:t>Szkoła podejmuje działania zmierzające do tworzenia optymalnych warunków jej funkcjonowania w obszarze dydaktyki,</w:t>
      </w:r>
      <w:r>
        <w:rPr>
          <w:spacing w:val="-15"/>
          <w:sz w:val="24"/>
        </w:rPr>
        <w:t> </w:t>
      </w:r>
      <w:r>
        <w:rPr>
          <w:sz w:val="24"/>
        </w:rPr>
        <w:t>wychowania</w:t>
      </w:r>
    </w:p>
    <w:p>
      <w:pPr>
        <w:pStyle w:val="BodyText"/>
        <w:spacing w:line="242" w:lineRule="auto"/>
        <w:ind w:left="925" w:right="973"/>
      </w:pPr>
      <w:r>
        <w:rPr/>
        <w:t>i opieki, a także innej działalności statutowej oraz zapewnienia każdemu uczniowi warunków do rozwoju i podnoszenia jakości swojej pracy.</w:t>
      </w:r>
    </w:p>
    <w:p>
      <w:pPr>
        <w:pStyle w:val="ListParagraph"/>
        <w:numPr>
          <w:ilvl w:val="0"/>
          <w:numId w:val="3"/>
        </w:numPr>
        <w:tabs>
          <w:tab w:pos="925" w:val="left" w:leader="none"/>
          <w:tab w:pos="926" w:val="left" w:leader="none"/>
        </w:tabs>
        <w:spacing w:line="240" w:lineRule="auto" w:before="0" w:after="0"/>
        <w:ind w:left="925" w:right="0" w:hanging="587"/>
        <w:jc w:val="left"/>
        <w:rPr>
          <w:sz w:val="24"/>
        </w:rPr>
      </w:pPr>
      <w:r>
        <w:rPr>
          <w:sz w:val="24"/>
        </w:rPr>
        <w:t>Działania te</w:t>
      </w:r>
      <w:r>
        <w:rPr>
          <w:spacing w:val="-5"/>
          <w:sz w:val="24"/>
        </w:rPr>
        <w:t> </w:t>
      </w:r>
      <w:r>
        <w:rPr>
          <w:sz w:val="24"/>
        </w:rPr>
        <w:t>obejmują:</w:t>
      </w:r>
    </w:p>
    <w:p>
      <w:pPr>
        <w:pStyle w:val="ListParagraph"/>
        <w:numPr>
          <w:ilvl w:val="1"/>
          <w:numId w:val="3"/>
        </w:numPr>
        <w:tabs>
          <w:tab w:pos="1646" w:val="left" w:leader="none"/>
        </w:tabs>
        <w:spacing w:line="240" w:lineRule="auto" w:before="0" w:after="0"/>
        <w:ind w:left="1645" w:right="1615" w:hanging="360"/>
        <w:jc w:val="left"/>
        <w:rPr>
          <w:sz w:val="24"/>
        </w:rPr>
      </w:pPr>
      <w:r>
        <w:rPr>
          <w:sz w:val="24"/>
        </w:rPr>
        <w:t>efekty w zakresie kształcenia, wychowania i opieki oraz innej działalności</w:t>
      </w:r>
      <w:r>
        <w:rPr>
          <w:spacing w:val="-2"/>
          <w:sz w:val="24"/>
        </w:rPr>
        <w:t> </w:t>
      </w:r>
      <w:r>
        <w:rPr>
          <w:sz w:val="24"/>
        </w:rPr>
        <w:t>statutowej;</w:t>
      </w:r>
    </w:p>
    <w:p>
      <w:pPr>
        <w:pStyle w:val="ListParagraph"/>
        <w:numPr>
          <w:ilvl w:val="1"/>
          <w:numId w:val="3"/>
        </w:numPr>
        <w:tabs>
          <w:tab w:pos="1646" w:val="left" w:leader="none"/>
        </w:tabs>
        <w:spacing w:line="320" w:lineRule="exact" w:before="0" w:after="0"/>
        <w:ind w:left="1645" w:right="0" w:hanging="361"/>
        <w:jc w:val="left"/>
        <w:rPr>
          <w:sz w:val="24"/>
        </w:rPr>
      </w:pPr>
      <w:r>
        <w:rPr>
          <w:sz w:val="24"/>
        </w:rPr>
        <w:t>organizację procesów</w:t>
      </w:r>
      <w:r>
        <w:rPr>
          <w:spacing w:val="-4"/>
          <w:sz w:val="24"/>
        </w:rPr>
        <w:t> </w:t>
      </w:r>
      <w:r>
        <w:rPr>
          <w:sz w:val="24"/>
        </w:rPr>
        <w:t>edukacyjnych;</w:t>
      </w:r>
    </w:p>
    <w:p>
      <w:pPr>
        <w:pStyle w:val="ListParagraph"/>
        <w:numPr>
          <w:ilvl w:val="1"/>
          <w:numId w:val="3"/>
        </w:numPr>
        <w:tabs>
          <w:tab w:pos="1646" w:val="left" w:leader="none"/>
        </w:tabs>
        <w:spacing w:line="240" w:lineRule="auto" w:before="2" w:after="0"/>
        <w:ind w:left="1645" w:right="0" w:hanging="361"/>
        <w:jc w:val="left"/>
        <w:rPr>
          <w:sz w:val="24"/>
        </w:rPr>
      </w:pPr>
      <w:r>
        <w:rPr>
          <w:sz w:val="24"/>
        </w:rPr>
        <w:t>tworzenie warunków do rozwoju i aktywności</w:t>
      </w:r>
      <w:r>
        <w:rPr>
          <w:spacing w:val="-7"/>
          <w:sz w:val="24"/>
        </w:rPr>
        <w:t> </w:t>
      </w:r>
      <w:r>
        <w:rPr>
          <w:sz w:val="24"/>
        </w:rPr>
        <w:t>uczniów;</w:t>
      </w:r>
    </w:p>
    <w:p>
      <w:pPr>
        <w:pStyle w:val="ListParagraph"/>
        <w:numPr>
          <w:ilvl w:val="1"/>
          <w:numId w:val="3"/>
        </w:numPr>
        <w:tabs>
          <w:tab w:pos="1646" w:val="left" w:leader="none"/>
        </w:tabs>
        <w:spacing w:line="240" w:lineRule="auto" w:before="1" w:after="0"/>
        <w:ind w:left="1645" w:right="0" w:hanging="361"/>
        <w:jc w:val="left"/>
        <w:rPr>
          <w:sz w:val="24"/>
        </w:rPr>
      </w:pPr>
      <w:r>
        <w:rPr>
          <w:sz w:val="24"/>
        </w:rPr>
        <w:t>współpracę z rodzicami i środowiskiem</w:t>
      </w:r>
      <w:r>
        <w:rPr>
          <w:spacing w:val="-1"/>
          <w:sz w:val="24"/>
        </w:rPr>
        <w:t> </w:t>
      </w:r>
      <w:r>
        <w:rPr>
          <w:sz w:val="24"/>
        </w:rPr>
        <w:t>lokalnym;</w:t>
      </w:r>
    </w:p>
    <w:p>
      <w:pPr>
        <w:pStyle w:val="ListParagraph"/>
        <w:numPr>
          <w:ilvl w:val="1"/>
          <w:numId w:val="3"/>
        </w:numPr>
        <w:tabs>
          <w:tab w:pos="1646" w:val="left" w:leader="none"/>
        </w:tabs>
        <w:spacing w:line="240" w:lineRule="auto" w:before="1" w:after="0"/>
        <w:ind w:left="1645" w:right="0" w:hanging="361"/>
        <w:jc w:val="left"/>
        <w:rPr>
          <w:sz w:val="24"/>
        </w:rPr>
      </w:pPr>
      <w:r>
        <w:rPr>
          <w:sz w:val="24"/>
        </w:rPr>
        <w:t>zarządzanie</w:t>
      </w:r>
      <w:r>
        <w:rPr>
          <w:spacing w:val="-1"/>
          <w:sz w:val="24"/>
        </w:rPr>
        <w:t> </w:t>
      </w:r>
      <w:r>
        <w:rPr>
          <w:sz w:val="24"/>
        </w:rPr>
        <w:t>Szkołą.</w:t>
      </w:r>
    </w:p>
    <w:p>
      <w:pPr>
        <w:pStyle w:val="ListParagraph"/>
        <w:numPr>
          <w:ilvl w:val="0"/>
          <w:numId w:val="3"/>
        </w:numPr>
        <w:tabs>
          <w:tab w:pos="925" w:val="left" w:leader="none"/>
          <w:tab w:pos="926" w:val="left" w:leader="none"/>
        </w:tabs>
        <w:spacing w:line="240" w:lineRule="auto" w:before="3" w:after="0"/>
        <w:ind w:left="925" w:right="0" w:hanging="587"/>
        <w:jc w:val="left"/>
        <w:rPr>
          <w:sz w:val="24"/>
        </w:rPr>
      </w:pPr>
      <w:r>
        <w:rPr>
          <w:sz w:val="24"/>
        </w:rPr>
        <w:t>Szkoła realizuje cele i zadania wynikające z przepisów</w:t>
      </w:r>
      <w:r>
        <w:rPr>
          <w:spacing w:val="-6"/>
          <w:sz w:val="24"/>
        </w:rPr>
        <w:t> </w:t>
      </w:r>
      <w:r>
        <w:rPr>
          <w:sz w:val="24"/>
        </w:rPr>
        <w:t>prawa,</w:t>
      </w:r>
    </w:p>
    <w:p>
      <w:pPr>
        <w:pStyle w:val="BodyText"/>
        <w:ind w:left="925"/>
      </w:pPr>
      <w:r>
        <w:rPr/>
        <w:t>z Programu wychowawczo-profilaktycznego, Koncepcji pracy i rozwoju</w:t>
      </w:r>
    </w:p>
    <w:p>
      <w:pPr>
        <w:pStyle w:val="BodyText"/>
        <w:spacing w:line="242" w:lineRule="auto" w:before="4"/>
        <w:ind w:left="925" w:right="2341"/>
      </w:pPr>
      <w:r>
        <w:rPr/>
        <w:t>– dostosowane do potrzeb rozwojowych uczniów oraz potrzeb środowiska:</w:t>
      </w:r>
    </w:p>
    <w:p>
      <w:pPr>
        <w:pStyle w:val="ListParagraph"/>
        <w:numPr>
          <w:ilvl w:val="1"/>
          <w:numId w:val="3"/>
        </w:numPr>
        <w:tabs>
          <w:tab w:pos="1646" w:val="left" w:leader="none"/>
        </w:tabs>
        <w:spacing w:line="240" w:lineRule="auto" w:before="2" w:after="0"/>
        <w:ind w:left="1645" w:right="0" w:hanging="361"/>
        <w:jc w:val="left"/>
        <w:rPr>
          <w:sz w:val="24"/>
        </w:rPr>
      </w:pPr>
      <w:r>
        <w:rPr>
          <w:sz w:val="24"/>
        </w:rPr>
        <w:t>zapewnia warunki umożliwiające dzieciom osiągnięcie gotowości</w:t>
      </w:r>
      <w:r>
        <w:rPr>
          <w:spacing w:val="-27"/>
          <w:sz w:val="24"/>
        </w:rPr>
        <w:t> </w:t>
      </w:r>
      <w:r>
        <w:rPr>
          <w:sz w:val="24"/>
        </w:rPr>
        <w:t>szkolnej;</w:t>
      </w:r>
    </w:p>
    <w:p>
      <w:pPr>
        <w:pStyle w:val="ListParagraph"/>
        <w:numPr>
          <w:ilvl w:val="1"/>
          <w:numId w:val="3"/>
        </w:numPr>
        <w:tabs>
          <w:tab w:pos="1646" w:val="left" w:leader="none"/>
        </w:tabs>
        <w:spacing w:line="242" w:lineRule="auto" w:before="1" w:after="0"/>
        <w:ind w:left="1645" w:right="1218" w:hanging="360"/>
        <w:jc w:val="left"/>
        <w:rPr>
          <w:sz w:val="24"/>
        </w:rPr>
      </w:pPr>
      <w:r>
        <w:rPr>
          <w:sz w:val="24"/>
        </w:rPr>
        <w:t>umożliwia uczniom zdobycie wiedzy o nauce, kulturze, technice, przyrodzie, problemach kraju i</w:t>
      </w:r>
      <w:r>
        <w:rPr>
          <w:spacing w:val="-4"/>
          <w:sz w:val="24"/>
        </w:rPr>
        <w:t> </w:t>
      </w:r>
      <w:r>
        <w:rPr>
          <w:sz w:val="24"/>
        </w:rPr>
        <w:t>świata;</w:t>
      </w:r>
    </w:p>
    <w:p>
      <w:pPr>
        <w:pStyle w:val="ListParagraph"/>
        <w:numPr>
          <w:ilvl w:val="1"/>
          <w:numId w:val="3"/>
        </w:numPr>
        <w:tabs>
          <w:tab w:pos="1646" w:val="left" w:leader="none"/>
        </w:tabs>
        <w:spacing w:line="242" w:lineRule="auto" w:before="2" w:after="0"/>
        <w:ind w:left="1645" w:right="1348" w:hanging="360"/>
        <w:jc w:val="left"/>
        <w:rPr>
          <w:sz w:val="24"/>
        </w:rPr>
      </w:pPr>
      <w:r>
        <w:rPr>
          <w:sz w:val="24"/>
        </w:rPr>
        <w:t>kształtuje umiejętność wykorzystywania wiedzy, zainteresowań i uzdolnień w celu dokonania wyboru dalszego kierunku kształcenia;</w:t>
      </w:r>
    </w:p>
    <w:p>
      <w:pPr>
        <w:pStyle w:val="ListParagraph"/>
        <w:numPr>
          <w:ilvl w:val="1"/>
          <w:numId w:val="3"/>
        </w:numPr>
        <w:tabs>
          <w:tab w:pos="1646" w:val="left" w:leader="none"/>
        </w:tabs>
        <w:spacing w:line="316" w:lineRule="exact" w:before="0" w:after="0"/>
        <w:ind w:left="1645" w:right="0" w:hanging="361"/>
        <w:jc w:val="left"/>
        <w:rPr>
          <w:sz w:val="24"/>
        </w:rPr>
      </w:pPr>
      <w:r>
        <w:rPr>
          <w:sz w:val="24"/>
        </w:rPr>
        <w:t>przygotowuje do życia w rodzinie, szkole, środowisku i</w:t>
      </w:r>
      <w:r>
        <w:rPr>
          <w:spacing w:val="-10"/>
          <w:sz w:val="24"/>
        </w:rPr>
        <w:t> </w:t>
      </w:r>
      <w:r>
        <w:rPr>
          <w:sz w:val="24"/>
        </w:rPr>
        <w:t>społeczeństwie;</w:t>
      </w:r>
    </w:p>
    <w:p>
      <w:pPr>
        <w:pStyle w:val="ListParagraph"/>
        <w:numPr>
          <w:ilvl w:val="1"/>
          <w:numId w:val="3"/>
        </w:numPr>
        <w:tabs>
          <w:tab w:pos="1646" w:val="left" w:leader="none"/>
        </w:tabs>
        <w:spacing w:line="240" w:lineRule="auto" w:before="0" w:after="0"/>
        <w:ind w:left="1645" w:right="0" w:hanging="361"/>
        <w:jc w:val="left"/>
        <w:rPr>
          <w:sz w:val="24"/>
        </w:rPr>
      </w:pPr>
      <w:r>
        <w:rPr>
          <w:sz w:val="24"/>
        </w:rPr>
        <w:t>kształtuje tolerancję wobec innych ludzi, ich przekonań i</w:t>
      </w:r>
      <w:r>
        <w:rPr>
          <w:spacing w:val="-16"/>
          <w:sz w:val="24"/>
        </w:rPr>
        <w:t> </w:t>
      </w:r>
      <w:r>
        <w:rPr>
          <w:sz w:val="24"/>
        </w:rPr>
        <w:t>postaw;</w:t>
      </w:r>
    </w:p>
    <w:p>
      <w:pPr>
        <w:pStyle w:val="ListParagraph"/>
        <w:numPr>
          <w:ilvl w:val="1"/>
          <w:numId w:val="3"/>
        </w:numPr>
        <w:tabs>
          <w:tab w:pos="1741" w:val="left" w:leader="none"/>
          <w:tab w:pos="1742" w:val="left" w:leader="none"/>
        </w:tabs>
        <w:spacing w:line="242" w:lineRule="auto" w:before="4" w:after="0"/>
        <w:ind w:left="1645" w:right="1066" w:hanging="360"/>
        <w:jc w:val="left"/>
        <w:rPr>
          <w:sz w:val="24"/>
        </w:rPr>
      </w:pPr>
      <w:r>
        <w:rPr/>
        <w:tab/>
      </w:r>
      <w:r>
        <w:rPr>
          <w:sz w:val="24"/>
        </w:rPr>
        <w:t>przygotowuje do aktywnego i twórczego uczestnictwa w kulturze, kształtuje wrażliwość na piękno, dbałość o poprawność języka polskiego;</w:t>
      </w:r>
    </w:p>
    <w:p>
      <w:pPr>
        <w:pStyle w:val="ListParagraph"/>
        <w:numPr>
          <w:ilvl w:val="1"/>
          <w:numId w:val="3"/>
        </w:numPr>
        <w:tabs>
          <w:tab w:pos="1646" w:val="left" w:leader="none"/>
        </w:tabs>
        <w:spacing w:line="313" w:lineRule="exact" w:before="0" w:after="0"/>
        <w:ind w:left="1645" w:right="0" w:hanging="361"/>
        <w:jc w:val="left"/>
        <w:rPr>
          <w:sz w:val="24"/>
        </w:rPr>
      </w:pPr>
      <w:r>
        <w:rPr>
          <w:sz w:val="24"/>
        </w:rPr>
        <w:t>sprawuje opiekę odpowiednio do potrzeb uczniów oraz możliwości</w:t>
      </w:r>
      <w:r>
        <w:rPr>
          <w:spacing w:val="-39"/>
          <w:sz w:val="24"/>
        </w:rPr>
        <w:t> </w:t>
      </w:r>
      <w:r>
        <w:rPr>
          <w:sz w:val="24"/>
        </w:rPr>
        <w:t>Szkoły;</w:t>
      </w:r>
    </w:p>
    <w:p>
      <w:pPr>
        <w:pStyle w:val="ListParagraph"/>
        <w:numPr>
          <w:ilvl w:val="1"/>
          <w:numId w:val="3"/>
        </w:numPr>
        <w:tabs>
          <w:tab w:pos="1646" w:val="left" w:leader="none"/>
        </w:tabs>
        <w:spacing w:line="242" w:lineRule="auto" w:before="0" w:after="0"/>
        <w:ind w:left="1645" w:right="1854" w:hanging="360"/>
        <w:jc w:val="left"/>
        <w:rPr>
          <w:sz w:val="24"/>
        </w:rPr>
      </w:pPr>
      <w:r>
        <w:rPr>
          <w:sz w:val="24"/>
        </w:rPr>
        <w:t>kształtuje poczucie odpowiedzialności za stan pomieszczeń </w:t>
      </w:r>
      <w:r>
        <w:rPr>
          <w:spacing w:val="-3"/>
          <w:sz w:val="24"/>
        </w:rPr>
        <w:t>szkolnych, </w:t>
      </w:r>
      <w:r>
        <w:rPr>
          <w:sz w:val="24"/>
        </w:rPr>
        <w:t>poszanowanie własnego warsztatu</w:t>
      </w:r>
      <w:r>
        <w:rPr>
          <w:spacing w:val="-9"/>
          <w:sz w:val="24"/>
        </w:rPr>
        <w:t> </w:t>
      </w:r>
      <w:r>
        <w:rPr>
          <w:sz w:val="24"/>
        </w:rPr>
        <w:t>pracy;</w:t>
      </w:r>
    </w:p>
    <w:p>
      <w:pPr>
        <w:pStyle w:val="ListParagraph"/>
        <w:numPr>
          <w:ilvl w:val="1"/>
          <w:numId w:val="3"/>
        </w:numPr>
        <w:tabs>
          <w:tab w:pos="1645" w:val="left" w:leader="none"/>
          <w:tab w:pos="1646" w:val="left" w:leader="none"/>
        </w:tabs>
        <w:spacing w:line="242" w:lineRule="auto" w:before="0" w:after="0"/>
        <w:ind w:left="1645" w:right="1204" w:hanging="360"/>
        <w:jc w:val="left"/>
        <w:rPr>
          <w:sz w:val="24"/>
        </w:rPr>
      </w:pPr>
      <w:r>
        <w:rPr>
          <w:sz w:val="24"/>
        </w:rPr>
        <w:t>podejmuje działania na rzecz środowiska, Szkoły i innych dzieci, integruje nauczycieli, rodziców oraz</w:t>
      </w:r>
      <w:r>
        <w:rPr>
          <w:spacing w:val="-3"/>
          <w:sz w:val="24"/>
        </w:rPr>
        <w:t> </w:t>
      </w:r>
      <w:r>
        <w:rPr>
          <w:sz w:val="24"/>
        </w:rPr>
        <w:t>uczniów;</w:t>
      </w:r>
    </w:p>
    <w:p>
      <w:pPr>
        <w:pStyle w:val="ListParagraph"/>
        <w:numPr>
          <w:ilvl w:val="1"/>
          <w:numId w:val="3"/>
        </w:numPr>
        <w:tabs>
          <w:tab w:pos="1645" w:val="left" w:leader="none"/>
          <w:tab w:pos="1646" w:val="left" w:leader="none"/>
        </w:tabs>
        <w:spacing w:line="244" w:lineRule="auto" w:before="1" w:after="0"/>
        <w:ind w:left="1645" w:right="1918" w:hanging="360"/>
        <w:jc w:val="left"/>
        <w:rPr>
          <w:sz w:val="24"/>
        </w:rPr>
      </w:pPr>
      <w:r>
        <w:rPr>
          <w:sz w:val="24"/>
        </w:rPr>
        <w:t>wspiera uczniów w rozwoju ku pełnej dojrzałości fizycznej, emocjonalnej, intelektualnej, duchowej i</w:t>
      </w:r>
      <w:r>
        <w:rPr>
          <w:spacing w:val="-4"/>
          <w:sz w:val="24"/>
        </w:rPr>
        <w:t> </w:t>
      </w:r>
      <w:r>
        <w:rPr>
          <w:sz w:val="24"/>
        </w:rPr>
        <w:t>społecznej;</w:t>
      </w:r>
    </w:p>
    <w:p>
      <w:pPr>
        <w:pStyle w:val="ListParagraph"/>
        <w:numPr>
          <w:ilvl w:val="1"/>
          <w:numId w:val="3"/>
        </w:numPr>
        <w:tabs>
          <w:tab w:pos="1646" w:val="left" w:leader="none"/>
        </w:tabs>
        <w:spacing w:line="311" w:lineRule="exact" w:before="0" w:after="0"/>
        <w:ind w:left="1645" w:right="0" w:hanging="361"/>
        <w:jc w:val="left"/>
        <w:rPr>
          <w:sz w:val="24"/>
        </w:rPr>
      </w:pPr>
      <w:r>
        <w:rPr>
          <w:sz w:val="24"/>
        </w:rPr>
        <w:t>prowadzi szeroką działalność z zakresu promocji i ochrony</w:t>
      </w:r>
      <w:r>
        <w:rPr>
          <w:spacing w:val="-23"/>
          <w:sz w:val="24"/>
        </w:rPr>
        <w:t> </w:t>
      </w:r>
      <w:r>
        <w:rPr>
          <w:sz w:val="24"/>
        </w:rPr>
        <w:t>zdrowia;</w:t>
      </w:r>
    </w:p>
    <w:p>
      <w:pPr>
        <w:pStyle w:val="ListParagraph"/>
        <w:numPr>
          <w:ilvl w:val="1"/>
          <w:numId w:val="3"/>
        </w:numPr>
        <w:tabs>
          <w:tab w:pos="1645" w:val="left" w:leader="none"/>
          <w:tab w:pos="1646" w:val="left" w:leader="none"/>
        </w:tabs>
        <w:spacing w:line="242" w:lineRule="auto" w:before="0" w:after="0"/>
        <w:ind w:left="1645" w:right="1139" w:hanging="360"/>
        <w:jc w:val="left"/>
        <w:rPr>
          <w:sz w:val="24"/>
        </w:rPr>
      </w:pPr>
      <w:r>
        <w:rPr>
          <w:sz w:val="24"/>
        </w:rPr>
        <w:t>dostosowuje kierunki i treści kształcenia do wymagań rynku pracy oraz standardów i wymagań egzaminacyjnych oraz umożliwia absolwentom dokonanie świadomego wyboru dalszego kierunku</w:t>
      </w:r>
      <w:r>
        <w:rPr>
          <w:spacing w:val="-1"/>
          <w:sz w:val="24"/>
        </w:rPr>
        <w:t> </w:t>
      </w:r>
      <w:r>
        <w:rPr>
          <w:sz w:val="24"/>
        </w:rPr>
        <w:t>kształcenia;</w:t>
      </w:r>
    </w:p>
    <w:p>
      <w:pPr>
        <w:pStyle w:val="ListParagraph"/>
        <w:numPr>
          <w:ilvl w:val="1"/>
          <w:numId w:val="3"/>
        </w:numPr>
        <w:tabs>
          <w:tab w:pos="1646" w:val="left" w:leader="none"/>
        </w:tabs>
        <w:spacing w:line="240" w:lineRule="auto" w:before="0" w:after="0"/>
        <w:ind w:left="1645" w:right="0" w:hanging="361"/>
        <w:jc w:val="left"/>
        <w:rPr>
          <w:sz w:val="24"/>
        </w:rPr>
      </w:pPr>
      <w:r>
        <w:rPr>
          <w:sz w:val="24"/>
        </w:rPr>
        <w:t>uwrażliwia uczniów na potrzeby innych</w:t>
      </w:r>
      <w:r>
        <w:rPr>
          <w:spacing w:val="-12"/>
          <w:sz w:val="24"/>
        </w:rPr>
        <w:t> </w:t>
      </w:r>
      <w:r>
        <w:rPr>
          <w:sz w:val="24"/>
        </w:rPr>
        <w:t>ludzi;</w:t>
      </w:r>
    </w:p>
    <w:p>
      <w:pPr>
        <w:pStyle w:val="ListParagraph"/>
        <w:numPr>
          <w:ilvl w:val="1"/>
          <w:numId w:val="3"/>
        </w:numPr>
        <w:tabs>
          <w:tab w:pos="1646" w:val="left" w:leader="none"/>
        </w:tabs>
        <w:spacing w:line="240" w:lineRule="auto" w:before="1" w:after="0"/>
        <w:ind w:left="1645" w:right="0" w:hanging="361"/>
        <w:jc w:val="left"/>
        <w:rPr>
          <w:sz w:val="24"/>
        </w:rPr>
      </w:pPr>
      <w:r>
        <w:rPr>
          <w:sz w:val="24"/>
        </w:rPr>
        <w:t>sprawuje opiekę i udziela wsparcia uczniom znajdującym</w:t>
      </w:r>
      <w:r>
        <w:rPr>
          <w:spacing w:val="-8"/>
          <w:sz w:val="24"/>
        </w:rPr>
        <w:t> </w:t>
      </w:r>
      <w:r>
        <w:rPr>
          <w:sz w:val="24"/>
        </w:rPr>
        <w:t>się</w:t>
      </w:r>
    </w:p>
    <w:p>
      <w:pPr>
        <w:spacing w:after="0" w:line="240" w:lineRule="auto"/>
        <w:jc w:val="left"/>
        <w:rPr>
          <w:sz w:val="24"/>
        </w:rPr>
        <w:sectPr>
          <w:pgSz w:w="11920" w:h="16850"/>
          <w:pgMar w:header="699" w:footer="783" w:top="940" w:bottom="1000" w:left="1060" w:right="460"/>
        </w:sectPr>
      </w:pPr>
    </w:p>
    <w:p>
      <w:pPr>
        <w:pStyle w:val="BodyText"/>
        <w:spacing w:before="5"/>
        <w:ind w:left="0"/>
        <w:rPr>
          <w:sz w:val="13"/>
        </w:rPr>
      </w:pPr>
    </w:p>
    <w:p>
      <w:pPr>
        <w:pStyle w:val="BodyText"/>
        <w:spacing w:line="242" w:lineRule="auto" w:before="70"/>
        <w:ind w:left="1645" w:right="1343"/>
      </w:pPr>
      <w:r>
        <w:rPr/>
        <w:t>w trudnej sytuacji materialnej z powodu warunków rodzinnych i losowych.</w:t>
      </w:r>
    </w:p>
    <w:p>
      <w:pPr>
        <w:pStyle w:val="ListParagraph"/>
        <w:numPr>
          <w:ilvl w:val="0"/>
          <w:numId w:val="3"/>
        </w:numPr>
        <w:tabs>
          <w:tab w:pos="925" w:val="left" w:leader="none"/>
          <w:tab w:pos="926" w:val="left" w:leader="none"/>
        </w:tabs>
        <w:spacing w:line="301" w:lineRule="exact" w:before="3" w:after="0"/>
        <w:ind w:left="925" w:right="0" w:hanging="587"/>
        <w:jc w:val="left"/>
        <w:rPr>
          <w:sz w:val="24"/>
        </w:rPr>
      </w:pPr>
      <w:r>
        <w:rPr>
          <w:sz w:val="24"/>
        </w:rPr>
        <w:t>Szkoła</w:t>
      </w:r>
      <w:r>
        <w:rPr>
          <w:spacing w:val="-2"/>
          <w:sz w:val="24"/>
        </w:rPr>
        <w:t> </w:t>
      </w:r>
      <w:r>
        <w:rPr>
          <w:sz w:val="24"/>
        </w:rPr>
        <w:t>nieodpłatnie:</w:t>
      </w:r>
    </w:p>
    <w:p>
      <w:pPr>
        <w:pStyle w:val="ListParagraph"/>
        <w:numPr>
          <w:ilvl w:val="1"/>
          <w:numId w:val="3"/>
        </w:numPr>
        <w:tabs>
          <w:tab w:pos="1646" w:val="left" w:leader="none"/>
        </w:tabs>
        <w:spacing w:line="211" w:lineRule="auto" w:before="10" w:after="0"/>
        <w:ind w:left="1645" w:right="699" w:hanging="360"/>
        <w:jc w:val="left"/>
        <w:rPr>
          <w:sz w:val="24"/>
        </w:rPr>
      </w:pPr>
      <w:r>
        <w:rPr>
          <w:sz w:val="24"/>
        </w:rPr>
        <w:t>wypożycza uczniom podręczniki lub materiały ćwiczeniowe w postaci papierowej lub zapewnia uczniom dostęp do podręczników</w:t>
      </w:r>
      <w:r>
        <w:rPr>
          <w:spacing w:val="-18"/>
          <w:sz w:val="24"/>
        </w:rPr>
        <w:t> </w:t>
      </w:r>
      <w:r>
        <w:rPr>
          <w:sz w:val="24"/>
        </w:rPr>
        <w:t>czy</w:t>
      </w:r>
    </w:p>
    <w:p>
      <w:pPr>
        <w:pStyle w:val="BodyText"/>
        <w:spacing w:line="271" w:lineRule="exact"/>
        <w:ind w:left="1645"/>
      </w:pPr>
      <w:r>
        <w:rPr/>
        <w:t>materiałów w postaci elektronicznej</w:t>
      </w:r>
    </w:p>
    <w:p>
      <w:pPr>
        <w:pStyle w:val="ListParagraph"/>
        <w:numPr>
          <w:ilvl w:val="1"/>
          <w:numId w:val="3"/>
        </w:numPr>
        <w:tabs>
          <w:tab w:pos="1646" w:val="left" w:leader="none"/>
        </w:tabs>
        <w:spacing w:line="300" w:lineRule="exact" w:before="0" w:after="0"/>
        <w:ind w:left="1645" w:right="0" w:hanging="361"/>
        <w:jc w:val="left"/>
        <w:rPr>
          <w:sz w:val="24"/>
        </w:rPr>
      </w:pPr>
      <w:r>
        <w:rPr>
          <w:sz w:val="24"/>
        </w:rPr>
        <w:t>przekazuje uczniom materiały ćwiczeniowe bez obowiązku</w:t>
      </w:r>
      <w:r>
        <w:rPr>
          <w:spacing w:val="-12"/>
          <w:sz w:val="24"/>
        </w:rPr>
        <w:t> </w:t>
      </w:r>
      <w:r>
        <w:rPr>
          <w:sz w:val="24"/>
        </w:rPr>
        <w:t>zwrotu</w:t>
      </w:r>
    </w:p>
    <w:p>
      <w:pPr>
        <w:pStyle w:val="BodyText"/>
        <w:spacing w:before="6"/>
        <w:ind w:left="1645"/>
      </w:pPr>
      <w:r>
        <w:rPr/>
        <w:t>lub je udostępnia.</w:t>
      </w:r>
    </w:p>
    <w:p>
      <w:pPr>
        <w:pStyle w:val="ListParagraph"/>
        <w:numPr>
          <w:ilvl w:val="0"/>
          <w:numId w:val="3"/>
        </w:numPr>
        <w:tabs>
          <w:tab w:pos="925" w:val="left" w:leader="none"/>
          <w:tab w:pos="926" w:val="left" w:leader="none"/>
        </w:tabs>
        <w:spacing w:line="242" w:lineRule="auto" w:before="5" w:after="0"/>
        <w:ind w:left="925" w:right="958" w:hanging="586"/>
        <w:jc w:val="left"/>
        <w:rPr>
          <w:sz w:val="24"/>
        </w:rPr>
      </w:pPr>
      <w:r>
        <w:rPr>
          <w:sz w:val="24"/>
        </w:rPr>
        <w:t>Szkoła zapewnia rodzicom dostęp do gromadzonych przez nią informacji w zakresie nauczania, wychowania i opieki, dotyczących dziecka lub ucznia, bez względu na postać i sposób przechowywania tych</w:t>
      </w:r>
      <w:r>
        <w:rPr>
          <w:spacing w:val="-31"/>
          <w:sz w:val="24"/>
        </w:rPr>
        <w:t> </w:t>
      </w:r>
      <w:r>
        <w:rPr>
          <w:sz w:val="24"/>
        </w:rPr>
        <w:t>informacji.</w:t>
      </w:r>
    </w:p>
    <w:p>
      <w:pPr>
        <w:pStyle w:val="BodyText"/>
        <w:spacing w:before="5"/>
        <w:ind w:left="0"/>
        <w:rPr>
          <w:sz w:val="21"/>
        </w:rPr>
      </w:pPr>
    </w:p>
    <w:p>
      <w:pPr>
        <w:pStyle w:val="BodyText"/>
        <w:spacing w:line="315" w:lineRule="exact"/>
        <w:ind w:left="4722"/>
      </w:pPr>
      <w:r>
        <w:rPr/>
        <w:t>§ 5</w:t>
      </w:r>
    </w:p>
    <w:p>
      <w:pPr>
        <w:spacing w:line="338" w:lineRule="exact" w:before="0"/>
        <w:ind w:left="2377" w:right="0" w:firstLine="0"/>
        <w:jc w:val="left"/>
        <w:rPr>
          <w:b/>
          <w:sz w:val="24"/>
        </w:rPr>
      </w:pPr>
      <w:r>
        <w:rPr>
          <w:b/>
          <w:sz w:val="24"/>
        </w:rPr>
        <w:t>Sposób realizacji celów i zadań</w:t>
      </w:r>
      <w:r>
        <w:rPr>
          <w:b/>
          <w:spacing w:val="-20"/>
          <w:sz w:val="24"/>
        </w:rPr>
        <w:t> </w:t>
      </w:r>
      <w:r>
        <w:rPr>
          <w:b/>
          <w:sz w:val="24"/>
        </w:rPr>
        <w:t>Szkoły</w:t>
      </w:r>
    </w:p>
    <w:p>
      <w:pPr>
        <w:pStyle w:val="ListParagraph"/>
        <w:numPr>
          <w:ilvl w:val="0"/>
          <w:numId w:val="4"/>
        </w:numPr>
        <w:tabs>
          <w:tab w:pos="925" w:val="left" w:leader="none"/>
          <w:tab w:pos="926" w:val="left" w:leader="none"/>
        </w:tabs>
        <w:spacing w:line="314" w:lineRule="exact" w:before="0" w:after="0"/>
        <w:ind w:left="925" w:right="0" w:hanging="587"/>
        <w:jc w:val="left"/>
        <w:rPr>
          <w:sz w:val="24"/>
        </w:rPr>
      </w:pPr>
      <w:r>
        <w:rPr>
          <w:sz w:val="24"/>
        </w:rPr>
        <w:t>Cele i zadania Szkoły realizowane są</w:t>
      </w:r>
      <w:r>
        <w:rPr>
          <w:spacing w:val="-25"/>
          <w:sz w:val="24"/>
        </w:rPr>
        <w:t> </w:t>
      </w:r>
      <w:r>
        <w:rPr>
          <w:sz w:val="24"/>
        </w:rPr>
        <w:t>poprzez:</w:t>
      </w:r>
    </w:p>
    <w:p>
      <w:pPr>
        <w:pStyle w:val="ListParagraph"/>
        <w:numPr>
          <w:ilvl w:val="1"/>
          <w:numId w:val="4"/>
        </w:numPr>
        <w:tabs>
          <w:tab w:pos="1646" w:val="left" w:leader="none"/>
        </w:tabs>
        <w:spacing w:line="240" w:lineRule="auto" w:before="1" w:after="0"/>
        <w:ind w:left="1645" w:right="0" w:hanging="361"/>
        <w:jc w:val="left"/>
        <w:rPr>
          <w:sz w:val="24"/>
        </w:rPr>
      </w:pPr>
      <w:r>
        <w:rPr>
          <w:sz w:val="24"/>
        </w:rPr>
        <w:t>pełną realizację programów wychowania</w:t>
      </w:r>
      <w:r>
        <w:rPr>
          <w:spacing w:val="-6"/>
          <w:sz w:val="24"/>
        </w:rPr>
        <w:t> </w:t>
      </w:r>
      <w:r>
        <w:rPr>
          <w:sz w:val="24"/>
        </w:rPr>
        <w:t>przedszkolnego</w:t>
      </w:r>
    </w:p>
    <w:p>
      <w:pPr>
        <w:pStyle w:val="BodyText"/>
        <w:spacing w:line="242" w:lineRule="auto" w:before="3"/>
        <w:ind w:left="1645" w:right="1688"/>
      </w:pPr>
      <w:r>
        <w:rPr/>
        <w:t>i programów nauczania poszczególnych zajęć edukacyjnych, dostosowując treści, metody i organizację kształcenia</w:t>
      </w:r>
    </w:p>
    <w:p>
      <w:pPr>
        <w:pStyle w:val="BodyText"/>
        <w:ind w:left="1645" w:right="2682"/>
      </w:pPr>
      <w:r>
        <w:rPr/>
        <w:t>do możliwości psychofizycznych uczniów w zakresie obowiązkowych zajęć edukacyjnych;</w:t>
      </w:r>
    </w:p>
    <w:p>
      <w:pPr>
        <w:pStyle w:val="ListParagraph"/>
        <w:numPr>
          <w:ilvl w:val="1"/>
          <w:numId w:val="4"/>
        </w:numPr>
        <w:tabs>
          <w:tab w:pos="1646" w:val="left" w:leader="none"/>
        </w:tabs>
        <w:spacing w:line="240" w:lineRule="auto" w:before="6" w:after="0"/>
        <w:ind w:left="1645" w:right="0" w:hanging="361"/>
        <w:jc w:val="left"/>
        <w:rPr>
          <w:sz w:val="24"/>
        </w:rPr>
      </w:pPr>
      <w:r>
        <w:rPr>
          <w:sz w:val="24"/>
        </w:rPr>
        <w:t>organizację nauki religii i etyki na życzenie</w:t>
      </w:r>
      <w:r>
        <w:rPr>
          <w:spacing w:val="-5"/>
          <w:sz w:val="24"/>
        </w:rPr>
        <w:t> </w:t>
      </w:r>
      <w:r>
        <w:rPr>
          <w:sz w:val="24"/>
        </w:rPr>
        <w:t>rodziców;</w:t>
      </w:r>
    </w:p>
    <w:p>
      <w:pPr>
        <w:pStyle w:val="ListParagraph"/>
        <w:numPr>
          <w:ilvl w:val="1"/>
          <w:numId w:val="4"/>
        </w:numPr>
        <w:tabs>
          <w:tab w:pos="1646" w:val="left" w:leader="none"/>
        </w:tabs>
        <w:spacing w:line="240" w:lineRule="auto" w:before="3" w:after="0"/>
        <w:ind w:left="1645" w:right="0" w:hanging="361"/>
        <w:jc w:val="left"/>
        <w:rPr>
          <w:sz w:val="24"/>
        </w:rPr>
      </w:pPr>
      <w:r>
        <w:rPr>
          <w:sz w:val="24"/>
        </w:rPr>
        <w:t>zapewnienie możliwości korzystania z pomieszczeń do</w:t>
      </w:r>
      <w:r>
        <w:rPr>
          <w:spacing w:val="-9"/>
          <w:sz w:val="24"/>
        </w:rPr>
        <w:t> </w:t>
      </w:r>
      <w:r>
        <w:rPr>
          <w:sz w:val="24"/>
        </w:rPr>
        <w:t>nauki</w:t>
      </w:r>
    </w:p>
    <w:p>
      <w:pPr>
        <w:pStyle w:val="BodyText"/>
        <w:spacing w:line="242" w:lineRule="auto" w:before="3"/>
        <w:ind w:left="1645" w:right="1347"/>
      </w:pPr>
      <w:r>
        <w:rPr/>
        <w:t>z niezbędnym wyposażeniem, biblioteki i urządzeń sportowych, pracowni komputerowych z dostępem do Internetu;</w:t>
      </w:r>
    </w:p>
    <w:p>
      <w:pPr>
        <w:pStyle w:val="ListParagraph"/>
        <w:numPr>
          <w:ilvl w:val="1"/>
          <w:numId w:val="4"/>
        </w:numPr>
        <w:tabs>
          <w:tab w:pos="1646" w:val="left" w:leader="none"/>
        </w:tabs>
        <w:spacing w:line="319" w:lineRule="exact" w:before="0" w:after="0"/>
        <w:ind w:left="1645" w:right="0" w:hanging="361"/>
        <w:jc w:val="left"/>
        <w:rPr>
          <w:sz w:val="24"/>
        </w:rPr>
      </w:pPr>
      <w:r>
        <w:rPr>
          <w:sz w:val="24"/>
        </w:rPr>
        <w:t>organizowanie zajęć pozalekcyjnych, stosownie do potrzeb</w:t>
      </w:r>
      <w:r>
        <w:rPr>
          <w:spacing w:val="-19"/>
          <w:sz w:val="24"/>
        </w:rPr>
        <w:t> </w:t>
      </w:r>
      <w:r>
        <w:rPr>
          <w:sz w:val="24"/>
        </w:rPr>
        <w:t>uczniów;</w:t>
      </w:r>
    </w:p>
    <w:p>
      <w:pPr>
        <w:pStyle w:val="ListParagraph"/>
        <w:numPr>
          <w:ilvl w:val="1"/>
          <w:numId w:val="4"/>
        </w:numPr>
        <w:tabs>
          <w:tab w:pos="1646" w:val="left" w:leader="none"/>
        </w:tabs>
        <w:spacing w:line="240" w:lineRule="auto" w:before="1" w:after="0"/>
        <w:ind w:left="1645" w:right="0" w:hanging="361"/>
        <w:jc w:val="left"/>
        <w:rPr>
          <w:sz w:val="24"/>
        </w:rPr>
      </w:pPr>
      <w:r>
        <w:rPr>
          <w:sz w:val="24"/>
        </w:rPr>
        <w:t>udzielanie uczniom pomocy</w:t>
      </w:r>
      <w:r>
        <w:rPr>
          <w:spacing w:val="-12"/>
          <w:sz w:val="24"/>
        </w:rPr>
        <w:t> </w:t>
      </w:r>
      <w:r>
        <w:rPr>
          <w:sz w:val="24"/>
        </w:rPr>
        <w:t>psychologiczno-pedagogicznej:</w:t>
      </w:r>
    </w:p>
    <w:p>
      <w:pPr>
        <w:pStyle w:val="ListParagraph"/>
        <w:numPr>
          <w:ilvl w:val="2"/>
          <w:numId w:val="4"/>
        </w:numPr>
        <w:tabs>
          <w:tab w:pos="2462" w:val="left" w:leader="none"/>
        </w:tabs>
        <w:spacing w:line="240" w:lineRule="auto" w:before="0" w:after="0"/>
        <w:ind w:left="2365" w:right="1168" w:hanging="180"/>
        <w:jc w:val="left"/>
        <w:rPr>
          <w:sz w:val="24"/>
        </w:rPr>
      </w:pPr>
      <w:r>
        <w:rPr>
          <w:sz w:val="24"/>
        </w:rPr>
        <w:t>kierowanie uczniów wymagających szczególnego wsparcia w rozwoju lub pomocy</w:t>
      </w:r>
      <w:r>
        <w:rPr>
          <w:spacing w:val="-10"/>
          <w:sz w:val="24"/>
        </w:rPr>
        <w:t> </w:t>
      </w:r>
      <w:r>
        <w:rPr>
          <w:sz w:val="24"/>
        </w:rPr>
        <w:t>psychologiczno-pedagogicznej</w:t>
      </w:r>
    </w:p>
    <w:p>
      <w:pPr>
        <w:pStyle w:val="BodyText"/>
        <w:spacing w:before="4"/>
        <w:ind w:left="2365"/>
      </w:pPr>
      <w:r>
        <w:rPr/>
        <w:t>– za zgodą rodziców – na badania specjalistyczne;</w:t>
      </w:r>
    </w:p>
    <w:p>
      <w:pPr>
        <w:pStyle w:val="ListParagraph"/>
        <w:numPr>
          <w:ilvl w:val="2"/>
          <w:numId w:val="4"/>
        </w:numPr>
        <w:tabs>
          <w:tab w:pos="2462" w:val="left" w:leader="none"/>
        </w:tabs>
        <w:spacing w:line="211" w:lineRule="auto" w:before="37" w:after="0"/>
        <w:ind w:left="2365" w:right="1691" w:hanging="180"/>
        <w:jc w:val="left"/>
        <w:rPr>
          <w:sz w:val="24"/>
        </w:rPr>
      </w:pPr>
      <w:r>
        <w:rPr>
          <w:sz w:val="24"/>
        </w:rPr>
        <w:t>organizowanie zajęć wspomagających rozwój uczniów z trudnościami w</w:t>
      </w:r>
      <w:r>
        <w:rPr>
          <w:spacing w:val="-9"/>
          <w:sz w:val="24"/>
        </w:rPr>
        <w:t> </w:t>
      </w:r>
      <w:r>
        <w:rPr>
          <w:sz w:val="24"/>
        </w:rPr>
        <w:t>nauce;</w:t>
      </w:r>
    </w:p>
    <w:p>
      <w:pPr>
        <w:pStyle w:val="ListParagraph"/>
        <w:numPr>
          <w:ilvl w:val="1"/>
          <w:numId w:val="4"/>
        </w:numPr>
        <w:tabs>
          <w:tab w:pos="1645" w:val="left" w:leader="none"/>
          <w:tab w:pos="1646" w:val="left" w:leader="none"/>
        </w:tabs>
        <w:spacing w:line="242" w:lineRule="auto" w:before="9" w:after="0"/>
        <w:ind w:left="1645" w:right="972" w:hanging="360"/>
        <w:jc w:val="left"/>
        <w:rPr>
          <w:sz w:val="24"/>
        </w:rPr>
      </w:pPr>
      <w:r>
        <w:rPr>
          <w:sz w:val="24"/>
        </w:rPr>
        <w:t>umożliwienie rozwijania indywidualnego programu lub toku nauki uczniom o szczególnych</w:t>
      </w:r>
      <w:r>
        <w:rPr>
          <w:spacing w:val="-3"/>
          <w:sz w:val="24"/>
        </w:rPr>
        <w:t> </w:t>
      </w:r>
      <w:r>
        <w:rPr>
          <w:sz w:val="24"/>
        </w:rPr>
        <w:t>uzdolnieniach;</w:t>
      </w:r>
    </w:p>
    <w:p>
      <w:pPr>
        <w:pStyle w:val="ListParagraph"/>
        <w:numPr>
          <w:ilvl w:val="1"/>
          <w:numId w:val="4"/>
        </w:numPr>
        <w:tabs>
          <w:tab w:pos="1646" w:val="left" w:leader="none"/>
        </w:tabs>
        <w:spacing w:line="242" w:lineRule="auto" w:before="0" w:after="0"/>
        <w:ind w:left="1645" w:right="1023" w:hanging="360"/>
        <w:jc w:val="left"/>
        <w:rPr>
          <w:sz w:val="24"/>
        </w:rPr>
      </w:pPr>
      <w:r>
        <w:rPr>
          <w:sz w:val="24"/>
        </w:rPr>
        <w:t>umożliwienie rozwijania zainteresowań i uzdolnień uczniów poprzez organizację zajęć pozalekcyjnych, organizację konkursów, zawodów sportowych, wycieczek, obozów i innych</w:t>
      </w:r>
      <w:r>
        <w:rPr>
          <w:spacing w:val="-4"/>
          <w:sz w:val="24"/>
        </w:rPr>
        <w:t> </w:t>
      </w:r>
      <w:r>
        <w:rPr>
          <w:sz w:val="24"/>
        </w:rPr>
        <w:t>szkolnych</w:t>
      </w:r>
    </w:p>
    <w:p>
      <w:pPr>
        <w:pStyle w:val="BodyText"/>
        <w:spacing w:line="319" w:lineRule="exact"/>
        <w:ind w:left="1645"/>
      </w:pPr>
      <w:r>
        <w:rPr/>
        <w:t>oraz pozaszkolnych imprez.</w:t>
      </w:r>
    </w:p>
    <w:p>
      <w:pPr>
        <w:pStyle w:val="ListParagraph"/>
        <w:numPr>
          <w:ilvl w:val="0"/>
          <w:numId w:val="4"/>
        </w:numPr>
        <w:tabs>
          <w:tab w:pos="925" w:val="left" w:leader="none"/>
          <w:tab w:pos="926" w:val="left" w:leader="none"/>
        </w:tabs>
        <w:spacing w:line="242" w:lineRule="auto" w:before="3" w:after="0"/>
        <w:ind w:left="925" w:right="2297" w:hanging="586"/>
        <w:jc w:val="left"/>
        <w:rPr>
          <w:sz w:val="24"/>
        </w:rPr>
      </w:pPr>
      <w:r>
        <w:rPr>
          <w:sz w:val="24"/>
        </w:rPr>
        <w:t>Szkoła organizuje i udziela uczniom pomoc psychologiczno- pedagogiczną, która polega na rozpoznawaniu i zaspokajaniu indywidualnych potrzeb rozwojowych i edukacyjnych</w:t>
      </w:r>
      <w:r>
        <w:rPr>
          <w:spacing w:val="-10"/>
          <w:sz w:val="24"/>
        </w:rPr>
        <w:t> </w:t>
      </w:r>
      <w:r>
        <w:rPr>
          <w:sz w:val="24"/>
        </w:rPr>
        <w:t>ucznia</w:t>
      </w:r>
    </w:p>
    <w:p>
      <w:pPr>
        <w:pStyle w:val="BodyText"/>
        <w:spacing w:line="242" w:lineRule="auto"/>
        <w:ind w:left="925" w:right="1731"/>
      </w:pPr>
      <w:r>
        <w:rPr/>
        <w:t>oraz rozpoznawaniu indywidualnych możliwości psychofizycznych wynikających z :</w:t>
      </w:r>
    </w:p>
    <w:p>
      <w:pPr>
        <w:pStyle w:val="ListParagraph"/>
        <w:numPr>
          <w:ilvl w:val="1"/>
          <w:numId w:val="4"/>
        </w:numPr>
        <w:tabs>
          <w:tab w:pos="1646" w:val="left" w:leader="none"/>
        </w:tabs>
        <w:spacing w:line="240" w:lineRule="auto" w:before="2" w:after="0"/>
        <w:ind w:left="1645" w:right="0" w:hanging="361"/>
        <w:jc w:val="left"/>
        <w:rPr>
          <w:sz w:val="24"/>
        </w:rPr>
      </w:pPr>
      <w:r>
        <w:rPr>
          <w:sz w:val="24"/>
        </w:rPr>
        <w:t>niepełnosprawności;</w:t>
      </w:r>
    </w:p>
    <w:p>
      <w:pPr>
        <w:pStyle w:val="ListParagraph"/>
        <w:numPr>
          <w:ilvl w:val="1"/>
          <w:numId w:val="4"/>
        </w:numPr>
        <w:tabs>
          <w:tab w:pos="1646" w:val="left" w:leader="none"/>
        </w:tabs>
        <w:spacing w:line="240" w:lineRule="auto" w:before="3" w:after="0"/>
        <w:ind w:left="1645" w:right="0" w:hanging="361"/>
        <w:jc w:val="left"/>
        <w:rPr>
          <w:sz w:val="24"/>
        </w:rPr>
      </w:pPr>
      <w:r>
        <w:rPr>
          <w:sz w:val="24"/>
        </w:rPr>
        <w:t>niedostosowania społecznego;</w:t>
      </w:r>
    </w:p>
    <w:p>
      <w:pPr>
        <w:pStyle w:val="ListParagraph"/>
        <w:numPr>
          <w:ilvl w:val="1"/>
          <w:numId w:val="4"/>
        </w:numPr>
        <w:tabs>
          <w:tab w:pos="1646" w:val="left" w:leader="none"/>
        </w:tabs>
        <w:spacing w:line="240" w:lineRule="auto" w:before="1" w:after="0"/>
        <w:ind w:left="1645" w:right="0" w:hanging="361"/>
        <w:jc w:val="left"/>
        <w:rPr>
          <w:sz w:val="24"/>
        </w:rPr>
      </w:pPr>
      <w:r>
        <w:rPr>
          <w:sz w:val="24"/>
        </w:rPr>
        <w:t>zagrożenia niedostosowaniem</w:t>
      </w:r>
      <w:r>
        <w:rPr>
          <w:spacing w:val="-1"/>
          <w:sz w:val="24"/>
        </w:rPr>
        <w:t> </w:t>
      </w:r>
      <w:r>
        <w:rPr>
          <w:sz w:val="24"/>
        </w:rPr>
        <w:t>społecznym;</w:t>
      </w:r>
    </w:p>
    <w:p>
      <w:pPr>
        <w:spacing w:after="0" w:line="240" w:lineRule="auto"/>
        <w:jc w:val="left"/>
        <w:rPr>
          <w:sz w:val="24"/>
        </w:rPr>
        <w:sectPr>
          <w:pgSz w:w="11920" w:h="16850"/>
          <w:pgMar w:header="699" w:footer="783" w:top="940" w:bottom="1000" w:left="1060" w:right="460"/>
        </w:sectPr>
      </w:pPr>
    </w:p>
    <w:p>
      <w:pPr>
        <w:pStyle w:val="BodyText"/>
        <w:spacing w:before="8"/>
        <w:ind w:left="0"/>
        <w:rPr>
          <w:sz w:val="13"/>
        </w:rPr>
      </w:pPr>
    </w:p>
    <w:p>
      <w:pPr>
        <w:pStyle w:val="ListParagraph"/>
        <w:numPr>
          <w:ilvl w:val="1"/>
          <w:numId w:val="4"/>
        </w:numPr>
        <w:tabs>
          <w:tab w:pos="1646" w:val="left" w:leader="none"/>
        </w:tabs>
        <w:spacing w:line="240" w:lineRule="auto" w:before="69" w:after="0"/>
        <w:ind w:left="1645" w:right="0" w:hanging="361"/>
        <w:jc w:val="left"/>
        <w:rPr>
          <w:sz w:val="24"/>
        </w:rPr>
      </w:pPr>
      <w:r>
        <w:rPr>
          <w:sz w:val="24"/>
        </w:rPr>
        <w:t>szczególnych</w:t>
      </w:r>
      <w:r>
        <w:rPr>
          <w:spacing w:val="-1"/>
          <w:sz w:val="24"/>
        </w:rPr>
        <w:t> </w:t>
      </w:r>
      <w:r>
        <w:rPr>
          <w:sz w:val="24"/>
        </w:rPr>
        <w:t>uzdolnień;</w:t>
      </w:r>
    </w:p>
    <w:p>
      <w:pPr>
        <w:pStyle w:val="ListParagraph"/>
        <w:numPr>
          <w:ilvl w:val="1"/>
          <w:numId w:val="4"/>
        </w:numPr>
        <w:tabs>
          <w:tab w:pos="1646" w:val="left" w:leader="none"/>
        </w:tabs>
        <w:spacing w:line="240" w:lineRule="auto" w:before="1" w:after="0"/>
        <w:ind w:left="1645" w:right="0" w:hanging="361"/>
        <w:jc w:val="left"/>
        <w:rPr>
          <w:sz w:val="24"/>
        </w:rPr>
      </w:pPr>
      <w:r>
        <w:rPr>
          <w:sz w:val="24"/>
        </w:rPr>
        <w:t>specyficznych trudności w uczeniu</w:t>
      </w:r>
      <w:r>
        <w:rPr>
          <w:spacing w:val="-2"/>
          <w:sz w:val="24"/>
        </w:rPr>
        <w:t> </w:t>
      </w:r>
      <w:r>
        <w:rPr>
          <w:sz w:val="24"/>
        </w:rPr>
        <w:t>się;</w:t>
      </w:r>
    </w:p>
    <w:p>
      <w:pPr>
        <w:pStyle w:val="ListParagraph"/>
        <w:numPr>
          <w:ilvl w:val="1"/>
          <w:numId w:val="4"/>
        </w:numPr>
        <w:tabs>
          <w:tab w:pos="1645" w:val="left" w:leader="none"/>
          <w:tab w:pos="1646" w:val="left" w:leader="none"/>
        </w:tabs>
        <w:spacing w:line="240" w:lineRule="auto" w:before="4" w:after="0"/>
        <w:ind w:left="1645" w:right="0" w:hanging="361"/>
        <w:jc w:val="left"/>
        <w:rPr>
          <w:sz w:val="24"/>
        </w:rPr>
      </w:pPr>
      <w:r>
        <w:rPr>
          <w:sz w:val="24"/>
        </w:rPr>
        <w:t>zaburzeń komunikacji</w:t>
      </w:r>
      <w:r>
        <w:rPr>
          <w:spacing w:val="-1"/>
          <w:sz w:val="24"/>
        </w:rPr>
        <w:t> </w:t>
      </w:r>
      <w:r>
        <w:rPr>
          <w:sz w:val="24"/>
        </w:rPr>
        <w:t>językowej;</w:t>
      </w:r>
    </w:p>
    <w:p>
      <w:pPr>
        <w:pStyle w:val="ListParagraph"/>
        <w:numPr>
          <w:ilvl w:val="1"/>
          <w:numId w:val="4"/>
        </w:numPr>
        <w:tabs>
          <w:tab w:pos="1646" w:val="left" w:leader="none"/>
        </w:tabs>
        <w:spacing w:line="240" w:lineRule="auto" w:before="0" w:after="0"/>
        <w:ind w:left="1645" w:right="0" w:hanging="361"/>
        <w:jc w:val="left"/>
        <w:rPr>
          <w:sz w:val="24"/>
        </w:rPr>
      </w:pPr>
      <w:r>
        <w:rPr>
          <w:sz w:val="24"/>
        </w:rPr>
        <w:t>choroby</w:t>
      </w:r>
      <w:r>
        <w:rPr>
          <w:spacing w:val="-8"/>
          <w:sz w:val="24"/>
        </w:rPr>
        <w:t> </w:t>
      </w:r>
      <w:r>
        <w:rPr>
          <w:sz w:val="24"/>
        </w:rPr>
        <w:t>przewlekłej;</w:t>
      </w:r>
    </w:p>
    <w:p>
      <w:pPr>
        <w:pStyle w:val="ListParagraph"/>
        <w:numPr>
          <w:ilvl w:val="1"/>
          <w:numId w:val="4"/>
        </w:numPr>
        <w:tabs>
          <w:tab w:pos="1646" w:val="left" w:leader="none"/>
        </w:tabs>
        <w:spacing w:line="240" w:lineRule="auto" w:before="3" w:after="0"/>
        <w:ind w:left="1645" w:right="0" w:hanging="361"/>
        <w:jc w:val="left"/>
        <w:rPr>
          <w:sz w:val="24"/>
        </w:rPr>
      </w:pPr>
      <w:r>
        <w:rPr>
          <w:sz w:val="24"/>
        </w:rPr>
        <w:t>sytuacji kryzysowych i</w:t>
      </w:r>
      <w:r>
        <w:rPr>
          <w:spacing w:val="-1"/>
          <w:sz w:val="24"/>
        </w:rPr>
        <w:t> </w:t>
      </w:r>
      <w:r>
        <w:rPr>
          <w:sz w:val="24"/>
        </w:rPr>
        <w:t>traumatycznych;</w:t>
      </w:r>
    </w:p>
    <w:p>
      <w:pPr>
        <w:pStyle w:val="ListParagraph"/>
        <w:numPr>
          <w:ilvl w:val="1"/>
          <w:numId w:val="4"/>
        </w:numPr>
        <w:tabs>
          <w:tab w:pos="1645" w:val="left" w:leader="none"/>
          <w:tab w:pos="1646" w:val="left" w:leader="none"/>
        </w:tabs>
        <w:spacing w:line="240" w:lineRule="auto" w:before="4" w:after="0"/>
        <w:ind w:left="1645" w:right="0" w:hanging="361"/>
        <w:jc w:val="left"/>
        <w:rPr>
          <w:sz w:val="24"/>
        </w:rPr>
      </w:pPr>
      <w:r>
        <w:rPr>
          <w:sz w:val="24"/>
        </w:rPr>
        <w:t>niepowodzeń</w:t>
      </w:r>
      <w:r>
        <w:rPr>
          <w:spacing w:val="-1"/>
          <w:sz w:val="24"/>
        </w:rPr>
        <w:t> </w:t>
      </w:r>
      <w:r>
        <w:rPr>
          <w:sz w:val="24"/>
        </w:rPr>
        <w:t>edukacyjnych;</w:t>
      </w:r>
    </w:p>
    <w:p>
      <w:pPr>
        <w:pStyle w:val="ListParagraph"/>
        <w:numPr>
          <w:ilvl w:val="1"/>
          <w:numId w:val="4"/>
        </w:numPr>
        <w:tabs>
          <w:tab w:pos="1645" w:val="left" w:leader="none"/>
          <w:tab w:pos="1646" w:val="left" w:leader="none"/>
        </w:tabs>
        <w:spacing w:line="211" w:lineRule="auto" w:before="31" w:after="0"/>
        <w:ind w:left="1645" w:right="435" w:hanging="360"/>
        <w:jc w:val="left"/>
        <w:rPr>
          <w:sz w:val="24"/>
        </w:rPr>
      </w:pPr>
      <w:r>
        <w:rPr>
          <w:sz w:val="24"/>
        </w:rPr>
        <w:t>zaniedbań środowiskowych związanych z sytuacją bytową ucznia i jego rodziny, sposobem spędzania czasu wolnego i kontaktami środowiskowymi;</w:t>
      </w:r>
    </w:p>
    <w:p>
      <w:pPr>
        <w:pStyle w:val="ListParagraph"/>
        <w:numPr>
          <w:ilvl w:val="1"/>
          <w:numId w:val="4"/>
        </w:numPr>
        <w:tabs>
          <w:tab w:pos="1646" w:val="left" w:leader="none"/>
        </w:tabs>
        <w:spacing w:line="285" w:lineRule="exact" w:before="0" w:after="0"/>
        <w:ind w:left="1645" w:right="0" w:hanging="361"/>
        <w:jc w:val="left"/>
        <w:rPr>
          <w:sz w:val="24"/>
        </w:rPr>
      </w:pPr>
      <w:r>
        <w:rPr>
          <w:sz w:val="24"/>
        </w:rPr>
        <w:t>trudności adaptacyjnych związanych z różnicami kulturowymi</w:t>
      </w:r>
      <w:r>
        <w:rPr>
          <w:spacing w:val="-9"/>
          <w:sz w:val="24"/>
        </w:rPr>
        <w:t> </w:t>
      </w:r>
      <w:r>
        <w:rPr>
          <w:sz w:val="24"/>
        </w:rPr>
        <w:t>lub</w:t>
      </w:r>
    </w:p>
    <w:p>
      <w:pPr>
        <w:pStyle w:val="BodyText"/>
        <w:spacing w:line="244" w:lineRule="auto" w:before="6"/>
        <w:ind w:left="1645" w:right="2216"/>
      </w:pPr>
      <w:r>
        <w:rPr/>
        <w:t>ze zmianą środowiska edukacyjnego, w tym związanych z kształceniem za granicą.</w:t>
      </w:r>
    </w:p>
    <w:p>
      <w:pPr>
        <w:pStyle w:val="BodyText"/>
        <w:spacing w:before="1"/>
        <w:ind w:left="0"/>
        <w:rPr>
          <w:sz w:val="21"/>
        </w:rPr>
      </w:pPr>
    </w:p>
    <w:p>
      <w:pPr>
        <w:pStyle w:val="BodyText"/>
        <w:ind w:left="4746"/>
      </w:pPr>
      <w:r>
        <w:rPr/>
        <w:t>§ 6</w:t>
      </w:r>
    </w:p>
    <w:p>
      <w:pPr>
        <w:pStyle w:val="ListParagraph"/>
        <w:numPr>
          <w:ilvl w:val="0"/>
          <w:numId w:val="5"/>
        </w:numPr>
        <w:tabs>
          <w:tab w:pos="925" w:val="left" w:leader="none"/>
          <w:tab w:pos="926" w:val="left" w:leader="none"/>
        </w:tabs>
        <w:spacing w:line="240" w:lineRule="auto" w:before="3" w:after="0"/>
        <w:ind w:left="925" w:right="1517" w:hanging="586"/>
        <w:jc w:val="left"/>
        <w:rPr>
          <w:sz w:val="24"/>
        </w:rPr>
      </w:pPr>
      <w:r>
        <w:rPr>
          <w:sz w:val="24"/>
        </w:rPr>
        <w:t>Szkoła organizuje i udziela rodzicom uczniów i nauczycielom pomoc psychologiczno-pedagogiczną polegającą na wspieraniu</w:t>
      </w:r>
      <w:r>
        <w:rPr>
          <w:spacing w:val="-11"/>
          <w:sz w:val="24"/>
        </w:rPr>
        <w:t> </w:t>
      </w:r>
      <w:r>
        <w:rPr>
          <w:sz w:val="24"/>
        </w:rPr>
        <w:t>ich</w:t>
      </w:r>
    </w:p>
    <w:p>
      <w:pPr>
        <w:pStyle w:val="BodyText"/>
        <w:spacing w:line="242" w:lineRule="auto" w:before="4"/>
        <w:ind w:left="925" w:right="1592"/>
      </w:pPr>
      <w:r>
        <w:rPr/>
        <w:t>w rozwiązywaniu problemów dydaktycznych i wychowawczych oraz rozwijaniu ich umiejętności wychowawczych.</w:t>
      </w:r>
    </w:p>
    <w:p>
      <w:pPr>
        <w:pStyle w:val="ListParagraph"/>
        <w:numPr>
          <w:ilvl w:val="0"/>
          <w:numId w:val="5"/>
        </w:numPr>
        <w:tabs>
          <w:tab w:pos="925" w:val="left" w:leader="none"/>
          <w:tab w:pos="926" w:val="left" w:leader="none"/>
        </w:tabs>
        <w:spacing w:line="242" w:lineRule="auto" w:before="0" w:after="0"/>
        <w:ind w:left="925" w:right="1048" w:hanging="586"/>
        <w:jc w:val="left"/>
        <w:rPr>
          <w:sz w:val="24"/>
        </w:rPr>
      </w:pPr>
      <w:r>
        <w:rPr>
          <w:sz w:val="24"/>
        </w:rPr>
        <w:t>Pomocy psychologiczno-pedagogicznej w Szkole udzielają uczniom nauczyciel, wychowawcy oddziałów oraz specjaliści wykonujący zadania z zakresu pomocy psychologiczno-pedagogicznej we współpracy</w:t>
      </w:r>
      <w:r>
        <w:rPr>
          <w:spacing w:val="-20"/>
          <w:sz w:val="24"/>
        </w:rPr>
        <w:t> </w:t>
      </w:r>
      <w:r>
        <w:rPr>
          <w:sz w:val="24"/>
        </w:rPr>
        <w:t>z:</w:t>
      </w:r>
    </w:p>
    <w:p>
      <w:pPr>
        <w:pStyle w:val="ListParagraph"/>
        <w:numPr>
          <w:ilvl w:val="1"/>
          <w:numId w:val="5"/>
        </w:numPr>
        <w:tabs>
          <w:tab w:pos="1646" w:val="left" w:leader="none"/>
        </w:tabs>
        <w:spacing w:line="240" w:lineRule="auto" w:before="4" w:after="0"/>
        <w:ind w:left="1645" w:right="0" w:hanging="361"/>
        <w:jc w:val="left"/>
        <w:rPr>
          <w:sz w:val="24"/>
        </w:rPr>
      </w:pPr>
      <w:r>
        <w:rPr>
          <w:sz w:val="24"/>
        </w:rPr>
        <w:t>rodzicami</w:t>
      </w:r>
      <w:r>
        <w:rPr>
          <w:spacing w:val="-1"/>
          <w:sz w:val="24"/>
        </w:rPr>
        <w:t> </w:t>
      </w:r>
      <w:r>
        <w:rPr>
          <w:sz w:val="24"/>
        </w:rPr>
        <w:t>uczniów;</w:t>
      </w:r>
    </w:p>
    <w:p>
      <w:pPr>
        <w:pStyle w:val="ListParagraph"/>
        <w:numPr>
          <w:ilvl w:val="1"/>
          <w:numId w:val="5"/>
        </w:numPr>
        <w:tabs>
          <w:tab w:pos="1646" w:val="left" w:leader="none"/>
        </w:tabs>
        <w:spacing w:line="211" w:lineRule="auto" w:before="32" w:after="0"/>
        <w:ind w:left="1645" w:right="1326" w:hanging="360"/>
        <w:jc w:val="left"/>
        <w:rPr>
          <w:sz w:val="24"/>
        </w:rPr>
      </w:pPr>
      <w:r>
        <w:rPr>
          <w:sz w:val="24"/>
        </w:rPr>
        <w:t>poradniami psychologiczno-pedagogicznymi, w tym poradniami specjalistycznymi;</w:t>
      </w:r>
    </w:p>
    <w:p>
      <w:pPr>
        <w:pStyle w:val="ListParagraph"/>
        <w:numPr>
          <w:ilvl w:val="1"/>
          <w:numId w:val="5"/>
        </w:numPr>
        <w:tabs>
          <w:tab w:pos="1646" w:val="left" w:leader="none"/>
        </w:tabs>
        <w:spacing w:line="240" w:lineRule="auto" w:before="7" w:after="0"/>
        <w:ind w:left="1645" w:right="0" w:hanging="361"/>
        <w:jc w:val="left"/>
        <w:rPr>
          <w:sz w:val="24"/>
        </w:rPr>
      </w:pPr>
      <w:r>
        <w:rPr>
          <w:sz w:val="24"/>
        </w:rPr>
        <w:t>placówkami doskonalenia</w:t>
      </w:r>
      <w:r>
        <w:rPr>
          <w:spacing w:val="-4"/>
          <w:sz w:val="24"/>
        </w:rPr>
        <w:t> </w:t>
      </w:r>
      <w:r>
        <w:rPr>
          <w:sz w:val="24"/>
        </w:rPr>
        <w:t>nauczycieli;</w:t>
      </w:r>
    </w:p>
    <w:p>
      <w:pPr>
        <w:pStyle w:val="ListParagraph"/>
        <w:numPr>
          <w:ilvl w:val="1"/>
          <w:numId w:val="5"/>
        </w:numPr>
        <w:tabs>
          <w:tab w:pos="1646" w:val="left" w:leader="none"/>
        </w:tabs>
        <w:spacing w:line="240" w:lineRule="auto" w:before="3" w:after="0"/>
        <w:ind w:left="1645" w:right="0" w:hanging="361"/>
        <w:jc w:val="left"/>
        <w:rPr>
          <w:sz w:val="24"/>
        </w:rPr>
      </w:pPr>
      <w:r>
        <w:rPr>
          <w:sz w:val="24"/>
        </w:rPr>
        <w:t>innymi szkołami, przedszkolami,</w:t>
      </w:r>
      <w:r>
        <w:rPr>
          <w:spacing w:val="-1"/>
          <w:sz w:val="24"/>
        </w:rPr>
        <w:t> </w:t>
      </w:r>
      <w:r>
        <w:rPr>
          <w:sz w:val="24"/>
        </w:rPr>
        <w:t>placówkami;</w:t>
      </w:r>
    </w:p>
    <w:p>
      <w:pPr>
        <w:pStyle w:val="ListParagraph"/>
        <w:numPr>
          <w:ilvl w:val="1"/>
          <w:numId w:val="5"/>
        </w:numPr>
        <w:tabs>
          <w:tab w:pos="1646" w:val="left" w:leader="none"/>
        </w:tabs>
        <w:spacing w:line="242" w:lineRule="auto" w:before="1" w:after="0"/>
        <w:ind w:left="1645" w:right="2239" w:hanging="360"/>
        <w:jc w:val="left"/>
        <w:rPr>
          <w:sz w:val="24"/>
        </w:rPr>
      </w:pPr>
      <w:r>
        <w:rPr>
          <w:sz w:val="24"/>
        </w:rPr>
        <w:t>organizacjami pozarządowymi oraz innymi instytucjami działającymi na rzecz rodziny, dzieci i</w:t>
      </w:r>
      <w:r>
        <w:rPr>
          <w:spacing w:val="-8"/>
          <w:sz w:val="24"/>
        </w:rPr>
        <w:t> </w:t>
      </w:r>
      <w:r>
        <w:rPr>
          <w:sz w:val="24"/>
        </w:rPr>
        <w:t>młodzieży.</w:t>
      </w:r>
    </w:p>
    <w:p>
      <w:pPr>
        <w:pStyle w:val="ListParagraph"/>
        <w:numPr>
          <w:ilvl w:val="0"/>
          <w:numId w:val="5"/>
        </w:numPr>
        <w:tabs>
          <w:tab w:pos="925" w:val="left" w:leader="none"/>
          <w:tab w:pos="926" w:val="left" w:leader="none"/>
        </w:tabs>
        <w:spacing w:line="242" w:lineRule="auto" w:before="0" w:after="0"/>
        <w:ind w:left="925" w:right="1350" w:hanging="586"/>
        <w:jc w:val="left"/>
        <w:rPr>
          <w:sz w:val="24"/>
        </w:rPr>
      </w:pPr>
      <w:r>
        <w:rPr>
          <w:sz w:val="24"/>
        </w:rPr>
        <w:t>Pomoc psychologiczno-pedagogiczna jest udzielana w trakcie bieżącej pracy z uczniem oraz w formie zajęć rozwijających uzdolnienia, zajęć dydaktyczno-wyrównawczych, zajęć specjalistycznych, warsztatów, porad i konsultacji, oraz rodzicom w formie porad,</w:t>
      </w:r>
      <w:r>
        <w:rPr>
          <w:spacing w:val="-20"/>
          <w:sz w:val="24"/>
        </w:rPr>
        <w:t> </w:t>
      </w:r>
      <w:r>
        <w:rPr>
          <w:sz w:val="24"/>
        </w:rPr>
        <w:t>konsultacji,</w:t>
      </w:r>
    </w:p>
    <w:p>
      <w:pPr>
        <w:pStyle w:val="BodyText"/>
        <w:spacing w:line="321" w:lineRule="exact"/>
        <w:ind w:left="925"/>
      </w:pPr>
      <w:r>
        <w:rPr/>
        <w:t>warsztatów i szkoleń.</w:t>
      </w:r>
    </w:p>
    <w:p>
      <w:pPr>
        <w:pStyle w:val="ListParagraph"/>
        <w:numPr>
          <w:ilvl w:val="0"/>
          <w:numId w:val="5"/>
        </w:numPr>
        <w:tabs>
          <w:tab w:pos="925" w:val="left" w:leader="none"/>
          <w:tab w:pos="926" w:val="left" w:leader="none"/>
        </w:tabs>
        <w:spacing w:line="242" w:lineRule="auto" w:before="3" w:after="0"/>
        <w:ind w:left="925" w:right="1400" w:hanging="586"/>
        <w:jc w:val="left"/>
        <w:rPr>
          <w:sz w:val="24"/>
        </w:rPr>
      </w:pPr>
      <w:r>
        <w:rPr>
          <w:sz w:val="24"/>
        </w:rPr>
        <w:t>Udzielanie pomocy psychologiczno-pedagogicznej w Szkole następuje z inicjatywy ucznia, jego rodziców, Dyrektora Szkoły,</w:t>
      </w:r>
      <w:r>
        <w:rPr>
          <w:spacing w:val="-16"/>
          <w:sz w:val="24"/>
        </w:rPr>
        <w:t> </w:t>
      </w:r>
      <w:r>
        <w:rPr>
          <w:sz w:val="24"/>
        </w:rPr>
        <w:t>nauczyciela,</w:t>
      </w:r>
    </w:p>
    <w:p>
      <w:pPr>
        <w:pStyle w:val="BodyText"/>
        <w:spacing w:line="242" w:lineRule="auto"/>
        <w:ind w:left="925" w:right="1170"/>
      </w:pPr>
      <w:r>
        <w:rPr/>
        <w:t>wychowawcy oddziału, specjalisty prowadzącego zajęcia z uczniem, pielęgniarki środowiskowej, poradni, pracownika socjalnego, asystenta rodziny lub kuratora sądowego.</w:t>
      </w:r>
    </w:p>
    <w:p>
      <w:pPr>
        <w:pStyle w:val="ListParagraph"/>
        <w:numPr>
          <w:ilvl w:val="0"/>
          <w:numId w:val="5"/>
        </w:numPr>
        <w:tabs>
          <w:tab w:pos="925" w:val="left" w:leader="none"/>
          <w:tab w:pos="926" w:val="left" w:leader="none"/>
        </w:tabs>
        <w:spacing w:line="242" w:lineRule="auto" w:before="0" w:after="0"/>
        <w:ind w:left="925" w:right="1929" w:hanging="586"/>
        <w:jc w:val="left"/>
        <w:rPr>
          <w:sz w:val="24"/>
        </w:rPr>
      </w:pPr>
      <w:r>
        <w:rPr>
          <w:sz w:val="24"/>
        </w:rPr>
        <w:t>Nauczyciele, wychowawcy oraz specjaliści w Szkole prowadzą obserwację pedagogiczną mająca na celu rozpoznanie u uczniów trudności w uczeniu się, w tym – w przypadku uczniów klas</w:t>
      </w:r>
      <w:r>
        <w:rPr>
          <w:spacing w:val="-26"/>
          <w:sz w:val="24"/>
        </w:rPr>
        <w:t> </w:t>
      </w:r>
      <w:r>
        <w:rPr>
          <w:sz w:val="24"/>
        </w:rPr>
        <w:t>I-III</w:t>
      </w:r>
    </w:p>
    <w:p>
      <w:pPr>
        <w:pStyle w:val="BodyText"/>
        <w:spacing w:line="242" w:lineRule="auto"/>
        <w:ind w:left="925" w:right="2475"/>
      </w:pPr>
      <w:r>
        <w:rPr/>
        <w:t>– ryzyka wystąpienia specyficznych trudności w uczeniu się lub szczególnych uzdolnień.</w:t>
      </w:r>
    </w:p>
    <w:p>
      <w:pPr>
        <w:pStyle w:val="ListParagraph"/>
        <w:numPr>
          <w:ilvl w:val="0"/>
          <w:numId w:val="5"/>
        </w:numPr>
        <w:tabs>
          <w:tab w:pos="925" w:val="left" w:leader="none"/>
          <w:tab w:pos="926" w:val="left" w:leader="none"/>
        </w:tabs>
        <w:spacing w:line="240" w:lineRule="auto" w:before="42" w:after="0"/>
        <w:ind w:left="925" w:right="1788" w:hanging="586"/>
        <w:jc w:val="left"/>
        <w:rPr>
          <w:sz w:val="24"/>
        </w:rPr>
      </w:pPr>
      <w:r>
        <w:rPr>
          <w:sz w:val="24"/>
        </w:rPr>
        <w:t>Korzystanie z pomocy psychologiczno-pedagogicznej w Szkole jest dobrowolne i</w:t>
      </w:r>
      <w:r>
        <w:rPr>
          <w:spacing w:val="-2"/>
          <w:sz w:val="24"/>
        </w:rPr>
        <w:t> </w:t>
      </w:r>
      <w:r>
        <w:rPr>
          <w:sz w:val="24"/>
        </w:rPr>
        <w:t>bezpłatne.</w:t>
      </w:r>
    </w:p>
    <w:p>
      <w:pPr>
        <w:spacing w:after="0" w:line="240" w:lineRule="auto"/>
        <w:jc w:val="left"/>
        <w:rPr>
          <w:sz w:val="24"/>
        </w:rPr>
        <w:sectPr>
          <w:pgSz w:w="11920" w:h="16850"/>
          <w:pgMar w:header="699" w:footer="783" w:top="940" w:bottom="1000" w:left="1060" w:right="460"/>
        </w:sectPr>
      </w:pPr>
    </w:p>
    <w:p>
      <w:pPr>
        <w:pStyle w:val="BodyText"/>
        <w:spacing w:before="5"/>
        <w:ind w:left="0"/>
        <w:rPr>
          <w:sz w:val="13"/>
        </w:rPr>
      </w:pPr>
    </w:p>
    <w:p>
      <w:pPr>
        <w:pStyle w:val="ListParagraph"/>
        <w:numPr>
          <w:ilvl w:val="0"/>
          <w:numId w:val="5"/>
        </w:numPr>
        <w:tabs>
          <w:tab w:pos="925" w:val="left" w:leader="none"/>
          <w:tab w:pos="926" w:val="left" w:leader="none"/>
        </w:tabs>
        <w:spacing w:line="242" w:lineRule="auto" w:before="70" w:after="0"/>
        <w:ind w:left="925" w:right="1193" w:hanging="586"/>
        <w:jc w:val="left"/>
        <w:rPr>
          <w:sz w:val="24"/>
        </w:rPr>
      </w:pPr>
      <w:r>
        <w:rPr>
          <w:sz w:val="24"/>
        </w:rPr>
        <w:t>Pomoc psychologiczno-pedagogiczną organizuje Dyrektor Szkoły, który w szczególności:</w:t>
      </w:r>
    </w:p>
    <w:p>
      <w:pPr>
        <w:pStyle w:val="ListParagraph"/>
        <w:numPr>
          <w:ilvl w:val="1"/>
          <w:numId w:val="5"/>
        </w:numPr>
        <w:tabs>
          <w:tab w:pos="1646" w:val="left" w:leader="none"/>
        </w:tabs>
        <w:spacing w:line="242" w:lineRule="auto" w:before="0" w:after="0"/>
        <w:ind w:left="1645" w:right="1536" w:hanging="360"/>
        <w:jc w:val="left"/>
        <w:rPr>
          <w:sz w:val="24"/>
        </w:rPr>
      </w:pPr>
      <w:r>
        <w:rPr>
          <w:sz w:val="24"/>
        </w:rPr>
        <w:t>tworzy zespół planujący i koordynujący udzielanie tej pomocy dla ucznia posiadającego orzeczenie o potrzebie kształcenia specjalnego;</w:t>
      </w:r>
    </w:p>
    <w:p>
      <w:pPr>
        <w:pStyle w:val="ListParagraph"/>
        <w:numPr>
          <w:ilvl w:val="1"/>
          <w:numId w:val="5"/>
        </w:numPr>
        <w:tabs>
          <w:tab w:pos="1646" w:val="left" w:leader="none"/>
        </w:tabs>
        <w:spacing w:line="242" w:lineRule="auto" w:before="0" w:after="0"/>
        <w:ind w:left="1645" w:right="1264" w:hanging="360"/>
        <w:jc w:val="left"/>
        <w:rPr>
          <w:sz w:val="24"/>
        </w:rPr>
      </w:pPr>
      <w:r>
        <w:rPr>
          <w:sz w:val="24"/>
        </w:rPr>
        <w:t>ustala uczniowi objętemu pomocą psychologiczno-pedagogiczną formy tej pomocy, okres jej udzielania oraz wymiar</w:t>
      </w:r>
      <w:r>
        <w:rPr>
          <w:spacing w:val="-18"/>
          <w:sz w:val="24"/>
        </w:rPr>
        <w:t> </w:t>
      </w:r>
      <w:r>
        <w:rPr>
          <w:sz w:val="24"/>
        </w:rPr>
        <w:t>godzin,</w:t>
      </w:r>
    </w:p>
    <w:p>
      <w:pPr>
        <w:pStyle w:val="BodyText"/>
        <w:ind w:left="1645"/>
      </w:pPr>
      <w:r>
        <w:rPr/>
        <w:t>w którym poszczególne formy pomocy będą realizowane oraz</w:t>
      </w:r>
    </w:p>
    <w:p>
      <w:pPr>
        <w:pStyle w:val="BodyText"/>
        <w:spacing w:before="3"/>
        <w:ind w:left="1645"/>
      </w:pPr>
      <w:r>
        <w:rPr/>
        <w:t>informuje na piśmie rodziców ucznia o formach i zakresie pomocy;</w:t>
      </w:r>
    </w:p>
    <w:p>
      <w:pPr>
        <w:pStyle w:val="ListParagraph"/>
        <w:numPr>
          <w:ilvl w:val="1"/>
          <w:numId w:val="5"/>
        </w:numPr>
        <w:tabs>
          <w:tab w:pos="1646" w:val="left" w:leader="none"/>
        </w:tabs>
        <w:spacing w:line="242" w:lineRule="auto" w:before="3" w:after="0"/>
        <w:ind w:left="1645" w:right="1311" w:hanging="360"/>
        <w:jc w:val="left"/>
        <w:rPr>
          <w:sz w:val="24"/>
        </w:rPr>
      </w:pPr>
      <w:r>
        <w:rPr>
          <w:sz w:val="24"/>
        </w:rPr>
        <w:t>w przypadku ucznia posiadającego orzeczenie o potrzebie kształcenia specjalnego ustalone przez Dyrektora Szkoły formy, okres udzielania pomocy psychologiczno-</w:t>
      </w:r>
      <w:r>
        <w:rPr>
          <w:spacing w:val="-14"/>
          <w:sz w:val="24"/>
        </w:rPr>
        <w:t> </w:t>
      </w:r>
      <w:r>
        <w:rPr>
          <w:sz w:val="24"/>
        </w:rPr>
        <w:t>pedagogicznej</w:t>
      </w:r>
    </w:p>
    <w:p>
      <w:pPr>
        <w:pStyle w:val="BodyText"/>
        <w:spacing w:line="242" w:lineRule="auto"/>
        <w:ind w:left="1645" w:right="1093"/>
      </w:pPr>
      <w:r>
        <w:rPr/>
        <w:t>oraz wymiar godzin, w którym poszczególne formy pomocy będą realizowane, muszą zostać uwzględnione w indywidualnym programie edukacyjno- terapeutycznym opracowanym dla ucznia na podstawie odrębnych przepisów;</w:t>
      </w:r>
    </w:p>
    <w:p>
      <w:pPr>
        <w:pStyle w:val="ListParagraph"/>
        <w:numPr>
          <w:ilvl w:val="1"/>
          <w:numId w:val="5"/>
        </w:numPr>
        <w:tabs>
          <w:tab w:pos="1646" w:val="left" w:leader="none"/>
        </w:tabs>
        <w:spacing w:line="318" w:lineRule="exact" w:before="0" w:after="0"/>
        <w:ind w:left="1645" w:right="0" w:hanging="361"/>
        <w:jc w:val="left"/>
        <w:rPr>
          <w:sz w:val="24"/>
        </w:rPr>
      </w:pPr>
      <w:r>
        <w:rPr>
          <w:sz w:val="24"/>
        </w:rPr>
        <w:t>w przypadku uczniów posiadających orzeczenie o</w:t>
      </w:r>
      <w:r>
        <w:rPr>
          <w:spacing w:val="-14"/>
          <w:sz w:val="24"/>
        </w:rPr>
        <w:t> </w:t>
      </w:r>
      <w:r>
        <w:rPr>
          <w:sz w:val="24"/>
        </w:rPr>
        <w:t>potrzebie</w:t>
      </w:r>
    </w:p>
    <w:p>
      <w:pPr>
        <w:pStyle w:val="BodyText"/>
        <w:spacing w:line="242" w:lineRule="auto" w:before="3"/>
        <w:ind w:left="1645" w:right="1451"/>
        <w:jc w:val="both"/>
      </w:pPr>
      <w:r>
        <w:rPr/>
        <w:t>indywidualnego nauczania lub opinię poradni psychologiczno- pedagogicznej (w tym specjalistycznej) uwzględnia się zawarte w nich zalecenia.</w:t>
      </w:r>
    </w:p>
    <w:p>
      <w:pPr>
        <w:pStyle w:val="BodyText"/>
        <w:spacing w:before="3"/>
        <w:ind w:left="4746"/>
      </w:pPr>
      <w:r>
        <w:rPr/>
        <w:t>§ 7</w:t>
      </w:r>
    </w:p>
    <w:p>
      <w:pPr>
        <w:pStyle w:val="ListParagraph"/>
        <w:numPr>
          <w:ilvl w:val="0"/>
          <w:numId w:val="6"/>
        </w:numPr>
        <w:tabs>
          <w:tab w:pos="925" w:val="left" w:leader="none"/>
          <w:tab w:pos="926" w:val="left" w:leader="none"/>
        </w:tabs>
        <w:spacing w:line="240" w:lineRule="auto" w:before="3" w:after="0"/>
        <w:ind w:left="925" w:right="0" w:hanging="587"/>
        <w:jc w:val="left"/>
        <w:rPr>
          <w:sz w:val="24"/>
        </w:rPr>
      </w:pPr>
      <w:r>
        <w:rPr>
          <w:sz w:val="24"/>
        </w:rPr>
        <w:t>Szkoła realizuje zadania opiekuńcze odpowiednio do wieku</w:t>
      </w:r>
      <w:r>
        <w:rPr>
          <w:spacing w:val="-12"/>
          <w:sz w:val="24"/>
        </w:rPr>
        <w:t> </w:t>
      </w:r>
      <w:r>
        <w:rPr>
          <w:sz w:val="24"/>
        </w:rPr>
        <w:t>uczniów</w:t>
      </w:r>
    </w:p>
    <w:p>
      <w:pPr>
        <w:pStyle w:val="BodyText"/>
        <w:spacing w:line="242" w:lineRule="auto" w:before="3"/>
        <w:ind w:left="925" w:right="1352"/>
      </w:pPr>
      <w:r>
        <w:rPr/>
        <w:t>i potrzeb środowiskowych oraz obowiązujących w szkołach przepisów w zakresie bezpieczeństwa i higieny, w tym w szczególności sprawuje</w:t>
      </w:r>
    </w:p>
    <w:p>
      <w:pPr>
        <w:pStyle w:val="BodyText"/>
        <w:spacing w:line="242" w:lineRule="auto"/>
        <w:ind w:left="925" w:right="983"/>
      </w:pPr>
      <w:r>
        <w:rPr/>
        <w:t>opiekę nad uczniami podczas zajęć obowiązkowych, nadobowiązkowych, pozalekcyjnych oraz podczas pobytu dzieci w świetlicy szkolnej.</w:t>
      </w:r>
    </w:p>
    <w:p>
      <w:pPr>
        <w:pStyle w:val="ListParagraph"/>
        <w:numPr>
          <w:ilvl w:val="0"/>
          <w:numId w:val="6"/>
        </w:numPr>
        <w:tabs>
          <w:tab w:pos="925" w:val="left" w:leader="none"/>
          <w:tab w:pos="926" w:val="left" w:leader="none"/>
        </w:tabs>
        <w:spacing w:line="240" w:lineRule="auto" w:before="2" w:after="0"/>
        <w:ind w:left="925" w:right="0" w:hanging="587"/>
        <w:jc w:val="left"/>
        <w:rPr>
          <w:sz w:val="24"/>
        </w:rPr>
      </w:pPr>
      <w:r>
        <w:rPr>
          <w:sz w:val="24"/>
        </w:rPr>
        <w:t>Szkoła zapewnia bezpieczeństwo uczniom, podejmując następujące</w:t>
      </w:r>
      <w:r>
        <w:rPr>
          <w:spacing w:val="-35"/>
          <w:sz w:val="24"/>
        </w:rPr>
        <w:t> </w:t>
      </w:r>
      <w:r>
        <w:rPr>
          <w:sz w:val="24"/>
        </w:rPr>
        <w:t>działania:</w:t>
      </w:r>
    </w:p>
    <w:p>
      <w:pPr>
        <w:pStyle w:val="ListParagraph"/>
        <w:numPr>
          <w:ilvl w:val="1"/>
          <w:numId w:val="6"/>
        </w:numPr>
        <w:tabs>
          <w:tab w:pos="1646" w:val="left" w:leader="none"/>
        </w:tabs>
        <w:spacing w:line="242" w:lineRule="auto" w:before="1" w:after="0"/>
        <w:ind w:left="1645" w:right="1892" w:hanging="360"/>
        <w:jc w:val="both"/>
        <w:rPr>
          <w:sz w:val="24"/>
        </w:rPr>
      </w:pPr>
      <w:r>
        <w:rPr>
          <w:sz w:val="24"/>
        </w:rPr>
        <w:t>uczniowie przebywający w Szkole pozostają pod nadzorem wszystkich pracowników Szkoły, których obowiązkiem jest natychmiastowa reakcja na wszelkie przejawy</w:t>
      </w:r>
      <w:r>
        <w:rPr>
          <w:spacing w:val="-26"/>
          <w:sz w:val="24"/>
        </w:rPr>
        <w:t> </w:t>
      </w:r>
      <w:r>
        <w:rPr>
          <w:sz w:val="24"/>
        </w:rPr>
        <w:t>naruszenia</w:t>
      </w:r>
    </w:p>
    <w:p>
      <w:pPr>
        <w:pStyle w:val="BodyText"/>
        <w:spacing w:line="318" w:lineRule="exact"/>
        <w:ind w:left="1645"/>
        <w:jc w:val="both"/>
      </w:pPr>
      <w:r>
        <w:rPr/>
        <w:t>bezpieczeństwa ucznia, stosując przyjęte w Szkole ustalenia;</w:t>
      </w:r>
    </w:p>
    <w:p>
      <w:pPr>
        <w:pStyle w:val="ListParagraph"/>
        <w:numPr>
          <w:ilvl w:val="1"/>
          <w:numId w:val="6"/>
        </w:numPr>
        <w:tabs>
          <w:tab w:pos="1646" w:val="left" w:leader="none"/>
        </w:tabs>
        <w:spacing w:line="242" w:lineRule="auto" w:before="5" w:after="0"/>
        <w:ind w:left="1645" w:right="1366" w:hanging="360"/>
        <w:jc w:val="left"/>
        <w:rPr>
          <w:sz w:val="24"/>
        </w:rPr>
      </w:pPr>
      <w:r>
        <w:rPr>
          <w:sz w:val="24"/>
        </w:rPr>
        <w:t>niedopuszczalne jest prowadzenie jakichkolwiek zajęć w Szkole bez nadzoru upoważnionej do tego</w:t>
      </w:r>
      <w:r>
        <w:rPr>
          <w:spacing w:val="-6"/>
          <w:sz w:val="24"/>
        </w:rPr>
        <w:t> </w:t>
      </w:r>
      <w:r>
        <w:rPr>
          <w:sz w:val="24"/>
        </w:rPr>
        <w:t>osoby;</w:t>
      </w:r>
    </w:p>
    <w:p>
      <w:pPr>
        <w:pStyle w:val="ListParagraph"/>
        <w:numPr>
          <w:ilvl w:val="1"/>
          <w:numId w:val="6"/>
        </w:numPr>
        <w:tabs>
          <w:tab w:pos="1646" w:val="left" w:leader="none"/>
        </w:tabs>
        <w:spacing w:line="242" w:lineRule="auto" w:before="0" w:after="0"/>
        <w:ind w:left="1645" w:right="1428" w:hanging="360"/>
        <w:jc w:val="left"/>
        <w:rPr>
          <w:sz w:val="24"/>
        </w:rPr>
      </w:pPr>
      <w:r>
        <w:rPr>
          <w:sz w:val="24"/>
        </w:rPr>
        <w:t>każdy nauczyciel systematycznie kontroluje miejsce, w którym prowadzi zajęcia, dostrzeżone zagrożenia niezwłocznie zgłasza Dyrektorowi lub Wicedyrektorowi</w:t>
      </w:r>
      <w:r>
        <w:rPr>
          <w:spacing w:val="-6"/>
          <w:sz w:val="24"/>
        </w:rPr>
        <w:t> </w:t>
      </w:r>
      <w:r>
        <w:rPr>
          <w:sz w:val="24"/>
        </w:rPr>
        <w:t>Szkoły;</w:t>
      </w:r>
    </w:p>
    <w:p>
      <w:pPr>
        <w:pStyle w:val="ListParagraph"/>
        <w:numPr>
          <w:ilvl w:val="1"/>
          <w:numId w:val="6"/>
        </w:numPr>
        <w:tabs>
          <w:tab w:pos="1646" w:val="left" w:leader="none"/>
        </w:tabs>
        <w:spacing w:line="242" w:lineRule="auto" w:before="0" w:after="0"/>
        <w:ind w:left="1645" w:right="1445" w:hanging="360"/>
        <w:jc w:val="left"/>
        <w:rPr>
          <w:sz w:val="24"/>
        </w:rPr>
      </w:pPr>
      <w:r>
        <w:rPr>
          <w:sz w:val="24"/>
        </w:rPr>
        <w:t>każdy nauczyciel systematycznie kontroluje obecność uczniów na swojej lekcji, reaguje na samowolne opuszczenie klasy lub Szkoły przez</w:t>
      </w:r>
      <w:r>
        <w:rPr>
          <w:spacing w:val="-11"/>
          <w:sz w:val="24"/>
        </w:rPr>
        <w:t> </w:t>
      </w:r>
      <w:r>
        <w:rPr>
          <w:sz w:val="24"/>
        </w:rPr>
        <w:t>ucznia;</w:t>
      </w:r>
    </w:p>
    <w:p>
      <w:pPr>
        <w:pStyle w:val="ListParagraph"/>
        <w:numPr>
          <w:ilvl w:val="1"/>
          <w:numId w:val="6"/>
        </w:numPr>
        <w:tabs>
          <w:tab w:pos="1646" w:val="left" w:leader="none"/>
        </w:tabs>
        <w:spacing w:line="242" w:lineRule="auto" w:before="0" w:after="0"/>
        <w:ind w:left="1645" w:right="1089" w:hanging="360"/>
        <w:jc w:val="left"/>
        <w:rPr>
          <w:sz w:val="24"/>
        </w:rPr>
      </w:pPr>
      <w:r>
        <w:rPr>
          <w:sz w:val="24"/>
        </w:rPr>
        <w:t>w salach o zwiększonym ryzyku wystąpienia wypadku każdy prowadzący zajęcia dba o przestrzeganie zasad BHP oraz opiekun sali lekcyjnej opracowuje regulamin pracowni, w którym określa zasady bezpieczeństwa i na początku każdego roku szkolnego zapoznaje z nimi</w:t>
      </w:r>
      <w:r>
        <w:rPr>
          <w:spacing w:val="-1"/>
          <w:sz w:val="24"/>
        </w:rPr>
        <w:t> </w:t>
      </w:r>
      <w:r>
        <w:rPr>
          <w:sz w:val="24"/>
        </w:rPr>
        <w:t>uczniów;</w:t>
      </w:r>
    </w:p>
    <w:p>
      <w:pPr>
        <w:pStyle w:val="ListParagraph"/>
        <w:numPr>
          <w:ilvl w:val="1"/>
          <w:numId w:val="6"/>
        </w:numPr>
        <w:tabs>
          <w:tab w:pos="1645" w:val="left" w:leader="none"/>
          <w:tab w:pos="1646" w:val="left" w:leader="none"/>
        </w:tabs>
        <w:spacing w:line="320" w:lineRule="exact" w:before="0" w:after="0"/>
        <w:ind w:left="1645" w:right="0" w:hanging="361"/>
        <w:jc w:val="left"/>
        <w:rPr>
          <w:sz w:val="24"/>
        </w:rPr>
      </w:pPr>
      <w:r>
        <w:rPr>
          <w:sz w:val="24"/>
        </w:rPr>
        <w:t>w sali gimnastycznej i na boisku nauczyciel prowadzący</w:t>
      </w:r>
      <w:r>
        <w:rPr>
          <w:spacing w:val="-17"/>
          <w:sz w:val="24"/>
        </w:rPr>
        <w:t> </w:t>
      </w:r>
      <w:r>
        <w:rPr>
          <w:sz w:val="24"/>
        </w:rPr>
        <w:t>zajęcia</w:t>
      </w:r>
    </w:p>
    <w:p>
      <w:pPr>
        <w:spacing w:after="0" w:line="320" w:lineRule="exact"/>
        <w:jc w:val="left"/>
        <w:rPr>
          <w:sz w:val="24"/>
        </w:rPr>
        <w:sectPr>
          <w:pgSz w:w="11920" w:h="16850"/>
          <w:pgMar w:header="699" w:footer="783" w:top="940" w:bottom="980" w:left="1060" w:right="460"/>
        </w:sectPr>
      </w:pPr>
    </w:p>
    <w:p>
      <w:pPr>
        <w:pStyle w:val="BodyText"/>
        <w:spacing w:before="5"/>
        <w:ind w:left="0"/>
        <w:rPr>
          <w:sz w:val="13"/>
        </w:rPr>
      </w:pPr>
    </w:p>
    <w:p>
      <w:pPr>
        <w:pStyle w:val="BodyText"/>
        <w:spacing w:line="242" w:lineRule="auto" w:before="70"/>
        <w:ind w:left="1645" w:right="1343"/>
      </w:pPr>
      <w:r>
        <w:rPr/>
        <w:t>sprawdza stan techniczny urządzeń i sprzętu sportowego przed rozpoczęciem zajęć, wszystkie ćwiczenia powinny być przeprowadzane z zastosowaniem metod i urządzeń zapewniających pełne bezpieczeństwo ćwiczącym, dba o dobrą organizację zajęć</w:t>
      </w:r>
    </w:p>
    <w:p>
      <w:pPr>
        <w:pStyle w:val="BodyText"/>
        <w:spacing w:line="242" w:lineRule="auto"/>
        <w:ind w:left="1645" w:right="973"/>
      </w:pPr>
      <w:r>
        <w:rPr/>
        <w:t>i zdyscyplinowanie uczniów, dostosowuje wymagania i formy zajęć do możliwości fizycznych uczniów, a stopień trudności</w:t>
      </w:r>
    </w:p>
    <w:p>
      <w:pPr>
        <w:pStyle w:val="BodyText"/>
        <w:spacing w:line="242" w:lineRule="auto"/>
        <w:ind w:left="1645" w:right="1491"/>
        <w:jc w:val="both"/>
      </w:pPr>
      <w:r>
        <w:rPr/>
        <w:t>i intensywności ćwiczeń dostosowuje do aktualnej sprawności fizycznej i wydolności ćwiczących, asekuruje uczniów podczas ćwiczeń na przyrządach;</w:t>
      </w:r>
    </w:p>
    <w:p>
      <w:pPr>
        <w:pStyle w:val="ListParagraph"/>
        <w:numPr>
          <w:ilvl w:val="1"/>
          <w:numId w:val="6"/>
        </w:numPr>
        <w:tabs>
          <w:tab w:pos="1646" w:val="left" w:leader="none"/>
        </w:tabs>
        <w:spacing w:line="242" w:lineRule="auto" w:before="0" w:after="0"/>
        <w:ind w:left="1645" w:right="1185" w:hanging="360"/>
        <w:jc w:val="left"/>
        <w:rPr>
          <w:sz w:val="24"/>
        </w:rPr>
      </w:pPr>
      <w:r>
        <w:rPr>
          <w:sz w:val="24"/>
        </w:rPr>
        <w:t>każdorazowo zapoznaje się uczniów z zasadami bezpiecznego ich wykonywania, a w przypadku gier sportowych – z zasadami bezpiecznego w nich</w:t>
      </w:r>
      <w:r>
        <w:rPr>
          <w:spacing w:val="-4"/>
          <w:sz w:val="24"/>
        </w:rPr>
        <w:t> </w:t>
      </w:r>
      <w:r>
        <w:rPr>
          <w:sz w:val="24"/>
        </w:rPr>
        <w:t>udziału;</w:t>
      </w:r>
    </w:p>
    <w:p>
      <w:pPr>
        <w:pStyle w:val="ListParagraph"/>
        <w:numPr>
          <w:ilvl w:val="1"/>
          <w:numId w:val="6"/>
        </w:numPr>
        <w:tabs>
          <w:tab w:pos="1646" w:val="left" w:leader="none"/>
        </w:tabs>
        <w:spacing w:line="242" w:lineRule="auto" w:before="0" w:after="0"/>
        <w:ind w:left="1645" w:right="1457" w:hanging="360"/>
        <w:jc w:val="left"/>
        <w:rPr>
          <w:sz w:val="24"/>
        </w:rPr>
      </w:pPr>
      <w:r>
        <w:rPr>
          <w:sz w:val="24"/>
        </w:rPr>
        <w:t>uczestnika zajęć uskarżającego się na dolegliwości zdrowotne zwalnia się w danym dniu z wykonywania planowych</w:t>
      </w:r>
      <w:r>
        <w:rPr>
          <w:spacing w:val="-18"/>
          <w:sz w:val="24"/>
        </w:rPr>
        <w:t> </w:t>
      </w:r>
      <w:r>
        <w:rPr>
          <w:sz w:val="24"/>
        </w:rPr>
        <w:t>ćwiczeń,</w:t>
      </w:r>
    </w:p>
    <w:p>
      <w:pPr>
        <w:pStyle w:val="BodyText"/>
        <w:ind w:left="1645" w:right="1194"/>
      </w:pPr>
      <w:r>
        <w:rPr/>
        <w:t>informując o niedyspozycji pielęgniarkę (w dniach jej pracy) oraz rodziców (prawnych opiekunów) ucznia;</w:t>
      </w:r>
    </w:p>
    <w:p>
      <w:pPr>
        <w:pStyle w:val="ListParagraph"/>
        <w:numPr>
          <w:ilvl w:val="1"/>
          <w:numId w:val="6"/>
        </w:numPr>
        <w:tabs>
          <w:tab w:pos="1645" w:val="left" w:leader="none"/>
          <w:tab w:pos="1646" w:val="left" w:leader="none"/>
        </w:tabs>
        <w:spacing w:line="240" w:lineRule="auto" w:before="3" w:after="0"/>
        <w:ind w:left="1645" w:right="0" w:hanging="361"/>
        <w:jc w:val="left"/>
        <w:rPr>
          <w:sz w:val="24"/>
        </w:rPr>
      </w:pPr>
      <w:r>
        <w:rPr>
          <w:sz w:val="24"/>
        </w:rPr>
        <w:t>nauczyciele wychowawcy świetlicy sprawują opiekę i</w:t>
      </w:r>
      <w:r>
        <w:rPr>
          <w:spacing w:val="-7"/>
          <w:sz w:val="24"/>
        </w:rPr>
        <w:t> </w:t>
      </w:r>
      <w:r>
        <w:rPr>
          <w:sz w:val="24"/>
        </w:rPr>
        <w:t>prowadzą</w:t>
      </w:r>
    </w:p>
    <w:p>
      <w:pPr>
        <w:pStyle w:val="BodyText"/>
        <w:spacing w:line="242" w:lineRule="auto" w:before="4"/>
        <w:ind w:left="1645" w:right="1059"/>
      </w:pPr>
      <w:r>
        <w:rPr/>
        <w:t>zajęcia zgodnie z zasadami BHP, pod opieką jednego nauczyciela wychowawcy świetlicy może przebywać nie więcej niż 25 uczniów;</w:t>
      </w:r>
    </w:p>
    <w:p>
      <w:pPr>
        <w:pStyle w:val="ListParagraph"/>
        <w:numPr>
          <w:ilvl w:val="1"/>
          <w:numId w:val="6"/>
        </w:numPr>
        <w:tabs>
          <w:tab w:pos="1645" w:val="left" w:leader="none"/>
          <w:tab w:pos="1646" w:val="left" w:leader="none"/>
        </w:tabs>
        <w:spacing w:line="242" w:lineRule="auto" w:before="0" w:after="0"/>
        <w:ind w:left="1645" w:right="1286" w:hanging="360"/>
        <w:jc w:val="left"/>
        <w:rPr>
          <w:sz w:val="24"/>
        </w:rPr>
      </w:pPr>
      <w:r>
        <w:rPr>
          <w:sz w:val="24"/>
        </w:rPr>
        <w:t>wyznaczeni nauczyciele sprawują opiekę nad uczniami przebywającymi na stołówce szkolnej w związku z korzystaniem przez nich z</w:t>
      </w:r>
      <w:r>
        <w:rPr>
          <w:spacing w:val="-8"/>
          <w:sz w:val="24"/>
        </w:rPr>
        <w:t> </w:t>
      </w:r>
      <w:r>
        <w:rPr>
          <w:sz w:val="24"/>
        </w:rPr>
        <w:t>posiłków;</w:t>
      </w:r>
    </w:p>
    <w:p>
      <w:pPr>
        <w:pStyle w:val="ListParagraph"/>
        <w:numPr>
          <w:ilvl w:val="1"/>
          <w:numId w:val="6"/>
        </w:numPr>
        <w:tabs>
          <w:tab w:pos="1646" w:val="left" w:leader="none"/>
        </w:tabs>
        <w:spacing w:line="242" w:lineRule="auto" w:before="0" w:after="0"/>
        <w:ind w:left="1645" w:right="978" w:hanging="360"/>
        <w:jc w:val="left"/>
        <w:rPr>
          <w:sz w:val="24"/>
        </w:rPr>
      </w:pPr>
      <w:r>
        <w:rPr>
          <w:sz w:val="24"/>
        </w:rPr>
        <w:t>nauczyciel może podjąć decyzję o zmianie miejsca lub czasu zajęć, odwołaniu ich lub przerwaniu w przypadku ujawnienia zagrożenia stanu bezpieczeństwa uczniów. Decyzję o kontynuacji zajęć podejmuje</w:t>
      </w:r>
      <w:r>
        <w:rPr>
          <w:spacing w:val="-2"/>
          <w:sz w:val="24"/>
        </w:rPr>
        <w:t> </w:t>
      </w:r>
      <w:r>
        <w:rPr>
          <w:sz w:val="24"/>
        </w:rPr>
        <w:t>dyrektor;</w:t>
      </w:r>
    </w:p>
    <w:p>
      <w:pPr>
        <w:pStyle w:val="ListParagraph"/>
        <w:numPr>
          <w:ilvl w:val="1"/>
          <w:numId w:val="6"/>
        </w:numPr>
        <w:tabs>
          <w:tab w:pos="1645" w:val="left" w:leader="none"/>
          <w:tab w:pos="1646" w:val="left" w:leader="none"/>
        </w:tabs>
        <w:spacing w:line="321" w:lineRule="exact" w:before="0" w:after="0"/>
        <w:ind w:left="1645" w:right="0" w:hanging="361"/>
        <w:jc w:val="left"/>
        <w:rPr>
          <w:sz w:val="24"/>
        </w:rPr>
      </w:pPr>
      <w:r>
        <w:rPr>
          <w:sz w:val="24"/>
        </w:rPr>
        <w:t>nauczyciele mają obowiązek zapoznać uczniów z</w:t>
      </w:r>
      <w:r>
        <w:rPr>
          <w:spacing w:val="-8"/>
          <w:sz w:val="24"/>
        </w:rPr>
        <w:t> </w:t>
      </w:r>
      <w:r>
        <w:rPr>
          <w:sz w:val="24"/>
        </w:rPr>
        <w:t>zasadami</w:t>
      </w:r>
    </w:p>
    <w:p>
      <w:pPr>
        <w:pStyle w:val="BodyText"/>
        <w:spacing w:line="242" w:lineRule="auto" w:before="3"/>
        <w:ind w:left="1645" w:right="1261"/>
      </w:pPr>
      <w:r>
        <w:rPr/>
        <w:t>i metodami pracy zapewniającymi bezpieczeństwo i higienę przy wykonywaniu czynności, które tego wymagają;</w:t>
      </w:r>
    </w:p>
    <w:p>
      <w:pPr>
        <w:pStyle w:val="ListParagraph"/>
        <w:numPr>
          <w:ilvl w:val="1"/>
          <w:numId w:val="6"/>
        </w:numPr>
        <w:tabs>
          <w:tab w:pos="1646" w:val="left" w:leader="none"/>
        </w:tabs>
        <w:spacing w:line="242" w:lineRule="auto" w:before="0" w:after="0"/>
        <w:ind w:left="1645" w:right="2052" w:hanging="360"/>
        <w:jc w:val="left"/>
        <w:rPr>
          <w:sz w:val="24"/>
        </w:rPr>
      </w:pPr>
      <w:r>
        <w:rPr>
          <w:sz w:val="24"/>
        </w:rPr>
        <w:t>opiekun pracowni komputerowej zobowiązany jest do aktualizowania oprogramowania zabezpieczającego przed dostępem do treści, które mogą stanowić zagrożenie dla prawidłowego rozwoju psychicznego</w:t>
      </w:r>
      <w:r>
        <w:rPr>
          <w:spacing w:val="-9"/>
          <w:sz w:val="24"/>
        </w:rPr>
        <w:t> </w:t>
      </w:r>
      <w:r>
        <w:rPr>
          <w:sz w:val="24"/>
        </w:rPr>
        <w:t>uczniów;</w:t>
      </w:r>
    </w:p>
    <w:p>
      <w:pPr>
        <w:pStyle w:val="ListParagraph"/>
        <w:numPr>
          <w:ilvl w:val="1"/>
          <w:numId w:val="6"/>
        </w:numPr>
        <w:tabs>
          <w:tab w:pos="1646" w:val="left" w:leader="none"/>
        </w:tabs>
        <w:spacing w:line="242" w:lineRule="auto" w:before="0" w:after="0"/>
        <w:ind w:left="1645" w:right="1124" w:hanging="360"/>
        <w:jc w:val="left"/>
        <w:rPr>
          <w:sz w:val="24"/>
        </w:rPr>
      </w:pPr>
      <w:r>
        <w:rPr>
          <w:sz w:val="24"/>
        </w:rPr>
        <w:t>nauczyciele, organizatorzy zabawy szkolnej odpowiadają za jej prawidłowy przebieg i ponoszą odpowiedzialność za zapewnienie bezpieczeństwa podczas jej trwania, do momentu jej zakończenia i opuszczenia Szkoły przez uczestniczących w niej</w:t>
      </w:r>
      <w:r>
        <w:rPr>
          <w:spacing w:val="-24"/>
          <w:sz w:val="24"/>
        </w:rPr>
        <w:t> </w:t>
      </w:r>
      <w:r>
        <w:rPr>
          <w:sz w:val="24"/>
        </w:rPr>
        <w:t>uczniów;</w:t>
      </w:r>
    </w:p>
    <w:p>
      <w:pPr>
        <w:pStyle w:val="ListParagraph"/>
        <w:numPr>
          <w:ilvl w:val="1"/>
          <w:numId w:val="6"/>
        </w:numPr>
        <w:tabs>
          <w:tab w:pos="1646" w:val="left" w:leader="none"/>
        </w:tabs>
        <w:spacing w:line="242" w:lineRule="auto" w:before="2" w:after="0"/>
        <w:ind w:left="1645" w:right="1254" w:hanging="360"/>
        <w:jc w:val="left"/>
        <w:rPr>
          <w:sz w:val="24"/>
        </w:rPr>
      </w:pPr>
      <w:r>
        <w:rPr>
          <w:sz w:val="24"/>
        </w:rPr>
        <w:t>wychowawcy oddziałów przedszkolnych oraz oddziałów klas I-III odpowiadają za bezpieczeństwo uczniów, którzy przebywają na placu zabaw pod ich</w:t>
      </w:r>
      <w:r>
        <w:rPr>
          <w:spacing w:val="-15"/>
          <w:sz w:val="24"/>
        </w:rPr>
        <w:t> </w:t>
      </w:r>
      <w:r>
        <w:rPr>
          <w:sz w:val="24"/>
        </w:rPr>
        <w:t>opieką;</w:t>
      </w:r>
    </w:p>
    <w:p>
      <w:pPr>
        <w:pStyle w:val="ListParagraph"/>
        <w:numPr>
          <w:ilvl w:val="1"/>
          <w:numId w:val="6"/>
        </w:numPr>
        <w:tabs>
          <w:tab w:pos="1646" w:val="left" w:leader="none"/>
        </w:tabs>
        <w:spacing w:line="242" w:lineRule="auto" w:before="0" w:after="0"/>
        <w:ind w:left="1645" w:right="1513" w:hanging="360"/>
        <w:jc w:val="left"/>
        <w:rPr>
          <w:sz w:val="24"/>
        </w:rPr>
      </w:pPr>
      <w:r>
        <w:rPr>
          <w:sz w:val="24"/>
        </w:rPr>
        <w:t>wychowawcy klas omawiają lub przypominają zasady bezpieczeństwa w Szkole i poza nią – w dniu rozpoczęcia roku szkolnego, przed dniami dodatkowo wolnymi od zajęć dydaktyczno-wychowawczych, przerwą świąteczną,</w:t>
      </w:r>
      <w:r>
        <w:rPr>
          <w:spacing w:val="-8"/>
          <w:sz w:val="24"/>
        </w:rPr>
        <w:t> </w:t>
      </w:r>
      <w:r>
        <w:rPr>
          <w:sz w:val="24"/>
        </w:rPr>
        <w:t>feriami</w:t>
      </w:r>
    </w:p>
    <w:p>
      <w:pPr>
        <w:spacing w:after="0" w:line="242" w:lineRule="auto"/>
        <w:jc w:val="left"/>
        <w:rPr>
          <w:sz w:val="24"/>
        </w:rPr>
        <w:sectPr>
          <w:pgSz w:w="11920" w:h="16850"/>
          <w:pgMar w:header="699" w:footer="783" w:top="940" w:bottom="980" w:left="1060" w:right="460"/>
        </w:sectPr>
      </w:pPr>
    </w:p>
    <w:p>
      <w:pPr>
        <w:pStyle w:val="BodyText"/>
        <w:spacing w:before="5"/>
        <w:ind w:left="0"/>
        <w:rPr>
          <w:sz w:val="13"/>
        </w:rPr>
      </w:pPr>
    </w:p>
    <w:p>
      <w:pPr>
        <w:pStyle w:val="BodyText"/>
        <w:spacing w:line="242" w:lineRule="auto" w:before="70"/>
        <w:ind w:left="1645" w:right="983"/>
      </w:pPr>
      <w:r>
        <w:rPr/>
        <w:t>zimowymi i letnimi oraz przed każdym wyjściem poza teren Szkoły i wycieczką;</w:t>
      </w:r>
    </w:p>
    <w:p>
      <w:pPr>
        <w:pStyle w:val="ListParagraph"/>
        <w:numPr>
          <w:ilvl w:val="1"/>
          <w:numId w:val="6"/>
        </w:numPr>
        <w:tabs>
          <w:tab w:pos="1646" w:val="left" w:leader="none"/>
        </w:tabs>
        <w:spacing w:line="242" w:lineRule="auto" w:before="0" w:after="0"/>
        <w:ind w:left="1645" w:right="1059" w:hanging="360"/>
        <w:jc w:val="left"/>
        <w:rPr>
          <w:sz w:val="24"/>
        </w:rPr>
      </w:pPr>
      <w:r>
        <w:rPr>
          <w:sz w:val="24"/>
        </w:rPr>
        <w:t>pielęgniarka w miejscu nauczania i wychowania przejmuje opiekę nad uczniem sygnalizującym złe samopoczucie, odpowiada za stan leków i materiałów opatrunkowych w apteczkach, przeprowadza pogadanki dotyczące zdrowia i</w:t>
      </w:r>
      <w:r>
        <w:rPr>
          <w:spacing w:val="-22"/>
          <w:sz w:val="24"/>
        </w:rPr>
        <w:t> </w:t>
      </w:r>
      <w:r>
        <w:rPr>
          <w:sz w:val="24"/>
        </w:rPr>
        <w:t>higieny;</w:t>
      </w:r>
    </w:p>
    <w:p>
      <w:pPr>
        <w:pStyle w:val="ListParagraph"/>
        <w:numPr>
          <w:ilvl w:val="1"/>
          <w:numId w:val="6"/>
        </w:numPr>
        <w:tabs>
          <w:tab w:pos="1646" w:val="left" w:leader="none"/>
        </w:tabs>
        <w:spacing w:line="242" w:lineRule="auto" w:before="0" w:after="0"/>
        <w:ind w:left="1645" w:right="1358" w:hanging="360"/>
        <w:jc w:val="left"/>
        <w:rPr>
          <w:sz w:val="24"/>
        </w:rPr>
      </w:pPr>
      <w:r>
        <w:rPr>
          <w:sz w:val="24"/>
        </w:rPr>
        <w:t>pracownicy administracji i obsługi są zobowiązani do natychmiastowego reagowania na przejawy zachowań</w:t>
      </w:r>
      <w:r>
        <w:rPr>
          <w:spacing w:val="-31"/>
          <w:sz w:val="24"/>
        </w:rPr>
        <w:t> </w:t>
      </w:r>
      <w:r>
        <w:rPr>
          <w:sz w:val="24"/>
        </w:rPr>
        <w:t>uczniów,</w:t>
      </w:r>
    </w:p>
    <w:p>
      <w:pPr>
        <w:pStyle w:val="BodyText"/>
        <w:spacing w:line="242" w:lineRule="auto"/>
        <w:ind w:left="1645" w:right="992"/>
      </w:pPr>
      <w:r>
        <w:rPr/>
        <w:t>mogące stanowić zagrożenia dla ich bezpieczeństwa i zdrowia oraz informować o tym fakcie nauczyciela, wychowawcę oddziału</w:t>
      </w:r>
    </w:p>
    <w:p>
      <w:pPr>
        <w:pStyle w:val="BodyText"/>
        <w:ind w:left="1645"/>
      </w:pPr>
      <w:r>
        <w:rPr/>
        <w:t>lub Dyrektora Szkoły;</w:t>
      </w:r>
    </w:p>
    <w:p>
      <w:pPr>
        <w:pStyle w:val="ListParagraph"/>
        <w:numPr>
          <w:ilvl w:val="1"/>
          <w:numId w:val="6"/>
        </w:numPr>
        <w:tabs>
          <w:tab w:pos="1646" w:val="left" w:leader="none"/>
        </w:tabs>
        <w:spacing w:line="242" w:lineRule="auto" w:before="3" w:after="0"/>
        <w:ind w:left="1645" w:right="1085" w:hanging="360"/>
        <w:jc w:val="left"/>
        <w:rPr>
          <w:sz w:val="24"/>
        </w:rPr>
      </w:pPr>
      <w:r>
        <w:rPr>
          <w:sz w:val="24"/>
        </w:rPr>
        <w:t>pracownicy obsługi dbają o bezpieczne i higieniczne warunki nauki oraz pracy, przy czym woźna identyfikuje osoby wchodzące na teren Szkoły po godzinie 8.00, pracownicy obsługi</w:t>
      </w:r>
      <w:r>
        <w:rPr>
          <w:spacing w:val="-20"/>
          <w:sz w:val="24"/>
        </w:rPr>
        <w:t> </w:t>
      </w:r>
      <w:r>
        <w:rPr>
          <w:sz w:val="24"/>
        </w:rPr>
        <w:t>po</w:t>
      </w:r>
    </w:p>
    <w:p>
      <w:pPr>
        <w:pStyle w:val="BodyText"/>
        <w:spacing w:line="242" w:lineRule="auto"/>
        <w:ind w:left="1645" w:right="987"/>
      </w:pPr>
      <w:r>
        <w:rPr/>
        <w:t>zakończeniu przerw międzylekcyjnych kontrolują korytarze, klatki schodowe, toalety, dokonują prac porządkowych, a dostrzeżone usterki lub uszkodzenia zgłaszają Dyrektorowi Szkoły;</w:t>
      </w:r>
    </w:p>
    <w:p>
      <w:pPr>
        <w:pStyle w:val="ListParagraph"/>
        <w:numPr>
          <w:ilvl w:val="1"/>
          <w:numId w:val="6"/>
        </w:numPr>
        <w:tabs>
          <w:tab w:pos="1646" w:val="left" w:leader="none"/>
        </w:tabs>
        <w:spacing w:line="242" w:lineRule="auto" w:before="0" w:after="0"/>
        <w:ind w:left="1645" w:right="1103" w:hanging="360"/>
        <w:jc w:val="left"/>
        <w:rPr>
          <w:sz w:val="24"/>
        </w:rPr>
      </w:pPr>
      <w:r>
        <w:rPr>
          <w:sz w:val="24"/>
        </w:rPr>
        <w:t>konserwator w razie opadów śniegu oczyszcza przejścia ze śniegu lub lodu i posypuje piaskiem, kontroluje stan wyposażenia na placu zabaw i dokonuje ewentualnych</w:t>
      </w:r>
      <w:r>
        <w:rPr>
          <w:spacing w:val="-6"/>
          <w:sz w:val="24"/>
        </w:rPr>
        <w:t> </w:t>
      </w:r>
      <w:r>
        <w:rPr>
          <w:sz w:val="24"/>
        </w:rPr>
        <w:t>napraw.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left="4746"/>
        <w:jc w:val="both"/>
      </w:pPr>
      <w:r>
        <w:rPr/>
        <w:t>§ 8</w:t>
      </w:r>
    </w:p>
    <w:p>
      <w:pPr>
        <w:pStyle w:val="BodyText"/>
        <w:spacing w:line="242" w:lineRule="auto" w:before="1"/>
        <w:ind w:left="358" w:right="1370"/>
        <w:jc w:val="both"/>
      </w:pPr>
      <w:r>
        <w:rPr/>
        <w:t>Ustala się następujące zasady sprawowania opieki nad uczniami podczas zajęć poza terenem Szkoły oraz w trakcie wycieczek organizowanych przez Szkołę:</w:t>
      </w:r>
    </w:p>
    <w:p>
      <w:pPr>
        <w:pStyle w:val="ListParagraph"/>
        <w:numPr>
          <w:ilvl w:val="0"/>
          <w:numId w:val="7"/>
        </w:numPr>
        <w:tabs>
          <w:tab w:pos="925" w:val="left" w:leader="none"/>
          <w:tab w:pos="926" w:val="left" w:leader="none"/>
        </w:tabs>
        <w:spacing w:line="242" w:lineRule="auto" w:before="0" w:after="0"/>
        <w:ind w:left="925" w:right="1717" w:hanging="569"/>
        <w:jc w:val="left"/>
        <w:rPr>
          <w:sz w:val="24"/>
        </w:rPr>
      </w:pPr>
      <w:r>
        <w:rPr>
          <w:sz w:val="24"/>
        </w:rPr>
        <w:t>każdy nauczyciel, który organizuje jednostkę lekcyjną w terenie, wycieczkę, wyjście na imprezę pozaszkolną, zgłasza swoje wyjście Dyrektorowi Szkoły oraz przedkłada wypełnioną ”kartę</w:t>
      </w:r>
      <w:r>
        <w:rPr>
          <w:spacing w:val="-23"/>
          <w:sz w:val="24"/>
        </w:rPr>
        <w:t> </w:t>
      </w:r>
      <w:r>
        <w:rPr>
          <w:sz w:val="24"/>
        </w:rPr>
        <w:t>wycieczki”;</w:t>
      </w:r>
    </w:p>
    <w:p>
      <w:pPr>
        <w:pStyle w:val="ListParagraph"/>
        <w:numPr>
          <w:ilvl w:val="0"/>
          <w:numId w:val="7"/>
        </w:numPr>
        <w:tabs>
          <w:tab w:pos="925" w:val="left" w:leader="none"/>
          <w:tab w:pos="926" w:val="left" w:leader="none"/>
        </w:tabs>
        <w:spacing w:line="244" w:lineRule="auto" w:before="0" w:after="0"/>
        <w:ind w:left="925" w:right="1799" w:hanging="569"/>
        <w:jc w:val="left"/>
        <w:rPr>
          <w:sz w:val="24"/>
        </w:rPr>
      </w:pPr>
      <w:r>
        <w:rPr>
          <w:sz w:val="24"/>
        </w:rPr>
        <w:t>zasady opieki nad uczniami w czasie wyjść, wycieczek, imprez pozaszkolnych, imprez turystycznych określa odrębny</w:t>
      </w:r>
      <w:r>
        <w:rPr>
          <w:spacing w:val="-34"/>
          <w:sz w:val="24"/>
        </w:rPr>
        <w:t> </w:t>
      </w:r>
      <w:r>
        <w:rPr>
          <w:sz w:val="24"/>
        </w:rPr>
        <w:t>regulamin;</w:t>
      </w:r>
    </w:p>
    <w:p>
      <w:pPr>
        <w:pStyle w:val="ListParagraph"/>
        <w:numPr>
          <w:ilvl w:val="0"/>
          <w:numId w:val="7"/>
        </w:numPr>
        <w:tabs>
          <w:tab w:pos="926" w:val="left" w:leader="none"/>
        </w:tabs>
        <w:spacing w:line="242" w:lineRule="auto" w:before="0" w:after="0"/>
        <w:ind w:left="925" w:right="1714" w:hanging="569"/>
        <w:jc w:val="both"/>
        <w:rPr>
          <w:sz w:val="24"/>
        </w:rPr>
      </w:pPr>
      <w:r>
        <w:rPr>
          <w:sz w:val="24"/>
        </w:rPr>
        <w:t>na udział w lekcji w terenie, wycieczce, imprezie pozaszkolnej oraz imprezie turystycznej każdorazowo wymagana jest zgoda rodziców ucznia;</w:t>
      </w:r>
    </w:p>
    <w:p>
      <w:pPr>
        <w:pStyle w:val="ListParagraph"/>
        <w:numPr>
          <w:ilvl w:val="0"/>
          <w:numId w:val="7"/>
        </w:numPr>
        <w:tabs>
          <w:tab w:pos="925" w:val="left" w:leader="none"/>
          <w:tab w:pos="926" w:val="left" w:leader="none"/>
        </w:tabs>
        <w:spacing w:line="242" w:lineRule="auto" w:before="0" w:after="0"/>
        <w:ind w:left="925" w:right="1019" w:hanging="569"/>
        <w:jc w:val="left"/>
        <w:rPr>
          <w:sz w:val="24"/>
        </w:rPr>
      </w:pPr>
      <w:r>
        <w:rPr>
          <w:sz w:val="24"/>
        </w:rPr>
        <w:t>obowiązkiem każdego kierownika imprezy (opiekuna grupy) jest systematyczne sprawdzanie liczebności uczestników przed wyruszeniem z każdego miejsca i po przybyciu do</w:t>
      </w:r>
      <w:r>
        <w:rPr>
          <w:spacing w:val="-6"/>
          <w:sz w:val="24"/>
        </w:rPr>
        <w:t> </w:t>
      </w:r>
      <w:r>
        <w:rPr>
          <w:sz w:val="24"/>
        </w:rPr>
        <w:t>celu;</w:t>
      </w:r>
    </w:p>
    <w:p>
      <w:pPr>
        <w:pStyle w:val="ListParagraph"/>
        <w:numPr>
          <w:ilvl w:val="0"/>
          <w:numId w:val="7"/>
        </w:numPr>
        <w:tabs>
          <w:tab w:pos="925" w:val="left" w:leader="none"/>
          <w:tab w:pos="926" w:val="left" w:leader="none"/>
        </w:tabs>
        <w:spacing w:line="242" w:lineRule="auto" w:before="0" w:after="0"/>
        <w:ind w:left="925" w:right="1466" w:hanging="569"/>
        <w:jc w:val="left"/>
        <w:rPr>
          <w:sz w:val="24"/>
        </w:rPr>
      </w:pPr>
      <w:r>
        <w:rPr>
          <w:sz w:val="24"/>
        </w:rPr>
        <w:t>kierownik wycieczki (biwaku) wydaje polecenia uczestnikom, w razie wypadku podejmuje decyzje i ponosi za nie</w:t>
      </w:r>
      <w:r>
        <w:rPr>
          <w:spacing w:val="-20"/>
          <w:sz w:val="24"/>
        </w:rPr>
        <w:t> </w:t>
      </w:r>
      <w:r>
        <w:rPr>
          <w:sz w:val="24"/>
        </w:rPr>
        <w:t>odpowiedzialność;</w:t>
      </w:r>
    </w:p>
    <w:p>
      <w:pPr>
        <w:pStyle w:val="ListParagraph"/>
        <w:numPr>
          <w:ilvl w:val="0"/>
          <w:numId w:val="7"/>
        </w:numPr>
        <w:tabs>
          <w:tab w:pos="925" w:val="left" w:leader="none"/>
          <w:tab w:pos="926" w:val="left" w:leader="none"/>
        </w:tabs>
        <w:spacing w:line="204" w:lineRule="auto" w:before="31" w:after="0"/>
        <w:ind w:left="925" w:right="1153" w:hanging="569"/>
        <w:jc w:val="left"/>
        <w:rPr>
          <w:sz w:val="24"/>
        </w:rPr>
      </w:pPr>
      <w:r>
        <w:rPr>
          <w:sz w:val="24"/>
        </w:rPr>
        <w:t>nie wolno organizować żadnych wyjść w teren podczas burzy, śnieżycy, gołoledzi;</w:t>
      </w:r>
    </w:p>
    <w:p>
      <w:pPr>
        <w:pStyle w:val="ListParagraph"/>
        <w:numPr>
          <w:ilvl w:val="0"/>
          <w:numId w:val="7"/>
        </w:numPr>
        <w:tabs>
          <w:tab w:pos="925" w:val="left" w:leader="none"/>
          <w:tab w:pos="926" w:val="left" w:leader="none"/>
        </w:tabs>
        <w:spacing w:line="244" w:lineRule="auto" w:before="12" w:after="0"/>
        <w:ind w:left="925" w:right="1665" w:hanging="569"/>
        <w:jc w:val="left"/>
        <w:rPr>
          <w:sz w:val="24"/>
        </w:rPr>
      </w:pPr>
      <w:r>
        <w:rPr>
          <w:sz w:val="24"/>
        </w:rPr>
        <w:t>zapewnienie przez szkołę opieki i bezpieczeństwa uczniom podczas wycieczek i imprez odbywa się w sposób określony w odrębnych przepisach.</w:t>
      </w:r>
    </w:p>
    <w:p>
      <w:pPr>
        <w:spacing w:after="0" w:line="244" w:lineRule="auto"/>
        <w:jc w:val="left"/>
        <w:rPr>
          <w:sz w:val="24"/>
        </w:rPr>
        <w:sectPr>
          <w:pgSz w:w="11920" w:h="16850"/>
          <w:pgMar w:header="699" w:footer="783" w:top="940" w:bottom="1000" w:left="1060" w:right="460"/>
        </w:sectPr>
      </w:pPr>
    </w:p>
    <w:p>
      <w:pPr>
        <w:pStyle w:val="BodyText"/>
        <w:spacing w:before="9"/>
        <w:ind w:left="358"/>
      </w:pPr>
      <w:r>
        <w:rPr/>
        <w:t>Zasady pełnienia dyżurów nauczycielskich określa odrębny regulamin dyżurów.</w:t>
      </w:r>
    </w:p>
    <w:p>
      <w:pPr>
        <w:pStyle w:val="BodyText"/>
        <w:spacing w:before="248"/>
        <w:ind w:left="4686"/>
      </w:pPr>
      <w:r>
        <w:rPr/>
        <w:t>§ 10</w:t>
      </w:r>
    </w:p>
    <w:p>
      <w:pPr>
        <w:pStyle w:val="BodyText"/>
        <w:spacing w:before="1"/>
        <w:ind w:left="349" w:right="1703" w:hanging="48"/>
      </w:pPr>
      <w:r>
        <w:rPr/>
        <w:t>Ustala się następujący tryb postępowania podczas zaistnienia wypadku uczniowskiego:</w:t>
      </w:r>
    </w:p>
    <w:p>
      <w:pPr>
        <w:pStyle w:val="ListParagraph"/>
        <w:numPr>
          <w:ilvl w:val="0"/>
          <w:numId w:val="8"/>
        </w:numPr>
        <w:tabs>
          <w:tab w:pos="925" w:val="left" w:leader="none"/>
          <w:tab w:pos="926" w:val="left" w:leader="none"/>
        </w:tabs>
        <w:spacing w:line="240" w:lineRule="auto" w:before="4" w:after="0"/>
        <w:ind w:left="925" w:right="0" w:hanging="587"/>
        <w:jc w:val="left"/>
        <w:rPr>
          <w:sz w:val="24"/>
        </w:rPr>
      </w:pPr>
      <w:r>
        <w:rPr>
          <w:sz w:val="24"/>
        </w:rPr>
        <w:t>nauczyciele i inni pracownicy szkoły ponoszą</w:t>
      </w:r>
      <w:r>
        <w:rPr>
          <w:spacing w:val="-9"/>
          <w:sz w:val="24"/>
        </w:rPr>
        <w:t> </w:t>
      </w:r>
      <w:r>
        <w:rPr>
          <w:sz w:val="24"/>
        </w:rPr>
        <w:t>odpowiedzialność</w:t>
      </w:r>
    </w:p>
    <w:p>
      <w:pPr>
        <w:pStyle w:val="BodyText"/>
        <w:spacing w:line="242" w:lineRule="auto" w:before="1"/>
        <w:ind w:left="925" w:right="1751"/>
      </w:pPr>
      <w:r>
        <w:rPr/>
        <w:t>za bezpieczeństwo uczniów podczas ich pobytu w Szkole lub zajęć organizowanych przez Szkołę;</w:t>
      </w:r>
    </w:p>
    <w:p>
      <w:pPr>
        <w:pStyle w:val="ListParagraph"/>
        <w:numPr>
          <w:ilvl w:val="0"/>
          <w:numId w:val="8"/>
        </w:numPr>
        <w:tabs>
          <w:tab w:pos="925" w:val="left" w:leader="none"/>
          <w:tab w:pos="926" w:val="left" w:leader="none"/>
        </w:tabs>
        <w:spacing w:line="240" w:lineRule="auto" w:before="43" w:after="0"/>
        <w:ind w:left="925" w:right="0" w:hanging="587"/>
        <w:jc w:val="left"/>
        <w:rPr>
          <w:sz w:val="24"/>
        </w:rPr>
      </w:pPr>
      <w:r>
        <w:rPr>
          <w:sz w:val="24"/>
        </w:rPr>
        <w:t>procedurę postępowania w przypadkach nagłych</w:t>
      </w:r>
      <w:r>
        <w:rPr>
          <w:spacing w:val="-7"/>
          <w:sz w:val="24"/>
        </w:rPr>
        <w:t> </w:t>
      </w:r>
      <w:r>
        <w:rPr>
          <w:sz w:val="24"/>
        </w:rPr>
        <w:t>zachorowań,</w:t>
      </w:r>
    </w:p>
    <w:p>
      <w:pPr>
        <w:pStyle w:val="BodyText"/>
        <w:spacing w:line="242" w:lineRule="auto"/>
        <w:ind w:left="925" w:right="1338"/>
      </w:pPr>
      <w:r>
        <w:rPr/>
        <w:t>wypadków oraz zaistnienia konieczności udzielania pierwszej pomocy wdraża Dyrektor Szkoły, stosując procedury zawarte w programie</w:t>
      </w:r>
    </w:p>
    <w:p>
      <w:pPr>
        <w:pStyle w:val="BodyText"/>
        <w:spacing w:before="1"/>
        <w:ind w:left="925"/>
      </w:pPr>
      <w:r>
        <w:rPr/>
        <w:t>„Bezpieczna Szkoła”;</w:t>
      </w:r>
    </w:p>
    <w:p>
      <w:pPr>
        <w:pStyle w:val="ListParagraph"/>
        <w:numPr>
          <w:ilvl w:val="0"/>
          <w:numId w:val="8"/>
        </w:numPr>
        <w:tabs>
          <w:tab w:pos="925" w:val="left" w:leader="none"/>
          <w:tab w:pos="926" w:val="left" w:leader="none"/>
        </w:tabs>
        <w:spacing w:line="240" w:lineRule="auto" w:before="46" w:after="0"/>
        <w:ind w:left="925" w:right="1319" w:hanging="586"/>
        <w:jc w:val="left"/>
        <w:rPr>
          <w:sz w:val="24"/>
        </w:rPr>
      </w:pPr>
      <w:r>
        <w:rPr>
          <w:sz w:val="24"/>
        </w:rPr>
        <w:t>w razie wystąpienia nagłego zdarzenia powodującego uraz, nauczyciel czy pracownik szkoły, który powziął wiadomość o</w:t>
      </w:r>
      <w:r>
        <w:rPr>
          <w:spacing w:val="-10"/>
          <w:sz w:val="24"/>
        </w:rPr>
        <w:t> </w:t>
      </w:r>
      <w:r>
        <w:rPr>
          <w:sz w:val="24"/>
        </w:rPr>
        <w:t>wypadku,</w:t>
      </w:r>
    </w:p>
    <w:p>
      <w:pPr>
        <w:pStyle w:val="BodyText"/>
        <w:spacing w:line="242" w:lineRule="auto" w:before="4"/>
        <w:ind w:left="925" w:right="1717"/>
      </w:pPr>
      <w:r>
        <w:rPr/>
        <w:t>zobowiązany jest do niezwłocznego zapewnienia poszkodowanemu opieki:</w:t>
      </w:r>
    </w:p>
    <w:p>
      <w:pPr>
        <w:pStyle w:val="ListParagraph"/>
        <w:numPr>
          <w:ilvl w:val="1"/>
          <w:numId w:val="8"/>
        </w:numPr>
        <w:tabs>
          <w:tab w:pos="1646" w:val="left" w:leader="none"/>
        </w:tabs>
        <w:spacing w:line="240" w:lineRule="auto" w:before="43" w:after="0"/>
        <w:ind w:left="1645" w:right="2389" w:hanging="360"/>
        <w:jc w:val="left"/>
        <w:rPr>
          <w:sz w:val="24"/>
        </w:rPr>
      </w:pPr>
      <w:r>
        <w:rPr>
          <w:sz w:val="24"/>
        </w:rPr>
        <w:t>o każdym wypadku zawiadamia niezwłocznie rodziców (opiekunów), Dyrektora</w:t>
      </w:r>
      <w:r>
        <w:rPr>
          <w:spacing w:val="-1"/>
          <w:sz w:val="24"/>
        </w:rPr>
        <w:t> </w:t>
      </w:r>
      <w:r>
        <w:rPr>
          <w:sz w:val="24"/>
        </w:rPr>
        <w:t>Szkoły;</w:t>
      </w:r>
    </w:p>
    <w:p>
      <w:pPr>
        <w:pStyle w:val="ListParagraph"/>
        <w:numPr>
          <w:ilvl w:val="1"/>
          <w:numId w:val="8"/>
        </w:numPr>
        <w:tabs>
          <w:tab w:pos="1646" w:val="left" w:leader="none"/>
        </w:tabs>
        <w:spacing w:line="242" w:lineRule="auto" w:before="47" w:after="0"/>
        <w:ind w:left="1645" w:right="1166" w:hanging="360"/>
        <w:jc w:val="left"/>
        <w:rPr>
          <w:sz w:val="24"/>
        </w:rPr>
      </w:pPr>
      <w:r>
        <w:rPr>
          <w:sz w:val="24"/>
        </w:rPr>
        <w:t>Dyrektor Szkoły, nauczyciel lub pracownik szkoły nie diagnozuje urazów natomiast decyzję o wezwaniu fachowej pomocy medycznej podejmuje rodzic</w:t>
      </w:r>
      <w:r>
        <w:rPr>
          <w:spacing w:val="-2"/>
          <w:sz w:val="24"/>
        </w:rPr>
        <w:t> </w:t>
      </w:r>
      <w:r>
        <w:rPr>
          <w:sz w:val="24"/>
        </w:rPr>
        <w:t>(opiekun);</w:t>
      </w:r>
    </w:p>
    <w:p>
      <w:pPr>
        <w:pStyle w:val="ListParagraph"/>
        <w:numPr>
          <w:ilvl w:val="1"/>
          <w:numId w:val="8"/>
        </w:numPr>
        <w:tabs>
          <w:tab w:pos="1646" w:val="left" w:leader="none"/>
        </w:tabs>
        <w:spacing w:line="240" w:lineRule="auto" w:before="41" w:after="0"/>
        <w:ind w:left="1645" w:right="1085" w:hanging="360"/>
        <w:jc w:val="left"/>
        <w:rPr>
          <w:sz w:val="24"/>
        </w:rPr>
      </w:pPr>
      <w:r>
        <w:rPr>
          <w:sz w:val="24"/>
        </w:rPr>
        <w:t>postępowanie powypadkowe przeprowadza zespół powołany przez Dyrektora Szkoły, który sporządza protokół</w:t>
      </w:r>
      <w:r>
        <w:rPr>
          <w:spacing w:val="-7"/>
          <w:sz w:val="24"/>
        </w:rPr>
        <w:t> </w:t>
      </w:r>
      <w:r>
        <w:rPr>
          <w:sz w:val="24"/>
        </w:rPr>
        <w:t>zdarzenia;</w:t>
      </w:r>
    </w:p>
    <w:p>
      <w:pPr>
        <w:pStyle w:val="ListParagraph"/>
        <w:numPr>
          <w:ilvl w:val="1"/>
          <w:numId w:val="8"/>
        </w:numPr>
        <w:tabs>
          <w:tab w:pos="1646" w:val="left" w:leader="none"/>
        </w:tabs>
        <w:spacing w:line="240" w:lineRule="auto" w:before="47" w:after="0"/>
        <w:ind w:left="1645" w:right="1013" w:hanging="360"/>
        <w:jc w:val="left"/>
        <w:rPr>
          <w:sz w:val="24"/>
        </w:rPr>
      </w:pPr>
      <w:r>
        <w:rPr>
          <w:sz w:val="24"/>
        </w:rPr>
        <w:t>każdemu uczniowi, który uległ nagłemu zdarzeniu powodującemu uraz, należy udzielić pomocy</w:t>
      </w:r>
      <w:r>
        <w:rPr>
          <w:spacing w:val="-8"/>
          <w:sz w:val="24"/>
        </w:rPr>
        <w:t> </w:t>
      </w:r>
      <w:r>
        <w:rPr>
          <w:sz w:val="24"/>
        </w:rPr>
        <w:t>psychologicznej;</w:t>
      </w:r>
    </w:p>
    <w:p>
      <w:pPr>
        <w:pStyle w:val="ListParagraph"/>
        <w:numPr>
          <w:ilvl w:val="0"/>
          <w:numId w:val="8"/>
        </w:numPr>
        <w:tabs>
          <w:tab w:pos="925" w:val="left" w:leader="none"/>
          <w:tab w:pos="926" w:val="left" w:leader="none"/>
        </w:tabs>
        <w:spacing w:line="242" w:lineRule="auto" w:before="6" w:after="0"/>
        <w:ind w:left="925" w:right="1435" w:hanging="586"/>
        <w:jc w:val="left"/>
        <w:rPr>
          <w:sz w:val="24"/>
        </w:rPr>
      </w:pPr>
      <w:r>
        <w:rPr>
          <w:sz w:val="24"/>
        </w:rPr>
        <w:t>jeżeli wypadek został spowodowany niesprawnością techniczną pomieszczenia lub urządzeń, miejsce to pozostawia się nienaruszone w celu dokonania oględzin lub</w:t>
      </w:r>
      <w:r>
        <w:rPr>
          <w:spacing w:val="-3"/>
          <w:sz w:val="24"/>
        </w:rPr>
        <w:t> </w:t>
      </w:r>
      <w:r>
        <w:rPr>
          <w:sz w:val="24"/>
        </w:rPr>
        <w:t>szkicu;</w:t>
      </w:r>
    </w:p>
    <w:p>
      <w:pPr>
        <w:pStyle w:val="ListParagraph"/>
        <w:numPr>
          <w:ilvl w:val="0"/>
          <w:numId w:val="8"/>
        </w:numPr>
        <w:tabs>
          <w:tab w:pos="925" w:val="left" w:leader="none"/>
          <w:tab w:pos="926" w:val="left" w:leader="none"/>
        </w:tabs>
        <w:spacing w:line="242" w:lineRule="auto" w:before="0" w:after="0"/>
        <w:ind w:left="925" w:right="1051" w:hanging="586"/>
        <w:jc w:val="left"/>
        <w:rPr>
          <w:sz w:val="24"/>
        </w:rPr>
      </w:pPr>
      <w:r>
        <w:rPr>
          <w:sz w:val="24"/>
        </w:rPr>
        <w:t>jeżeli wypadek zdarzył się w czasie wycieczki, wszystkie stosowne decyzje podejmuje kierownik wycieczki i ponosi za nie odpowiedzialność oraz powiadamia o zdarzeniu rodziców ucznia i Dyrektora</w:t>
      </w:r>
      <w:r>
        <w:rPr>
          <w:spacing w:val="-18"/>
          <w:sz w:val="24"/>
        </w:rPr>
        <w:t> </w:t>
      </w:r>
      <w:r>
        <w:rPr>
          <w:sz w:val="24"/>
        </w:rPr>
        <w:t>Szkoły.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left="4677"/>
      </w:pPr>
      <w:r>
        <w:rPr/>
        <w:t>§ 11</w:t>
      </w:r>
    </w:p>
    <w:p>
      <w:pPr>
        <w:pStyle w:val="ListParagraph"/>
        <w:numPr>
          <w:ilvl w:val="0"/>
          <w:numId w:val="9"/>
        </w:numPr>
        <w:tabs>
          <w:tab w:pos="927" w:val="left" w:leader="none"/>
          <w:tab w:pos="928" w:val="left" w:leader="none"/>
        </w:tabs>
        <w:spacing w:line="242" w:lineRule="auto" w:before="2" w:after="0"/>
        <w:ind w:left="1021" w:right="1140" w:hanging="586"/>
        <w:jc w:val="left"/>
        <w:rPr>
          <w:sz w:val="24"/>
        </w:rPr>
      </w:pPr>
      <w:r>
        <w:rPr>
          <w:sz w:val="24"/>
        </w:rPr>
        <w:t>Uczniowi uskarżającemu się na dolegliwości zdrowotne pomocy udziela pielęgniarka szkolna. Pod jej nieobecność pierwszej pomocy, w miarę możliwości, udzielają pracownicy Szkoły. Następnie powiadamia</w:t>
      </w:r>
      <w:r>
        <w:rPr>
          <w:spacing w:val="-22"/>
          <w:sz w:val="24"/>
        </w:rPr>
        <w:t> </w:t>
      </w:r>
      <w:r>
        <w:rPr>
          <w:sz w:val="24"/>
        </w:rPr>
        <w:t>się</w:t>
      </w:r>
    </w:p>
    <w:p>
      <w:pPr>
        <w:pStyle w:val="BodyText"/>
        <w:spacing w:line="242" w:lineRule="auto"/>
        <w:ind w:left="1021" w:right="1746"/>
      </w:pPr>
      <w:r>
        <w:rPr/>
        <w:t>rodziców, którzy odbierają dziecko ze Szkoły i przejmują nad nim opiekę, w razie potrzeby wzywa się pogotowie ratunkowe.</w:t>
      </w:r>
    </w:p>
    <w:p>
      <w:pPr>
        <w:pStyle w:val="ListParagraph"/>
        <w:numPr>
          <w:ilvl w:val="0"/>
          <w:numId w:val="9"/>
        </w:numPr>
        <w:tabs>
          <w:tab w:pos="927" w:val="left" w:leader="none"/>
          <w:tab w:pos="928" w:val="left" w:leader="none"/>
        </w:tabs>
        <w:spacing w:line="242" w:lineRule="auto" w:before="0" w:after="0"/>
        <w:ind w:left="1021" w:right="1197" w:hanging="586"/>
        <w:jc w:val="left"/>
        <w:rPr>
          <w:sz w:val="24"/>
        </w:rPr>
      </w:pPr>
      <w:r>
        <w:rPr>
          <w:sz w:val="24"/>
        </w:rPr>
        <w:t>W przypadku niemożności nawiązania kontaktu z rodzicami wzywa się fachową pomoc medyczną, która przejmuje opiekę nad</w:t>
      </w:r>
      <w:r>
        <w:rPr>
          <w:spacing w:val="-19"/>
          <w:sz w:val="24"/>
        </w:rPr>
        <w:t> </w:t>
      </w:r>
      <w:r>
        <w:rPr>
          <w:sz w:val="24"/>
        </w:rPr>
        <w:t>uczniem.</w:t>
      </w:r>
    </w:p>
    <w:p>
      <w:pPr>
        <w:pStyle w:val="BodyText"/>
        <w:spacing w:line="242" w:lineRule="auto"/>
        <w:ind w:left="1021" w:right="2408"/>
      </w:pPr>
      <w:r>
        <w:rPr/>
        <w:t>W dalszym ciągu podejmuje się próby nawiązania kontaktu z rodzicami.</w:t>
      </w:r>
    </w:p>
    <w:p>
      <w:pPr>
        <w:spacing w:after="0" w:line="242" w:lineRule="auto"/>
        <w:sectPr>
          <w:headerReference w:type="default" r:id="rId8"/>
          <w:footerReference w:type="default" r:id="rId9"/>
          <w:pgSz w:w="11920" w:h="16850"/>
          <w:pgMar w:header="699" w:footer="815" w:top="1520" w:bottom="1000" w:left="1060" w:right="460"/>
          <w:pgNumType w:start="12"/>
        </w:sectPr>
      </w:pPr>
    </w:p>
    <w:p>
      <w:pPr>
        <w:pStyle w:val="BodyText"/>
        <w:spacing w:before="8"/>
        <w:ind w:left="0"/>
        <w:rPr>
          <w:sz w:val="13"/>
        </w:rPr>
      </w:pPr>
    </w:p>
    <w:p>
      <w:pPr>
        <w:pStyle w:val="BodyText"/>
        <w:spacing w:before="69"/>
        <w:ind w:left="4686"/>
      </w:pPr>
      <w:r>
        <w:rPr/>
        <w:t>§ 12</w:t>
      </w:r>
    </w:p>
    <w:p>
      <w:pPr>
        <w:pStyle w:val="ListParagraph"/>
        <w:numPr>
          <w:ilvl w:val="0"/>
          <w:numId w:val="10"/>
        </w:numPr>
        <w:tabs>
          <w:tab w:pos="925" w:val="left" w:leader="none"/>
          <w:tab w:pos="926" w:val="left" w:leader="none"/>
        </w:tabs>
        <w:spacing w:line="242" w:lineRule="auto" w:before="1" w:after="0"/>
        <w:ind w:left="925" w:right="2064" w:hanging="574"/>
        <w:jc w:val="left"/>
        <w:rPr>
          <w:sz w:val="24"/>
        </w:rPr>
      </w:pPr>
      <w:r>
        <w:rPr>
          <w:sz w:val="24"/>
        </w:rPr>
        <w:t>Niedopuszczalne jest prowadzenie jakichkolwiek zajęć w Szkole bez nadzoru osoby do tego</w:t>
      </w:r>
      <w:r>
        <w:rPr>
          <w:spacing w:val="-7"/>
          <w:sz w:val="24"/>
        </w:rPr>
        <w:t> </w:t>
      </w:r>
      <w:r>
        <w:rPr>
          <w:sz w:val="24"/>
        </w:rPr>
        <w:t>upoważnionej.</w:t>
      </w:r>
    </w:p>
    <w:p>
      <w:pPr>
        <w:pStyle w:val="ListParagraph"/>
        <w:numPr>
          <w:ilvl w:val="0"/>
          <w:numId w:val="10"/>
        </w:numPr>
        <w:tabs>
          <w:tab w:pos="925" w:val="left" w:leader="none"/>
          <w:tab w:pos="926" w:val="left" w:leader="none"/>
        </w:tabs>
        <w:spacing w:line="240" w:lineRule="auto" w:before="0" w:after="0"/>
        <w:ind w:left="925" w:right="0" w:hanging="575"/>
        <w:jc w:val="left"/>
        <w:rPr>
          <w:sz w:val="24"/>
        </w:rPr>
      </w:pPr>
      <w:r>
        <w:rPr>
          <w:sz w:val="24"/>
        </w:rPr>
        <w:t>Jeżeli pomieszczenie lub miejsce, w którym mają być</w:t>
      </w:r>
      <w:r>
        <w:rPr>
          <w:spacing w:val="-13"/>
          <w:sz w:val="24"/>
        </w:rPr>
        <w:t> </w:t>
      </w:r>
      <w:r>
        <w:rPr>
          <w:sz w:val="24"/>
        </w:rPr>
        <w:t>prowadzone</w:t>
      </w:r>
    </w:p>
    <w:p>
      <w:pPr>
        <w:pStyle w:val="BodyText"/>
        <w:spacing w:line="242" w:lineRule="auto" w:before="3"/>
        <w:ind w:left="925" w:right="1458"/>
      </w:pPr>
      <w:r>
        <w:rPr/>
        <w:t>zajęcia lub sprzęt, lub wyposażenie tych miejsc stwarzają zagrożenie dla bezpieczeństwa, nie należy dopuścić do rozpoczęcia zajęć. Jeżeli</w:t>
      </w:r>
    </w:p>
    <w:p>
      <w:pPr>
        <w:pStyle w:val="BodyText"/>
        <w:spacing w:line="242" w:lineRule="auto"/>
        <w:ind w:left="925" w:right="983"/>
      </w:pPr>
      <w:r>
        <w:rPr/>
        <w:t>zagrożenie ujawni się w czasie prowadzenia zajęć, należy je bezzwłocznie przerwać i opuścić zagrożone miejsce.</w:t>
      </w:r>
    </w:p>
    <w:p>
      <w:pPr>
        <w:pStyle w:val="ListParagraph"/>
        <w:numPr>
          <w:ilvl w:val="0"/>
          <w:numId w:val="10"/>
        </w:numPr>
        <w:tabs>
          <w:tab w:pos="925" w:val="left" w:leader="none"/>
          <w:tab w:pos="926" w:val="left" w:leader="none"/>
        </w:tabs>
        <w:spacing w:line="242" w:lineRule="auto" w:before="0" w:after="0"/>
        <w:ind w:left="925" w:right="1376" w:hanging="574"/>
        <w:jc w:val="left"/>
        <w:rPr>
          <w:sz w:val="24"/>
        </w:rPr>
      </w:pPr>
      <w:r>
        <w:rPr>
          <w:sz w:val="24"/>
        </w:rPr>
        <w:t>Miejsca pracy oraz pomieszczenia, do których nie mają wstępu osoby nieuprawnione, odpowiednio się oznacza i zabezpiecza przed swobodnym do nich</w:t>
      </w:r>
      <w:r>
        <w:rPr>
          <w:spacing w:val="-7"/>
          <w:sz w:val="24"/>
        </w:rPr>
        <w:t> </w:t>
      </w:r>
      <w:r>
        <w:rPr>
          <w:sz w:val="24"/>
        </w:rPr>
        <w:t>dostępem.</w:t>
      </w:r>
    </w:p>
    <w:p>
      <w:pPr>
        <w:pStyle w:val="ListParagraph"/>
        <w:numPr>
          <w:ilvl w:val="0"/>
          <w:numId w:val="10"/>
        </w:numPr>
        <w:tabs>
          <w:tab w:pos="925" w:val="left" w:leader="none"/>
          <w:tab w:pos="926" w:val="left" w:leader="none"/>
        </w:tabs>
        <w:spacing w:line="242" w:lineRule="auto" w:before="0" w:after="0"/>
        <w:ind w:left="925" w:right="1307" w:hanging="574"/>
        <w:jc w:val="left"/>
        <w:rPr>
          <w:sz w:val="24"/>
        </w:rPr>
      </w:pPr>
      <w:r>
        <w:rPr>
          <w:sz w:val="24"/>
        </w:rPr>
        <w:t>Pomieszczenia Szkoły, a w szczególności pokój nauczycielski, pokój nauczycieli wychowania fizycznego, kuchnia, świetlica wyposażone są w środki niezbędne do udzielania pierwszej pomocy.</w:t>
      </w:r>
      <w:r>
        <w:rPr>
          <w:spacing w:val="-20"/>
          <w:sz w:val="24"/>
        </w:rPr>
        <w:t> </w:t>
      </w:r>
      <w:r>
        <w:rPr>
          <w:sz w:val="24"/>
        </w:rPr>
        <w:t>Nauczyciele</w:t>
      </w:r>
    </w:p>
    <w:p>
      <w:pPr>
        <w:pStyle w:val="BodyText"/>
        <w:ind w:left="925"/>
      </w:pPr>
      <w:r>
        <w:rPr/>
        <w:t>i pracownicy są przeszkoleni w zakresie udzielania pierwszej pomocy.</w:t>
      </w:r>
    </w:p>
    <w:p>
      <w:pPr>
        <w:pStyle w:val="ListParagraph"/>
        <w:numPr>
          <w:ilvl w:val="0"/>
          <w:numId w:val="10"/>
        </w:numPr>
        <w:tabs>
          <w:tab w:pos="925" w:val="left" w:leader="none"/>
          <w:tab w:pos="926" w:val="left" w:leader="none"/>
        </w:tabs>
        <w:spacing w:line="244" w:lineRule="auto" w:before="3" w:after="0"/>
        <w:ind w:left="925" w:right="1021" w:hanging="574"/>
        <w:jc w:val="left"/>
        <w:rPr>
          <w:sz w:val="24"/>
        </w:rPr>
      </w:pPr>
      <w:r>
        <w:rPr>
          <w:sz w:val="24"/>
        </w:rPr>
        <w:t>W salach lekcyjnych, w pracowniach oraz w sali gimnastycznej znajdują się regulaminy korzystania z tych pomieszczeń, zgodnie z zasadami bezpieczeństwa i higieny</w:t>
      </w:r>
      <w:r>
        <w:rPr>
          <w:spacing w:val="-21"/>
          <w:sz w:val="24"/>
        </w:rPr>
        <w:t> </w:t>
      </w:r>
      <w:r>
        <w:rPr>
          <w:sz w:val="24"/>
        </w:rPr>
        <w:t>pracy.</w:t>
      </w:r>
    </w:p>
    <w:p>
      <w:pPr>
        <w:pStyle w:val="ListParagraph"/>
        <w:numPr>
          <w:ilvl w:val="0"/>
          <w:numId w:val="10"/>
        </w:numPr>
        <w:tabs>
          <w:tab w:pos="925" w:val="left" w:leader="none"/>
          <w:tab w:pos="926" w:val="left" w:leader="none"/>
        </w:tabs>
        <w:spacing w:line="242" w:lineRule="auto" w:before="0" w:after="0"/>
        <w:ind w:left="925" w:right="989" w:hanging="574"/>
        <w:jc w:val="left"/>
        <w:rPr>
          <w:sz w:val="24"/>
        </w:rPr>
      </w:pPr>
      <w:r>
        <w:rPr>
          <w:sz w:val="24"/>
        </w:rPr>
        <w:t>Przy urządzeniach technicznych wywieszone są w widocznych miejscach instrukcje bezpiecznej obsługi, a każdy uczeń powinien być z</w:t>
      </w:r>
      <w:r>
        <w:rPr>
          <w:spacing w:val="-23"/>
          <w:sz w:val="24"/>
        </w:rPr>
        <w:t> </w:t>
      </w:r>
      <w:r>
        <w:rPr>
          <w:sz w:val="24"/>
        </w:rPr>
        <w:t>nimi</w:t>
      </w:r>
    </w:p>
    <w:p>
      <w:pPr>
        <w:pStyle w:val="BodyText"/>
        <w:ind w:left="925"/>
      </w:pPr>
      <w:r>
        <w:rPr/>
        <w:t>zapoznany przed rozpoczęciem pracy.</w:t>
      </w:r>
    </w:p>
    <w:p>
      <w:pPr>
        <w:pStyle w:val="ListParagraph"/>
        <w:numPr>
          <w:ilvl w:val="0"/>
          <w:numId w:val="10"/>
        </w:numPr>
        <w:tabs>
          <w:tab w:pos="925" w:val="left" w:leader="none"/>
          <w:tab w:pos="926" w:val="left" w:leader="none"/>
        </w:tabs>
        <w:spacing w:line="240" w:lineRule="auto" w:before="0" w:after="0"/>
        <w:ind w:left="925" w:right="0" w:hanging="575"/>
        <w:jc w:val="left"/>
        <w:rPr>
          <w:sz w:val="24"/>
        </w:rPr>
      </w:pPr>
      <w:r>
        <w:rPr>
          <w:sz w:val="24"/>
        </w:rPr>
        <w:t>Nauczyciele maja obowiązek zapoznać uczniów z zasadami</w:t>
      </w:r>
      <w:r>
        <w:rPr>
          <w:spacing w:val="-7"/>
          <w:sz w:val="24"/>
        </w:rPr>
        <w:t> </w:t>
      </w:r>
      <w:r>
        <w:rPr>
          <w:sz w:val="24"/>
        </w:rPr>
        <w:t>pracy</w:t>
      </w:r>
    </w:p>
    <w:p>
      <w:pPr>
        <w:pStyle w:val="BodyText"/>
        <w:spacing w:line="242" w:lineRule="auto" w:before="4"/>
        <w:ind w:left="925" w:right="1189"/>
      </w:pPr>
      <w:r>
        <w:rPr/>
        <w:t>zapewniającymi bezpieczeństwo i higienę przy wykonywaniu czynności tego wymagających.</w:t>
      </w:r>
    </w:p>
    <w:p>
      <w:pPr>
        <w:pStyle w:val="BodyText"/>
        <w:spacing w:before="2"/>
        <w:ind w:left="0"/>
        <w:rPr>
          <w:sz w:val="21"/>
        </w:rPr>
      </w:pPr>
    </w:p>
    <w:p>
      <w:pPr>
        <w:pStyle w:val="BodyText"/>
        <w:ind w:left="4686"/>
      </w:pPr>
      <w:r>
        <w:rPr/>
        <w:t>§ 13</w:t>
      </w:r>
    </w:p>
    <w:p>
      <w:pPr>
        <w:pStyle w:val="ListParagraph"/>
        <w:numPr>
          <w:ilvl w:val="0"/>
          <w:numId w:val="11"/>
        </w:numPr>
        <w:tabs>
          <w:tab w:pos="927" w:val="left" w:leader="none"/>
          <w:tab w:pos="928" w:val="left" w:leader="none"/>
        </w:tabs>
        <w:spacing w:line="242" w:lineRule="auto" w:before="3" w:after="0"/>
        <w:ind w:left="930" w:right="1213" w:hanging="586"/>
        <w:jc w:val="left"/>
        <w:rPr>
          <w:sz w:val="24"/>
        </w:rPr>
      </w:pPr>
      <w:r>
        <w:rPr>
          <w:sz w:val="24"/>
        </w:rPr>
        <w:t>Szkoła organizuje i realizuje działania w zakresie wolontariatu poprzez Klub</w:t>
      </w:r>
      <w:r>
        <w:rPr>
          <w:spacing w:val="-2"/>
          <w:sz w:val="24"/>
        </w:rPr>
        <w:t> </w:t>
      </w:r>
      <w:r>
        <w:rPr>
          <w:sz w:val="24"/>
        </w:rPr>
        <w:t>Wolontariusza.</w:t>
      </w:r>
    </w:p>
    <w:p>
      <w:pPr>
        <w:pStyle w:val="ListParagraph"/>
        <w:numPr>
          <w:ilvl w:val="0"/>
          <w:numId w:val="11"/>
        </w:numPr>
        <w:tabs>
          <w:tab w:pos="927" w:val="left" w:leader="none"/>
          <w:tab w:pos="928" w:val="left" w:leader="none"/>
        </w:tabs>
        <w:spacing w:line="316" w:lineRule="exact" w:before="0" w:after="0"/>
        <w:ind w:left="927" w:right="0" w:hanging="584"/>
        <w:jc w:val="left"/>
        <w:rPr>
          <w:sz w:val="24"/>
        </w:rPr>
      </w:pPr>
      <w:r>
        <w:rPr>
          <w:sz w:val="24"/>
        </w:rPr>
        <w:t>W ramach działalności Klubu uczniowie w</w:t>
      </w:r>
      <w:r>
        <w:rPr>
          <w:spacing w:val="-7"/>
          <w:sz w:val="24"/>
        </w:rPr>
        <w:t> </w:t>
      </w:r>
      <w:r>
        <w:rPr>
          <w:sz w:val="24"/>
        </w:rPr>
        <w:t>szczególności:</w:t>
      </w:r>
    </w:p>
    <w:p>
      <w:pPr>
        <w:pStyle w:val="ListParagraph"/>
        <w:numPr>
          <w:ilvl w:val="1"/>
          <w:numId w:val="11"/>
        </w:numPr>
        <w:tabs>
          <w:tab w:pos="1650" w:val="left" w:leader="none"/>
        </w:tabs>
        <w:spacing w:line="242" w:lineRule="auto" w:before="1" w:after="0"/>
        <w:ind w:left="1650" w:right="1487" w:hanging="360"/>
        <w:jc w:val="left"/>
        <w:rPr>
          <w:sz w:val="24"/>
        </w:rPr>
      </w:pPr>
      <w:r>
        <w:rPr>
          <w:sz w:val="24"/>
        </w:rPr>
        <w:t>zapoznawani są z ideą wolontariatu, jaką jest zaangażowanie </w:t>
      </w:r>
      <w:r>
        <w:rPr>
          <w:spacing w:val="-5"/>
          <w:sz w:val="24"/>
        </w:rPr>
        <w:t>do </w:t>
      </w:r>
      <w:r>
        <w:rPr>
          <w:sz w:val="24"/>
        </w:rPr>
        <w:t>czynnej, dobrowolnej i bezinteresownej pomocy</w:t>
      </w:r>
      <w:r>
        <w:rPr>
          <w:spacing w:val="-33"/>
          <w:sz w:val="24"/>
        </w:rPr>
        <w:t> </w:t>
      </w:r>
      <w:r>
        <w:rPr>
          <w:sz w:val="24"/>
        </w:rPr>
        <w:t>innym;</w:t>
      </w:r>
    </w:p>
    <w:p>
      <w:pPr>
        <w:pStyle w:val="ListParagraph"/>
        <w:numPr>
          <w:ilvl w:val="1"/>
          <w:numId w:val="11"/>
        </w:numPr>
        <w:tabs>
          <w:tab w:pos="1650" w:val="left" w:leader="none"/>
        </w:tabs>
        <w:spacing w:line="242" w:lineRule="auto" w:before="2" w:after="0"/>
        <w:ind w:left="1650" w:right="2043" w:hanging="360"/>
        <w:jc w:val="left"/>
        <w:rPr>
          <w:sz w:val="24"/>
        </w:rPr>
      </w:pPr>
      <w:r>
        <w:rPr>
          <w:sz w:val="24"/>
        </w:rPr>
        <w:t>rozwijają postawy życzliwości, zaangażowania, otwartości i wrażliwości na potrzeby</w:t>
      </w:r>
      <w:r>
        <w:rPr>
          <w:spacing w:val="-3"/>
          <w:sz w:val="24"/>
        </w:rPr>
        <w:t> </w:t>
      </w:r>
      <w:r>
        <w:rPr>
          <w:sz w:val="24"/>
        </w:rPr>
        <w:t>innych;</w:t>
      </w:r>
    </w:p>
    <w:p>
      <w:pPr>
        <w:pStyle w:val="ListParagraph"/>
        <w:numPr>
          <w:ilvl w:val="1"/>
          <w:numId w:val="11"/>
        </w:numPr>
        <w:tabs>
          <w:tab w:pos="1650" w:val="left" w:leader="none"/>
        </w:tabs>
        <w:spacing w:line="244" w:lineRule="auto" w:before="0" w:after="0"/>
        <w:ind w:left="1650" w:right="1215" w:hanging="360"/>
        <w:jc w:val="left"/>
        <w:rPr>
          <w:sz w:val="24"/>
        </w:rPr>
      </w:pPr>
      <w:r>
        <w:rPr>
          <w:sz w:val="24"/>
        </w:rPr>
        <w:t>udzielają pomocy koleżeńskiej oraz uczestniczą w obszarze życia społecznego i środowiska</w:t>
      </w:r>
      <w:r>
        <w:rPr>
          <w:spacing w:val="-1"/>
          <w:sz w:val="24"/>
        </w:rPr>
        <w:t> </w:t>
      </w:r>
      <w:r>
        <w:rPr>
          <w:sz w:val="24"/>
        </w:rPr>
        <w:t>naturalnego;</w:t>
      </w:r>
    </w:p>
    <w:p>
      <w:pPr>
        <w:pStyle w:val="ListParagraph"/>
        <w:numPr>
          <w:ilvl w:val="1"/>
          <w:numId w:val="11"/>
        </w:numPr>
        <w:tabs>
          <w:tab w:pos="1650" w:val="left" w:leader="none"/>
        </w:tabs>
        <w:spacing w:line="242" w:lineRule="auto" w:before="0" w:after="0"/>
        <w:ind w:left="1650" w:right="2283" w:hanging="360"/>
        <w:jc w:val="left"/>
        <w:rPr>
          <w:sz w:val="24"/>
        </w:rPr>
      </w:pPr>
      <w:r>
        <w:rPr>
          <w:sz w:val="24"/>
        </w:rPr>
        <w:t>są włączani do bezinteresownych działań na rzecz osób oczekujących pomocy, pracy na rzecz</w:t>
      </w:r>
      <w:r>
        <w:rPr>
          <w:spacing w:val="-10"/>
          <w:sz w:val="24"/>
        </w:rPr>
        <w:t> </w:t>
      </w:r>
      <w:r>
        <w:rPr>
          <w:sz w:val="24"/>
        </w:rPr>
        <w:t>Szkoły;</w:t>
      </w:r>
    </w:p>
    <w:p>
      <w:pPr>
        <w:pStyle w:val="ListParagraph"/>
        <w:numPr>
          <w:ilvl w:val="1"/>
          <w:numId w:val="11"/>
        </w:numPr>
        <w:tabs>
          <w:tab w:pos="1650" w:val="left" w:leader="none"/>
        </w:tabs>
        <w:spacing w:line="314" w:lineRule="exact" w:before="0" w:after="0"/>
        <w:ind w:left="1650" w:right="0" w:hanging="360"/>
        <w:jc w:val="left"/>
        <w:rPr>
          <w:sz w:val="24"/>
        </w:rPr>
      </w:pPr>
      <w:r>
        <w:rPr>
          <w:sz w:val="24"/>
        </w:rPr>
        <w:t>wspierają ciekawe inicjatywy młodzieży</w:t>
      </w:r>
      <w:r>
        <w:rPr>
          <w:spacing w:val="-12"/>
          <w:sz w:val="24"/>
        </w:rPr>
        <w:t> </w:t>
      </w:r>
      <w:r>
        <w:rPr>
          <w:sz w:val="24"/>
        </w:rPr>
        <w:t>szkolnej;</w:t>
      </w:r>
    </w:p>
    <w:p>
      <w:pPr>
        <w:pStyle w:val="ListParagraph"/>
        <w:numPr>
          <w:ilvl w:val="1"/>
          <w:numId w:val="11"/>
        </w:numPr>
        <w:tabs>
          <w:tab w:pos="1649" w:val="left" w:leader="none"/>
          <w:tab w:pos="1650" w:val="left" w:leader="none"/>
        </w:tabs>
        <w:spacing w:line="319" w:lineRule="exact" w:before="0" w:after="0"/>
        <w:ind w:left="1650" w:right="0" w:hanging="360"/>
        <w:jc w:val="left"/>
        <w:rPr>
          <w:sz w:val="24"/>
        </w:rPr>
      </w:pPr>
      <w:r>
        <w:rPr>
          <w:sz w:val="24"/>
        </w:rPr>
        <w:t>promują ideę wolontariatu w</w:t>
      </w:r>
      <w:r>
        <w:rPr>
          <w:spacing w:val="-5"/>
          <w:sz w:val="24"/>
        </w:rPr>
        <w:t> </w:t>
      </w:r>
      <w:r>
        <w:rPr>
          <w:sz w:val="24"/>
        </w:rPr>
        <w:t>Szkole.</w:t>
      </w:r>
    </w:p>
    <w:p>
      <w:pPr>
        <w:pStyle w:val="BodyText"/>
        <w:spacing w:before="242"/>
        <w:ind w:left="4686"/>
      </w:pPr>
      <w:r>
        <w:rPr/>
        <w:t>§ 14</w:t>
      </w:r>
    </w:p>
    <w:p>
      <w:pPr>
        <w:pStyle w:val="ListParagraph"/>
        <w:numPr>
          <w:ilvl w:val="0"/>
          <w:numId w:val="12"/>
        </w:numPr>
        <w:tabs>
          <w:tab w:pos="925" w:val="left" w:leader="none"/>
          <w:tab w:pos="926" w:val="left" w:leader="none"/>
        </w:tabs>
        <w:spacing w:line="242" w:lineRule="auto" w:before="1" w:after="0"/>
        <w:ind w:left="925" w:right="1725" w:hanging="538"/>
        <w:jc w:val="left"/>
        <w:rPr>
          <w:sz w:val="24"/>
        </w:rPr>
      </w:pPr>
      <w:r>
        <w:rPr>
          <w:sz w:val="24"/>
        </w:rPr>
        <w:t>Cele wychowawcze Szkoły i sposoby ich realizacji określa Program wychowawczo-profilaktyczny szkoły, uchwalony przez Radę Pedagogiczną w porozumieniu z Radą</w:t>
      </w:r>
      <w:r>
        <w:rPr>
          <w:spacing w:val="-4"/>
          <w:sz w:val="24"/>
        </w:rPr>
        <w:t> </w:t>
      </w:r>
      <w:r>
        <w:rPr>
          <w:sz w:val="24"/>
        </w:rPr>
        <w:t>Rodziców.</w:t>
      </w:r>
    </w:p>
    <w:p>
      <w:pPr>
        <w:pStyle w:val="ListParagraph"/>
        <w:numPr>
          <w:ilvl w:val="0"/>
          <w:numId w:val="12"/>
        </w:numPr>
        <w:tabs>
          <w:tab w:pos="925" w:val="left" w:leader="none"/>
          <w:tab w:pos="926" w:val="left" w:leader="none"/>
        </w:tabs>
        <w:spacing w:line="321" w:lineRule="exact" w:before="0" w:after="0"/>
        <w:ind w:left="925" w:right="0" w:hanging="539"/>
        <w:jc w:val="left"/>
        <w:rPr>
          <w:sz w:val="24"/>
        </w:rPr>
      </w:pPr>
      <w:r>
        <w:rPr>
          <w:sz w:val="24"/>
        </w:rPr>
        <w:t>Szkoła sprawuje opiekę nad uczniami oraz stwarza</w:t>
      </w:r>
      <w:r>
        <w:rPr>
          <w:spacing w:val="-9"/>
          <w:sz w:val="24"/>
        </w:rPr>
        <w:t> </w:t>
      </w:r>
      <w:r>
        <w:rPr>
          <w:sz w:val="24"/>
        </w:rPr>
        <w:t>warunki</w:t>
      </w:r>
    </w:p>
    <w:p>
      <w:pPr>
        <w:spacing w:after="0" w:line="321" w:lineRule="exact"/>
        <w:jc w:val="left"/>
        <w:rPr>
          <w:sz w:val="24"/>
        </w:rPr>
        <w:sectPr>
          <w:headerReference w:type="default" r:id="rId10"/>
          <w:footerReference w:type="default" r:id="rId11"/>
          <w:pgSz w:w="11920" w:h="16850"/>
          <w:pgMar w:header="699" w:footer="752" w:top="940" w:bottom="940" w:left="1060" w:right="460"/>
          <w:pgNumType w:start="13"/>
        </w:sectPr>
      </w:pPr>
    </w:p>
    <w:p>
      <w:pPr>
        <w:pStyle w:val="BodyText"/>
        <w:spacing w:before="5"/>
        <w:ind w:left="0"/>
        <w:rPr>
          <w:sz w:val="13"/>
        </w:rPr>
      </w:pPr>
    </w:p>
    <w:p>
      <w:pPr>
        <w:pStyle w:val="BodyText"/>
        <w:spacing w:line="242" w:lineRule="auto" w:before="70"/>
        <w:ind w:left="925" w:right="1285"/>
      </w:pPr>
      <w:r>
        <w:rPr/>
        <w:t>harmonijnego rozwoju psychofizycznego poprzez aktywne działania profilaktyczne i prozdrowotne, które określa program, o którym mowa w ust.1.</w:t>
      </w:r>
    </w:p>
    <w:p>
      <w:pPr>
        <w:pStyle w:val="BodyText"/>
        <w:spacing w:before="2"/>
        <w:ind w:left="4686"/>
      </w:pPr>
      <w:r>
        <w:rPr/>
        <w:t>§ 15</w:t>
      </w:r>
    </w:p>
    <w:p>
      <w:pPr>
        <w:pStyle w:val="BodyText"/>
        <w:tabs>
          <w:tab w:pos="925" w:val="left" w:leader="none"/>
        </w:tabs>
        <w:spacing w:line="242" w:lineRule="auto" w:before="1"/>
        <w:ind w:left="925" w:right="1545" w:hanging="586"/>
      </w:pPr>
      <w:r>
        <w:rPr/>
        <w:t>1.</w:t>
        <w:tab/>
        <w:t>W miarę posiadanych środków Szkoła organizuje pomoc materialną stałą lub doraźną dla uczniów znajdujących się w trudnej sytuacji materialnej.</w:t>
      </w:r>
    </w:p>
    <w:p>
      <w:pPr>
        <w:pStyle w:val="BodyText"/>
        <w:spacing w:before="161"/>
        <w:ind w:left="4686"/>
      </w:pPr>
      <w:r>
        <w:rPr/>
        <w:t>§ 16</w:t>
      </w:r>
    </w:p>
    <w:p>
      <w:pPr>
        <w:pStyle w:val="ListParagraph"/>
        <w:numPr>
          <w:ilvl w:val="0"/>
          <w:numId w:val="13"/>
        </w:numPr>
        <w:tabs>
          <w:tab w:pos="925" w:val="left" w:leader="none"/>
          <w:tab w:pos="926" w:val="left" w:leader="none"/>
        </w:tabs>
        <w:spacing w:line="240" w:lineRule="auto" w:before="3" w:after="0"/>
        <w:ind w:left="925" w:right="1634" w:hanging="586"/>
        <w:jc w:val="left"/>
        <w:rPr>
          <w:sz w:val="24"/>
        </w:rPr>
      </w:pPr>
      <w:r>
        <w:rPr>
          <w:sz w:val="24"/>
        </w:rPr>
        <w:t>Dyrektor Szkoły powierza oddział szczególnej opiece wychowawczej jednemu z nauczycieli uczących w tym oddziale, zwanemu</w:t>
      </w:r>
      <w:r>
        <w:rPr>
          <w:spacing w:val="-19"/>
          <w:sz w:val="24"/>
        </w:rPr>
        <w:t> </w:t>
      </w:r>
      <w:r>
        <w:rPr>
          <w:sz w:val="24"/>
        </w:rPr>
        <w:t>dalej</w:t>
      </w:r>
    </w:p>
    <w:p>
      <w:pPr>
        <w:pStyle w:val="BodyText"/>
        <w:spacing w:before="4"/>
        <w:ind w:left="925"/>
      </w:pPr>
      <w:r>
        <w:rPr/>
        <w:t>wychowawcą:</w:t>
      </w:r>
    </w:p>
    <w:p>
      <w:pPr>
        <w:pStyle w:val="ListParagraph"/>
        <w:numPr>
          <w:ilvl w:val="1"/>
          <w:numId w:val="13"/>
        </w:numPr>
        <w:tabs>
          <w:tab w:pos="1646" w:val="left" w:leader="none"/>
        </w:tabs>
        <w:spacing w:line="240" w:lineRule="auto" w:before="5" w:after="0"/>
        <w:ind w:left="1645" w:right="0" w:hanging="361"/>
        <w:jc w:val="left"/>
        <w:rPr>
          <w:sz w:val="24"/>
        </w:rPr>
      </w:pPr>
      <w:r>
        <w:rPr>
          <w:sz w:val="24"/>
        </w:rPr>
        <w:t>dla zapewnienia ciągłości i skuteczności pracy</w:t>
      </w:r>
      <w:r>
        <w:rPr>
          <w:spacing w:val="-4"/>
          <w:sz w:val="24"/>
        </w:rPr>
        <w:t> </w:t>
      </w:r>
      <w:r>
        <w:rPr>
          <w:sz w:val="24"/>
        </w:rPr>
        <w:t>wychowawczej</w:t>
      </w:r>
    </w:p>
    <w:p>
      <w:pPr>
        <w:pStyle w:val="BodyText"/>
        <w:spacing w:line="242" w:lineRule="auto" w:before="2"/>
        <w:ind w:left="1645" w:right="1165"/>
      </w:pPr>
      <w:r>
        <w:rPr/>
        <w:t>wskazane jest, aby wychowawca opiekował się danym oddziałem w ciągu całego etapu edukacyjnego.</w:t>
      </w:r>
    </w:p>
    <w:p>
      <w:pPr>
        <w:pStyle w:val="ListParagraph"/>
        <w:numPr>
          <w:ilvl w:val="0"/>
          <w:numId w:val="13"/>
        </w:numPr>
        <w:tabs>
          <w:tab w:pos="585" w:val="left" w:leader="none"/>
          <w:tab w:pos="586" w:val="left" w:leader="none"/>
        </w:tabs>
        <w:spacing w:line="316" w:lineRule="exact" w:before="0" w:after="0"/>
        <w:ind w:left="925" w:right="3585" w:hanging="926"/>
        <w:jc w:val="right"/>
        <w:rPr>
          <w:sz w:val="24"/>
        </w:rPr>
      </w:pPr>
      <w:r>
        <w:rPr>
          <w:sz w:val="24"/>
        </w:rPr>
        <w:t>Zmiana wychowawcy może nastąpić w</w:t>
      </w:r>
      <w:r>
        <w:rPr>
          <w:spacing w:val="-31"/>
          <w:sz w:val="24"/>
        </w:rPr>
        <w:t> </w:t>
      </w:r>
      <w:r>
        <w:rPr>
          <w:sz w:val="24"/>
        </w:rPr>
        <w:t>przypadku:</w:t>
      </w:r>
    </w:p>
    <w:p>
      <w:pPr>
        <w:pStyle w:val="ListParagraph"/>
        <w:numPr>
          <w:ilvl w:val="1"/>
          <w:numId w:val="13"/>
        </w:numPr>
        <w:tabs>
          <w:tab w:pos="360" w:val="left" w:leader="none"/>
        </w:tabs>
        <w:spacing w:line="240" w:lineRule="auto" w:before="3" w:after="0"/>
        <w:ind w:left="1645" w:right="3540" w:hanging="1646"/>
        <w:jc w:val="right"/>
        <w:rPr>
          <w:sz w:val="24"/>
        </w:rPr>
      </w:pPr>
      <w:r>
        <w:rPr>
          <w:sz w:val="24"/>
        </w:rPr>
        <w:t>rozwiązania stosunku pracy z</w:t>
      </w:r>
      <w:r>
        <w:rPr>
          <w:spacing w:val="-19"/>
          <w:sz w:val="24"/>
        </w:rPr>
        <w:t> </w:t>
      </w:r>
      <w:r>
        <w:rPr>
          <w:sz w:val="24"/>
        </w:rPr>
        <w:t>nauczycielem;</w:t>
      </w:r>
    </w:p>
    <w:p>
      <w:pPr>
        <w:pStyle w:val="ListParagraph"/>
        <w:numPr>
          <w:ilvl w:val="1"/>
          <w:numId w:val="13"/>
        </w:numPr>
        <w:tabs>
          <w:tab w:pos="1646" w:val="left" w:leader="none"/>
        </w:tabs>
        <w:spacing w:line="211" w:lineRule="auto" w:before="31" w:after="0"/>
        <w:ind w:left="1645" w:right="1883" w:hanging="360"/>
        <w:jc w:val="left"/>
        <w:rPr>
          <w:sz w:val="24"/>
        </w:rPr>
      </w:pPr>
      <w:r>
        <w:rPr>
          <w:sz w:val="24"/>
        </w:rPr>
        <w:t>z przyczyn losowych (np. długotrwałe zwolnienie lekarskie, urlop rodzicielski, urlop dla poratowania</w:t>
      </w:r>
      <w:r>
        <w:rPr>
          <w:spacing w:val="-10"/>
          <w:sz w:val="24"/>
        </w:rPr>
        <w:t> </w:t>
      </w:r>
      <w:r>
        <w:rPr>
          <w:sz w:val="24"/>
        </w:rPr>
        <w:t>zdrowia);</w:t>
      </w:r>
    </w:p>
    <w:p>
      <w:pPr>
        <w:pStyle w:val="ListParagraph"/>
        <w:numPr>
          <w:ilvl w:val="1"/>
          <w:numId w:val="13"/>
        </w:numPr>
        <w:tabs>
          <w:tab w:pos="1646" w:val="left" w:leader="none"/>
        </w:tabs>
        <w:spacing w:line="301" w:lineRule="exact" w:before="9" w:after="0"/>
        <w:ind w:left="1645" w:right="0" w:hanging="361"/>
        <w:jc w:val="left"/>
        <w:rPr>
          <w:sz w:val="24"/>
        </w:rPr>
      </w:pPr>
      <w:r>
        <w:rPr>
          <w:sz w:val="24"/>
        </w:rPr>
        <w:t>na pisemny wniosek rodziców wraz z uzasadnieniem</w:t>
      </w:r>
      <w:r>
        <w:rPr>
          <w:spacing w:val="-8"/>
          <w:sz w:val="24"/>
        </w:rPr>
        <w:t> </w:t>
      </w:r>
      <w:r>
        <w:rPr>
          <w:sz w:val="24"/>
        </w:rPr>
        <w:t>złożony</w:t>
      </w:r>
    </w:p>
    <w:p>
      <w:pPr>
        <w:pStyle w:val="BodyText"/>
        <w:spacing w:line="211" w:lineRule="auto" w:before="11"/>
        <w:ind w:left="1645" w:right="512"/>
      </w:pPr>
      <w:r>
        <w:rPr/>
        <w:t>Dyrektorowi Szkoły; w szczególnie uzasadnionych przypadkach, wniosek powinien uzyskać akceptację 2/3 rodziców uczniów oddziału.</w:t>
      </w:r>
    </w:p>
    <w:p>
      <w:pPr>
        <w:pStyle w:val="BodyText"/>
        <w:spacing w:line="211" w:lineRule="auto"/>
        <w:ind w:left="1645" w:right="1674"/>
      </w:pPr>
      <w:r>
        <w:rPr/>
        <w:t>Dyrektor po dokładnym zbadaniu sprawy podejmuje decyzję i informuje o niej pisemnie rodziców w ciągu 14 dni od dnia otrzymania wniosku.</w:t>
      </w:r>
    </w:p>
    <w:p>
      <w:pPr>
        <w:pStyle w:val="BodyText"/>
        <w:ind w:left="0"/>
        <w:rPr>
          <w:sz w:val="19"/>
        </w:rPr>
      </w:pPr>
    </w:p>
    <w:p>
      <w:pPr>
        <w:pStyle w:val="BodyText"/>
        <w:spacing w:line="315" w:lineRule="exact" w:before="1"/>
        <w:ind w:left="4698"/>
      </w:pPr>
      <w:r>
        <w:rPr/>
        <w:t>§ 17</w:t>
      </w:r>
    </w:p>
    <w:p>
      <w:pPr>
        <w:spacing w:line="223" w:lineRule="auto" w:before="13"/>
        <w:ind w:left="1870" w:right="2083" w:hanging="380"/>
        <w:jc w:val="left"/>
        <w:rPr>
          <w:b/>
          <w:sz w:val="24"/>
        </w:rPr>
      </w:pPr>
      <w:r>
        <w:rPr>
          <w:b/>
          <w:sz w:val="24"/>
        </w:rPr>
        <w:t>Organizacja i formy współdziałania Szkoły z rodzicami w zakresie nauczania, wychowania i profilaktyki</w:t>
      </w:r>
    </w:p>
    <w:p>
      <w:pPr>
        <w:pStyle w:val="ListParagraph"/>
        <w:numPr>
          <w:ilvl w:val="0"/>
          <w:numId w:val="14"/>
        </w:numPr>
        <w:tabs>
          <w:tab w:pos="925" w:val="left" w:leader="none"/>
          <w:tab w:pos="926" w:val="left" w:leader="none"/>
        </w:tabs>
        <w:spacing w:line="199" w:lineRule="auto" w:before="34" w:after="0"/>
        <w:ind w:left="925" w:right="1874" w:hanging="586"/>
        <w:jc w:val="left"/>
        <w:rPr>
          <w:sz w:val="24"/>
        </w:rPr>
      </w:pPr>
      <w:r>
        <w:rPr>
          <w:sz w:val="24"/>
        </w:rPr>
        <w:t>Szkoła stwarza warunki do współpracy rodziców z nauczycielami i organami</w:t>
      </w:r>
      <w:r>
        <w:rPr>
          <w:spacing w:val="-14"/>
          <w:sz w:val="24"/>
        </w:rPr>
        <w:t> </w:t>
      </w:r>
      <w:r>
        <w:rPr>
          <w:sz w:val="24"/>
        </w:rPr>
        <w:t>Szkoły.</w:t>
      </w:r>
    </w:p>
    <w:p>
      <w:pPr>
        <w:pStyle w:val="ListParagraph"/>
        <w:numPr>
          <w:ilvl w:val="0"/>
          <w:numId w:val="14"/>
        </w:numPr>
        <w:tabs>
          <w:tab w:pos="925" w:val="left" w:leader="none"/>
          <w:tab w:pos="926" w:val="left" w:leader="none"/>
        </w:tabs>
        <w:spacing w:line="240" w:lineRule="auto" w:before="9" w:after="0"/>
        <w:ind w:left="925" w:right="0" w:hanging="587"/>
        <w:jc w:val="left"/>
        <w:rPr>
          <w:sz w:val="24"/>
        </w:rPr>
      </w:pPr>
      <w:r>
        <w:rPr>
          <w:sz w:val="24"/>
        </w:rPr>
        <w:t>Rodzice mają prawo</w:t>
      </w:r>
      <w:r>
        <w:rPr>
          <w:spacing w:val="-6"/>
          <w:sz w:val="24"/>
        </w:rPr>
        <w:t> </w:t>
      </w:r>
      <w:r>
        <w:rPr>
          <w:sz w:val="24"/>
        </w:rPr>
        <w:t>do:</w:t>
      </w:r>
    </w:p>
    <w:p>
      <w:pPr>
        <w:pStyle w:val="ListParagraph"/>
        <w:numPr>
          <w:ilvl w:val="1"/>
          <w:numId w:val="14"/>
        </w:numPr>
        <w:tabs>
          <w:tab w:pos="1646" w:val="left" w:leader="none"/>
        </w:tabs>
        <w:spacing w:line="242" w:lineRule="auto" w:before="1" w:after="0"/>
        <w:ind w:left="1645" w:right="1369" w:hanging="360"/>
        <w:jc w:val="left"/>
        <w:rPr>
          <w:sz w:val="24"/>
        </w:rPr>
      </w:pPr>
      <w:r>
        <w:rPr>
          <w:sz w:val="24"/>
        </w:rPr>
        <w:t>znajomości Statutu Szkoły, Programu wychowawczo- profilaktycznego, znajomości przepisów dotyczących oceniania, klasyfikowania i </w:t>
      </w:r>
      <w:r>
        <w:rPr>
          <w:spacing w:val="-3"/>
          <w:sz w:val="24"/>
        </w:rPr>
        <w:t>promowania </w:t>
      </w:r>
      <w:r>
        <w:rPr>
          <w:sz w:val="24"/>
        </w:rPr>
        <w:t>uczniów oraz przeprowadzania sprawdzianu</w:t>
      </w:r>
      <w:r>
        <w:rPr>
          <w:spacing w:val="-1"/>
          <w:sz w:val="24"/>
        </w:rPr>
        <w:t> </w:t>
      </w:r>
      <w:r>
        <w:rPr>
          <w:sz w:val="24"/>
        </w:rPr>
        <w:t>ósmoklasisty;</w:t>
      </w:r>
    </w:p>
    <w:p>
      <w:pPr>
        <w:pStyle w:val="ListParagraph"/>
        <w:numPr>
          <w:ilvl w:val="1"/>
          <w:numId w:val="14"/>
        </w:numPr>
        <w:tabs>
          <w:tab w:pos="1646" w:val="left" w:leader="none"/>
        </w:tabs>
        <w:spacing w:line="242" w:lineRule="auto" w:before="0" w:after="0"/>
        <w:ind w:left="1645" w:right="1714" w:hanging="360"/>
        <w:jc w:val="left"/>
        <w:rPr>
          <w:sz w:val="24"/>
        </w:rPr>
      </w:pPr>
      <w:r>
        <w:rPr>
          <w:sz w:val="24"/>
        </w:rPr>
        <w:t>znajomości zadań i zamierzeń dydaktyczno-wychowawczych w danym oddziale i</w:t>
      </w:r>
      <w:r>
        <w:rPr>
          <w:spacing w:val="-4"/>
          <w:sz w:val="24"/>
        </w:rPr>
        <w:t> </w:t>
      </w:r>
      <w:r>
        <w:rPr>
          <w:sz w:val="24"/>
        </w:rPr>
        <w:t>Szkole;</w:t>
      </w:r>
    </w:p>
    <w:p>
      <w:pPr>
        <w:pStyle w:val="ListParagraph"/>
        <w:numPr>
          <w:ilvl w:val="1"/>
          <w:numId w:val="14"/>
        </w:numPr>
        <w:tabs>
          <w:tab w:pos="1646" w:val="left" w:leader="none"/>
        </w:tabs>
        <w:spacing w:line="211" w:lineRule="auto" w:before="74" w:after="0"/>
        <w:ind w:left="1645" w:right="868" w:hanging="360"/>
        <w:jc w:val="left"/>
        <w:rPr>
          <w:sz w:val="24"/>
        </w:rPr>
      </w:pPr>
      <w:r>
        <w:rPr>
          <w:sz w:val="24"/>
        </w:rPr>
        <w:t>uzyskania informacji na temat swojego dziecka i porad w sprawach wychowania i dalszego kształcenia swoich</w:t>
      </w:r>
      <w:r>
        <w:rPr>
          <w:spacing w:val="-13"/>
          <w:sz w:val="24"/>
        </w:rPr>
        <w:t> </w:t>
      </w:r>
      <w:r>
        <w:rPr>
          <w:sz w:val="24"/>
        </w:rPr>
        <w:t>dzieci;</w:t>
      </w:r>
    </w:p>
    <w:p>
      <w:pPr>
        <w:pStyle w:val="ListParagraph"/>
        <w:numPr>
          <w:ilvl w:val="1"/>
          <w:numId w:val="14"/>
        </w:numPr>
        <w:tabs>
          <w:tab w:pos="1646" w:val="left" w:leader="none"/>
        </w:tabs>
        <w:spacing w:line="211" w:lineRule="auto" w:before="40" w:after="0"/>
        <w:ind w:left="1645" w:right="751" w:hanging="360"/>
        <w:jc w:val="left"/>
        <w:rPr>
          <w:sz w:val="24"/>
        </w:rPr>
      </w:pPr>
      <w:r>
        <w:rPr>
          <w:sz w:val="24"/>
        </w:rPr>
        <w:t>aktywnego współudziału w procesie nauczania i wychowania swoich dzieci;</w:t>
      </w:r>
    </w:p>
    <w:p>
      <w:pPr>
        <w:pStyle w:val="ListParagraph"/>
        <w:numPr>
          <w:ilvl w:val="1"/>
          <w:numId w:val="14"/>
        </w:numPr>
        <w:tabs>
          <w:tab w:pos="1646" w:val="left" w:leader="none"/>
        </w:tabs>
        <w:spacing w:line="242" w:lineRule="auto" w:before="7" w:after="0"/>
        <w:ind w:left="1645" w:right="977" w:hanging="360"/>
        <w:jc w:val="left"/>
        <w:rPr>
          <w:sz w:val="24"/>
        </w:rPr>
      </w:pPr>
      <w:r>
        <w:rPr>
          <w:sz w:val="24"/>
        </w:rPr>
        <w:t>wnioskowania o realizację obowiązkowego rocznego przygotowania przedszkolnego lub realizację obowiązku szkolnego poza</w:t>
      </w:r>
      <w:r>
        <w:rPr>
          <w:spacing w:val="-20"/>
          <w:sz w:val="24"/>
        </w:rPr>
        <w:t> </w:t>
      </w:r>
      <w:r>
        <w:rPr>
          <w:sz w:val="24"/>
        </w:rPr>
        <w:t>Szkołą;</w:t>
      </w:r>
    </w:p>
    <w:p>
      <w:pPr>
        <w:pStyle w:val="ListParagraph"/>
        <w:numPr>
          <w:ilvl w:val="1"/>
          <w:numId w:val="14"/>
        </w:numPr>
        <w:tabs>
          <w:tab w:pos="1645" w:val="left" w:leader="none"/>
          <w:tab w:pos="1646" w:val="left" w:leader="none"/>
        </w:tabs>
        <w:spacing w:line="242" w:lineRule="auto" w:before="2" w:after="0"/>
        <w:ind w:left="1645" w:right="1287" w:hanging="360"/>
        <w:jc w:val="left"/>
        <w:rPr>
          <w:sz w:val="24"/>
        </w:rPr>
      </w:pPr>
      <w:r>
        <w:rPr>
          <w:sz w:val="24"/>
        </w:rPr>
        <w:t>występowania z wnioskiem o przyjęcie w trakcie roku szkolnego dziecka spoza obwodu do oddziału szkolnego lub oddziału przedszkolnego;</w:t>
      </w:r>
    </w:p>
    <w:p>
      <w:pPr>
        <w:spacing w:after="0" w:line="242" w:lineRule="auto"/>
        <w:jc w:val="left"/>
        <w:rPr>
          <w:sz w:val="24"/>
        </w:rPr>
        <w:sectPr>
          <w:pgSz w:w="11920" w:h="16850"/>
          <w:pgMar w:header="699" w:footer="752" w:top="940" w:bottom="940" w:left="1060" w:right="460"/>
        </w:sectPr>
      </w:pPr>
    </w:p>
    <w:p>
      <w:pPr>
        <w:pStyle w:val="BodyText"/>
        <w:ind w:left="0"/>
        <w:rPr>
          <w:sz w:val="13"/>
        </w:rPr>
      </w:pPr>
    </w:p>
    <w:p>
      <w:pPr>
        <w:pStyle w:val="ListParagraph"/>
        <w:numPr>
          <w:ilvl w:val="1"/>
          <w:numId w:val="14"/>
        </w:numPr>
        <w:tabs>
          <w:tab w:pos="1646" w:val="left" w:leader="none"/>
        </w:tabs>
        <w:spacing w:line="319" w:lineRule="exact" w:before="70" w:after="0"/>
        <w:ind w:left="1645" w:right="0" w:hanging="361"/>
        <w:jc w:val="left"/>
        <w:rPr>
          <w:sz w:val="24"/>
        </w:rPr>
      </w:pPr>
      <w:r>
        <w:rPr>
          <w:sz w:val="24"/>
        </w:rPr>
        <w:t>wnioskowania o indywidualny program lub tok nauki swojego</w:t>
      </w:r>
      <w:r>
        <w:rPr>
          <w:spacing w:val="-21"/>
          <w:sz w:val="24"/>
        </w:rPr>
        <w:t> </w:t>
      </w:r>
      <w:r>
        <w:rPr>
          <w:sz w:val="24"/>
        </w:rPr>
        <w:t>dziecka;</w:t>
      </w:r>
    </w:p>
    <w:p>
      <w:pPr>
        <w:pStyle w:val="ListParagraph"/>
        <w:numPr>
          <w:ilvl w:val="1"/>
          <w:numId w:val="14"/>
        </w:numPr>
        <w:tabs>
          <w:tab w:pos="1646" w:val="left" w:leader="none"/>
        </w:tabs>
        <w:spacing w:line="319" w:lineRule="exact" w:before="0" w:after="0"/>
        <w:ind w:left="1645" w:right="0" w:hanging="361"/>
        <w:jc w:val="left"/>
        <w:rPr>
          <w:sz w:val="24"/>
        </w:rPr>
      </w:pPr>
      <w:r>
        <w:rPr>
          <w:sz w:val="24"/>
        </w:rPr>
        <w:t>wnioskowania o zorganizowanie zajęć</w:t>
      </w:r>
      <w:r>
        <w:rPr>
          <w:spacing w:val="-2"/>
          <w:sz w:val="24"/>
        </w:rPr>
        <w:t> </w:t>
      </w:r>
      <w:r>
        <w:rPr>
          <w:sz w:val="24"/>
        </w:rPr>
        <w:t>specjalistycznych</w:t>
      </w:r>
    </w:p>
    <w:p>
      <w:pPr>
        <w:pStyle w:val="BodyText"/>
        <w:spacing w:before="6"/>
        <w:ind w:left="1645"/>
      </w:pPr>
      <w:r>
        <w:rPr/>
        <w:t>na podstawie orzeczenia o potrzebie kształcenia specjalnego;</w:t>
      </w:r>
    </w:p>
    <w:p>
      <w:pPr>
        <w:pStyle w:val="ListParagraph"/>
        <w:numPr>
          <w:ilvl w:val="1"/>
          <w:numId w:val="14"/>
        </w:numPr>
        <w:tabs>
          <w:tab w:pos="1645" w:val="left" w:leader="none"/>
          <w:tab w:pos="1646" w:val="left" w:leader="none"/>
        </w:tabs>
        <w:spacing w:line="242" w:lineRule="auto" w:before="5" w:after="0"/>
        <w:ind w:left="1645" w:right="1268" w:hanging="360"/>
        <w:jc w:val="left"/>
        <w:rPr>
          <w:sz w:val="24"/>
        </w:rPr>
      </w:pPr>
      <w:r>
        <w:rPr>
          <w:sz w:val="24"/>
        </w:rPr>
        <w:t>występowania o zwolnienie z wykonywania określonych ćwiczeń fizycznych na zajęciach wychowania fizycznego lub</w:t>
      </w:r>
      <w:r>
        <w:rPr>
          <w:spacing w:val="-2"/>
          <w:sz w:val="24"/>
        </w:rPr>
        <w:t> </w:t>
      </w:r>
      <w:r>
        <w:rPr>
          <w:sz w:val="24"/>
        </w:rPr>
        <w:t>zwolnienie</w:t>
      </w:r>
    </w:p>
    <w:p>
      <w:pPr>
        <w:pStyle w:val="BodyText"/>
        <w:spacing w:line="242" w:lineRule="auto"/>
        <w:ind w:left="1645" w:right="1059"/>
      </w:pPr>
      <w:r>
        <w:rPr/>
        <w:t>z realizacji zajęć wychowania fizycznego i zajęć komputerowych na podstawie opinii o ograniczonych możliwościach wykonywania przez dziecko tych ćwiczeń lub opinii o braku możliwości uczestniczenia w tych zajęciach;</w:t>
      </w:r>
    </w:p>
    <w:p>
      <w:pPr>
        <w:pStyle w:val="ListParagraph"/>
        <w:numPr>
          <w:ilvl w:val="1"/>
          <w:numId w:val="14"/>
        </w:numPr>
        <w:tabs>
          <w:tab w:pos="1645" w:val="left" w:leader="none"/>
          <w:tab w:pos="1646" w:val="left" w:leader="none"/>
        </w:tabs>
        <w:spacing w:line="206" w:lineRule="auto" w:before="33" w:after="0"/>
        <w:ind w:left="1645" w:right="1553" w:hanging="360"/>
        <w:jc w:val="left"/>
        <w:rPr>
          <w:sz w:val="24"/>
        </w:rPr>
      </w:pPr>
      <w:r>
        <w:rPr>
          <w:sz w:val="24"/>
        </w:rPr>
        <w:t>występowania z wnioskiem o przyjęcie dziecka powracającego z</w:t>
      </w:r>
      <w:r>
        <w:rPr>
          <w:spacing w:val="-8"/>
          <w:sz w:val="24"/>
        </w:rPr>
        <w:t> </w:t>
      </w:r>
      <w:r>
        <w:rPr>
          <w:sz w:val="24"/>
        </w:rPr>
        <w:t>zagranicy;</w:t>
      </w:r>
    </w:p>
    <w:p>
      <w:pPr>
        <w:pStyle w:val="ListParagraph"/>
        <w:numPr>
          <w:ilvl w:val="1"/>
          <w:numId w:val="14"/>
        </w:numPr>
        <w:tabs>
          <w:tab w:pos="1646" w:val="left" w:leader="none"/>
        </w:tabs>
        <w:spacing w:line="242" w:lineRule="auto" w:before="5" w:after="0"/>
        <w:ind w:left="1645" w:right="1668" w:hanging="360"/>
        <w:jc w:val="left"/>
        <w:rPr>
          <w:sz w:val="24"/>
        </w:rPr>
      </w:pPr>
      <w:r>
        <w:rPr>
          <w:sz w:val="24"/>
        </w:rPr>
        <w:t>występowania o zorganizowanie i udzielanie dziecku pomocy psychologiczno-</w:t>
      </w:r>
      <w:r>
        <w:rPr>
          <w:spacing w:val="-1"/>
          <w:sz w:val="24"/>
        </w:rPr>
        <w:t> </w:t>
      </w:r>
      <w:r>
        <w:rPr>
          <w:sz w:val="24"/>
        </w:rPr>
        <w:t>pedagogicznej;</w:t>
      </w:r>
    </w:p>
    <w:p>
      <w:pPr>
        <w:pStyle w:val="ListParagraph"/>
        <w:numPr>
          <w:ilvl w:val="1"/>
          <w:numId w:val="14"/>
        </w:numPr>
        <w:tabs>
          <w:tab w:pos="1645" w:val="left" w:leader="none"/>
          <w:tab w:pos="1646" w:val="left" w:leader="none"/>
        </w:tabs>
        <w:spacing w:line="242" w:lineRule="auto" w:before="41" w:after="0"/>
        <w:ind w:left="1645" w:right="1035" w:hanging="360"/>
        <w:jc w:val="left"/>
        <w:rPr>
          <w:sz w:val="24"/>
        </w:rPr>
      </w:pPr>
      <w:r>
        <w:rPr>
          <w:sz w:val="24"/>
        </w:rPr>
        <w:t>otrzymania pisemnej informacji o ustalonych dla dziecka formach i okresie udzielanej pomocy psychologiczno-pedagogicznej</w:t>
      </w:r>
      <w:r>
        <w:rPr>
          <w:spacing w:val="-27"/>
          <w:sz w:val="24"/>
        </w:rPr>
        <w:t> </w:t>
      </w:r>
      <w:r>
        <w:rPr>
          <w:sz w:val="24"/>
        </w:rPr>
        <w:t>oraz</w:t>
      </w:r>
    </w:p>
    <w:p>
      <w:pPr>
        <w:pStyle w:val="BodyText"/>
        <w:spacing w:line="244" w:lineRule="auto" w:before="3"/>
        <w:ind w:left="1645" w:right="1391"/>
      </w:pPr>
      <w:r>
        <w:rPr/>
        <w:t>o wymiarze godzin, w którym poszczególne formy pomocy będą realizowane;</w:t>
      </w:r>
    </w:p>
    <w:p>
      <w:pPr>
        <w:pStyle w:val="ListParagraph"/>
        <w:numPr>
          <w:ilvl w:val="1"/>
          <w:numId w:val="14"/>
        </w:numPr>
        <w:tabs>
          <w:tab w:pos="1646" w:val="left" w:leader="none"/>
        </w:tabs>
        <w:spacing w:line="242" w:lineRule="auto" w:before="0" w:after="0"/>
        <w:ind w:left="1645" w:right="1872" w:hanging="360"/>
        <w:jc w:val="left"/>
        <w:rPr>
          <w:sz w:val="24"/>
        </w:rPr>
      </w:pPr>
      <w:r>
        <w:rPr>
          <w:sz w:val="24"/>
        </w:rPr>
        <w:t>uczestnictwa w spotkaniach zespołu udzielającego pomocy psychologiczno- pedagogicznej ich</w:t>
      </w:r>
      <w:r>
        <w:rPr>
          <w:spacing w:val="-5"/>
          <w:sz w:val="24"/>
        </w:rPr>
        <w:t> </w:t>
      </w:r>
      <w:r>
        <w:rPr>
          <w:sz w:val="24"/>
        </w:rPr>
        <w:t>dziecku;</w:t>
      </w:r>
    </w:p>
    <w:p>
      <w:pPr>
        <w:pStyle w:val="ListParagraph"/>
        <w:numPr>
          <w:ilvl w:val="1"/>
          <w:numId w:val="14"/>
        </w:numPr>
        <w:tabs>
          <w:tab w:pos="1646" w:val="left" w:leader="none"/>
        </w:tabs>
        <w:spacing w:line="242" w:lineRule="auto" w:before="0" w:after="0"/>
        <w:ind w:left="1645" w:right="996" w:hanging="360"/>
        <w:jc w:val="left"/>
        <w:rPr>
          <w:sz w:val="24"/>
        </w:rPr>
      </w:pPr>
      <w:r>
        <w:rPr>
          <w:sz w:val="24"/>
        </w:rPr>
        <w:t>wnioskowania o wyrażenie zgody na udział w spotkaniach zespołu innych osób, w szczególności lekarza, psychologa, pedagoga, logopedy lub innego</w:t>
      </w:r>
      <w:r>
        <w:rPr>
          <w:spacing w:val="-11"/>
          <w:sz w:val="24"/>
        </w:rPr>
        <w:t> </w:t>
      </w:r>
      <w:r>
        <w:rPr>
          <w:sz w:val="24"/>
        </w:rPr>
        <w:t>specjalisty;</w:t>
      </w:r>
    </w:p>
    <w:p>
      <w:pPr>
        <w:pStyle w:val="ListParagraph"/>
        <w:numPr>
          <w:ilvl w:val="1"/>
          <w:numId w:val="14"/>
        </w:numPr>
        <w:tabs>
          <w:tab w:pos="1646" w:val="left" w:leader="none"/>
        </w:tabs>
        <w:spacing w:line="242" w:lineRule="auto" w:before="0" w:after="0"/>
        <w:ind w:left="1645" w:right="1627" w:hanging="360"/>
        <w:jc w:val="left"/>
        <w:rPr>
          <w:sz w:val="24"/>
        </w:rPr>
      </w:pPr>
      <w:r>
        <w:rPr>
          <w:sz w:val="24"/>
        </w:rPr>
        <w:t>uczestniczenia w opracowywaniu i modyfikowaniu programu edukacyjno- terapeutycznego oraz dokonywania wielospecjalistycznej oceny funkcjonowania</w:t>
      </w:r>
      <w:r>
        <w:rPr>
          <w:spacing w:val="-4"/>
          <w:sz w:val="24"/>
        </w:rPr>
        <w:t> </w:t>
      </w:r>
      <w:r>
        <w:rPr>
          <w:sz w:val="24"/>
        </w:rPr>
        <w:t>ucznia;</w:t>
      </w:r>
    </w:p>
    <w:p>
      <w:pPr>
        <w:pStyle w:val="ListParagraph"/>
        <w:numPr>
          <w:ilvl w:val="1"/>
          <w:numId w:val="14"/>
        </w:numPr>
        <w:tabs>
          <w:tab w:pos="1646" w:val="left" w:leader="none"/>
        </w:tabs>
        <w:spacing w:line="318" w:lineRule="exact" w:before="0" w:after="0"/>
        <w:ind w:left="1645" w:right="0" w:hanging="361"/>
        <w:jc w:val="left"/>
        <w:rPr>
          <w:sz w:val="24"/>
        </w:rPr>
      </w:pPr>
      <w:r>
        <w:rPr>
          <w:sz w:val="24"/>
        </w:rPr>
        <w:t>wnioskowania o otrzymanie kopii programu</w:t>
      </w:r>
      <w:r>
        <w:rPr>
          <w:spacing w:val="-20"/>
          <w:sz w:val="24"/>
        </w:rPr>
        <w:t> </w:t>
      </w:r>
      <w:r>
        <w:rPr>
          <w:sz w:val="24"/>
        </w:rPr>
        <w:t>edukacyjno-terapeutycznego;</w:t>
      </w:r>
    </w:p>
    <w:p>
      <w:pPr>
        <w:pStyle w:val="ListParagraph"/>
        <w:numPr>
          <w:ilvl w:val="1"/>
          <w:numId w:val="14"/>
        </w:numPr>
        <w:tabs>
          <w:tab w:pos="1646" w:val="left" w:leader="none"/>
        </w:tabs>
        <w:spacing w:line="320" w:lineRule="exact" w:before="0" w:after="0"/>
        <w:ind w:left="1645" w:right="0" w:hanging="361"/>
        <w:jc w:val="left"/>
        <w:rPr>
          <w:sz w:val="24"/>
        </w:rPr>
      </w:pPr>
      <w:r>
        <w:rPr>
          <w:sz w:val="24"/>
        </w:rPr>
        <w:t>wnioskowania o organizację zajęć</w:t>
      </w:r>
      <w:r>
        <w:rPr>
          <w:spacing w:val="-7"/>
          <w:sz w:val="24"/>
        </w:rPr>
        <w:t> </w:t>
      </w:r>
      <w:r>
        <w:rPr>
          <w:sz w:val="24"/>
        </w:rPr>
        <w:t>dodatkowych;</w:t>
      </w:r>
    </w:p>
    <w:p>
      <w:pPr>
        <w:pStyle w:val="ListParagraph"/>
        <w:numPr>
          <w:ilvl w:val="1"/>
          <w:numId w:val="14"/>
        </w:numPr>
        <w:tabs>
          <w:tab w:pos="1646" w:val="left" w:leader="none"/>
        </w:tabs>
        <w:spacing w:line="242" w:lineRule="auto" w:before="0" w:after="0"/>
        <w:ind w:left="1645" w:right="1340" w:hanging="360"/>
        <w:jc w:val="left"/>
        <w:rPr>
          <w:sz w:val="24"/>
        </w:rPr>
      </w:pPr>
      <w:r>
        <w:rPr>
          <w:sz w:val="24"/>
        </w:rPr>
        <w:t>wyrażania opinii na temat pracy nauczyciela, z zachowaniem drogi służbowej: wychowawca oddziału, Dyrektor Szkoły, organ sprawujący nadzór pedagogiczny, organ</w:t>
      </w:r>
      <w:r>
        <w:rPr>
          <w:spacing w:val="-7"/>
          <w:sz w:val="24"/>
        </w:rPr>
        <w:t> </w:t>
      </w:r>
      <w:r>
        <w:rPr>
          <w:sz w:val="24"/>
        </w:rPr>
        <w:t>prowadzący;</w:t>
      </w:r>
    </w:p>
    <w:p>
      <w:pPr>
        <w:pStyle w:val="ListParagraph"/>
        <w:numPr>
          <w:ilvl w:val="1"/>
          <w:numId w:val="14"/>
        </w:numPr>
        <w:tabs>
          <w:tab w:pos="1646" w:val="left" w:leader="none"/>
        </w:tabs>
        <w:spacing w:line="240" w:lineRule="auto" w:before="41" w:after="0"/>
        <w:ind w:left="1645" w:right="408" w:hanging="360"/>
        <w:jc w:val="left"/>
        <w:rPr>
          <w:sz w:val="24"/>
        </w:rPr>
      </w:pPr>
      <w:r>
        <w:rPr>
          <w:sz w:val="24"/>
        </w:rPr>
        <w:t>wyrażania swoich opinii dotyczących pracy organów Szkoły i wyrażania opinii na temat pracy Szkoły do organu</w:t>
      </w:r>
      <w:r>
        <w:rPr>
          <w:spacing w:val="-21"/>
          <w:sz w:val="24"/>
        </w:rPr>
        <w:t> </w:t>
      </w:r>
      <w:r>
        <w:rPr>
          <w:sz w:val="24"/>
        </w:rPr>
        <w:t>prowadzącego;</w:t>
      </w:r>
    </w:p>
    <w:p>
      <w:pPr>
        <w:pStyle w:val="ListParagraph"/>
        <w:numPr>
          <w:ilvl w:val="1"/>
          <w:numId w:val="14"/>
        </w:numPr>
        <w:tabs>
          <w:tab w:pos="1646" w:val="left" w:leader="none"/>
        </w:tabs>
        <w:spacing w:line="315" w:lineRule="exact" w:before="0" w:after="0"/>
        <w:ind w:left="1645" w:right="0" w:hanging="361"/>
        <w:jc w:val="left"/>
        <w:rPr>
          <w:sz w:val="24"/>
        </w:rPr>
      </w:pPr>
      <w:r>
        <w:rPr>
          <w:sz w:val="24"/>
        </w:rPr>
        <w:t>zgłoszenia zastrzeżenia do Dyrektora Szkoły, jeśli</w:t>
      </w:r>
      <w:r>
        <w:rPr>
          <w:spacing w:val="-5"/>
          <w:sz w:val="24"/>
        </w:rPr>
        <w:t> </w:t>
      </w:r>
      <w:r>
        <w:rPr>
          <w:sz w:val="24"/>
        </w:rPr>
        <w:t>uznają,</w:t>
      </w:r>
    </w:p>
    <w:p>
      <w:pPr>
        <w:pStyle w:val="BodyText"/>
        <w:spacing w:line="242" w:lineRule="auto" w:before="3"/>
        <w:ind w:left="1645" w:right="1021"/>
      </w:pPr>
      <w:r>
        <w:rPr/>
        <w:t>że roczna lub końcowa ocena klasyfikacyjna z zajęć edukacyjnych albo roczna lub końcowa ocena klasyfikacyjna zachowania, albo ocena ustalona w wyniku egzaminu klasyfikacyjnego lub ocena ustalona w wyniku egzaminu poprawkowego, została ustalona niezgodnie z przepisami dotyczącymi trybu ustalania tych ocen;</w:t>
      </w:r>
    </w:p>
    <w:p>
      <w:pPr>
        <w:pStyle w:val="ListParagraph"/>
        <w:numPr>
          <w:ilvl w:val="1"/>
          <w:numId w:val="14"/>
        </w:numPr>
        <w:tabs>
          <w:tab w:pos="1646" w:val="left" w:leader="none"/>
        </w:tabs>
        <w:spacing w:line="242" w:lineRule="auto" w:before="0" w:after="0"/>
        <w:ind w:left="1645" w:right="1136" w:hanging="360"/>
        <w:jc w:val="left"/>
        <w:rPr>
          <w:sz w:val="24"/>
        </w:rPr>
      </w:pPr>
      <w:r>
        <w:rPr>
          <w:sz w:val="24"/>
        </w:rPr>
        <w:t>przekazania Dyrektorowi Szkoły uznanych przez siebie za istotne danych o stanie zdrowia, stosowanej diecie i rozwoju psychofizycznym</w:t>
      </w:r>
      <w:r>
        <w:rPr>
          <w:spacing w:val="-1"/>
          <w:sz w:val="24"/>
        </w:rPr>
        <w:t> </w:t>
      </w:r>
      <w:r>
        <w:rPr>
          <w:sz w:val="24"/>
        </w:rPr>
        <w:t>dziecka;</w:t>
      </w:r>
    </w:p>
    <w:p>
      <w:pPr>
        <w:pStyle w:val="ListParagraph"/>
        <w:numPr>
          <w:ilvl w:val="1"/>
          <w:numId w:val="14"/>
        </w:numPr>
        <w:tabs>
          <w:tab w:pos="1646" w:val="left" w:leader="none"/>
        </w:tabs>
        <w:spacing w:line="242" w:lineRule="auto" w:before="2" w:after="0"/>
        <w:ind w:left="1645" w:right="1116" w:hanging="360"/>
        <w:jc w:val="both"/>
        <w:rPr>
          <w:sz w:val="24"/>
        </w:rPr>
      </w:pPr>
      <w:r>
        <w:rPr>
          <w:sz w:val="24"/>
        </w:rPr>
        <w:t>wystąpienia do komisji rekrutacyjnej z wnioskiem o sporządzenie uzasadnienia odmowy przyjęcia dziecka do klasy pierwszej, jeżeli Szkoła dysponuje wolnymi miejscami, w terminie</w:t>
      </w:r>
      <w:r>
        <w:rPr>
          <w:spacing w:val="-14"/>
          <w:sz w:val="24"/>
        </w:rPr>
        <w:t> </w:t>
      </w:r>
      <w:r>
        <w:rPr>
          <w:sz w:val="24"/>
        </w:rPr>
        <w:t>określonym</w:t>
      </w:r>
    </w:p>
    <w:p>
      <w:pPr>
        <w:pStyle w:val="BodyText"/>
        <w:spacing w:line="318" w:lineRule="exact"/>
        <w:ind w:left="1645"/>
        <w:jc w:val="both"/>
      </w:pPr>
      <w:r>
        <w:rPr/>
        <w:t>w regulaminie;</w:t>
      </w:r>
    </w:p>
    <w:p>
      <w:pPr>
        <w:spacing w:after="0" w:line="318" w:lineRule="exact"/>
        <w:jc w:val="both"/>
        <w:sectPr>
          <w:pgSz w:w="11920" w:h="16850"/>
          <w:pgMar w:header="699" w:footer="752" w:top="940" w:bottom="960" w:left="1060" w:right="460"/>
        </w:sectPr>
      </w:pPr>
    </w:p>
    <w:p>
      <w:pPr>
        <w:pStyle w:val="BodyText"/>
        <w:spacing w:before="3"/>
        <w:ind w:left="0"/>
        <w:rPr>
          <w:sz w:val="13"/>
        </w:rPr>
      </w:pPr>
    </w:p>
    <w:p>
      <w:pPr>
        <w:pStyle w:val="ListParagraph"/>
        <w:numPr>
          <w:ilvl w:val="1"/>
          <w:numId w:val="14"/>
        </w:numPr>
        <w:tabs>
          <w:tab w:pos="1646" w:val="left" w:leader="none"/>
        </w:tabs>
        <w:spacing w:line="204" w:lineRule="auto" w:before="108" w:after="0"/>
        <w:ind w:left="1645" w:right="1499" w:hanging="360"/>
        <w:jc w:val="left"/>
        <w:rPr>
          <w:sz w:val="24"/>
        </w:rPr>
      </w:pPr>
      <w:r>
        <w:rPr>
          <w:sz w:val="24"/>
        </w:rPr>
        <w:t>wniesienia odwołania od rozstrzygnięcia komisji rekrutacyjnej do Dyrektora</w:t>
      </w:r>
      <w:r>
        <w:rPr>
          <w:spacing w:val="-12"/>
          <w:sz w:val="24"/>
        </w:rPr>
        <w:t> </w:t>
      </w:r>
      <w:r>
        <w:rPr>
          <w:sz w:val="24"/>
        </w:rPr>
        <w:t>Szkoły;</w:t>
      </w:r>
    </w:p>
    <w:p>
      <w:pPr>
        <w:pStyle w:val="ListParagraph"/>
        <w:numPr>
          <w:ilvl w:val="1"/>
          <w:numId w:val="14"/>
        </w:numPr>
        <w:tabs>
          <w:tab w:pos="1646" w:val="left" w:leader="none"/>
        </w:tabs>
        <w:spacing w:line="211" w:lineRule="auto" w:before="40" w:after="0"/>
        <w:ind w:left="1645" w:right="814" w:hanging="360"/>
        <w:jc w:val="left"/>
        <w:rPr>
          <w:sz w:val="24"/>
        </w:rPr>
      </w:pPr>
      <w:r>
        <w:rPr>
          <w:sz w:val="24"/>
        </w:rPr>
        <w:t>wglądu do sprawdzonych i ocenionych pisemnych prac kontrolnych dziecka;</w:t>
      </w:r>
    </w:p>
    <w:p>
      <w:pPr>
        <w:pStyle w:val="ListParagraph"/>
        <w:numPr>
          <w:ilvl w:val="1"/>
          <w:numId w:val="14"/>
        </w:numPr>
        <w:tabs>
          <w:tab w:pos="1646" w:val="left" w:leader="none"/>
        </w:tabs>
        <w:spacing w:line="242" w:lineRule="auto" w:before="7" w:after="0"/>
        <w:ind w:left="1645" w:right="1584" w:hanging="360"/>
        <w:jc w:val="both"/>
        <w:rPr>
          <w:sz w:val="24"/>
        </w:rPr>
      </w:pPr>
      <w:r>
        <w:rPr>
          <w:sz w:val="24"/>
        </w:rPr>
        <w:t>wystąpienia z wnioskiem, po zasięgnięciu opinii wychowawcy oddziału, o powtarzanie klasy w przypadku dziecka będącego uczniem oddziału klas</w:t>
      </w:r>
      <w:r>
        <w:rPr>
          <w:spacing w:val="-13"/>
          <w:sz w:val="24"/>
        </w:rPr>
        <w:t> </w:t>
      </w:r>
      <w:r>
        <w:rPr>
          <w:sz w:val="24"/>
        </w:rPr>
        <w:t>I-III;</w:t>
      </w:r>
    </w:p>
    <w:p>
      <w:pPr>
        <w:pStyle w:val="ListParagraph"/>
        <w:numPr>
          <w:ilvl w:val="1"/>
          <w:numId w:val="14"/>
        </w:numPr>
        <w:tabs>
          <w:tab w:pos="1646" w:val="left" w:leader="none"/>
        </w:tabs>
        <w:spacing w:line="211" w:lineRule="auto" w:before="71" w:after="0"/>
        <w:ind w:left="1645" w:right="1780" w:hanging="360"/>
        <w:jc w:val="both"/>
        <w:rPr>
          <w:sz w:val="24"/>
        </w:rPr>
      </w:pPr>
      <w:r>
        <w:rPr>
          <w:sz w:val="24"/>
        </w:rPr>
        <w:t>uczestnictwa w charakterze obserwatora podczas egzaminu klasyfikacyjnego, w którym uczestniczy ich</w:t>
      </w:r>
      <w:r>
        <w:rPr>
          <w:spacing w:val="-15"/>
          <w:sz w:val="24"/>
        </w:rPr>
        <w:t> </w:t>
      </w:r>
      <w:r>
        <w:rPr>
          <w:sz w:val="24"/>
        </w:rPr>
        <w:t>dziecko.</w:t>
      </w:r>
    </w:p>
    <w:p>
      <w:pPr>
        <w:pStyle w:val="BodyText"/>
        <w:spacing w:before="12"/>
        <w:ind w:left="0"/>
      </w:pPr>
    </w:p>
    <w:p>
      <w:pPr>
        <w:pStyle w:val="BodyText"/>
        <w:spacing w:before="1"/>
        <w:ind w:left="4686"/>
      </w:pPr>
      <w:r>
        <w:rPr/>
        <w:t>§ 18</w:t>
      </w:r>
    </w:p>
    <w:p>
      <w:pPr>
        <w:pStyle w:val="ListParagraph"/>
        <w:numPr>
          <w:ilvl w:val="0"/>
          <w:numId w:val="15"/>
        </w:numPr>
        <w:tabs>
          <w:tab w:pos="925" w:val="left" w:leader="none"/>
          <w:tab w:pos="926" w:val="left" w:leader="none"/>
        </w:tabs>
        <w:spacing w:line="211" w:lineRule="auto" w:before="31" w:after="0"/>
        <w:ind w:left="925" w:right="1544" w:hanging="586"/>
        <w:jc w:val="left"/>
        <w:rPr>
          <w:sz w:val="24"/>
        </w:rPr>
      </w:pPr>
      <w:r>
        <w:rPr>
          <w:sz w:val="24"/>
        </w:rPr>
        <w:t>Rodzice i nauczyciele współdziałają ze sobą w sprawach kształcenia i</w:t>
      </w:r>
      <w:r>
        <w:rPr>
          <w:spacing w:val="-8"/>
          <w:sz w:val="24"/>
        </w:rPr>
        <w:t> </w:t>
      </w:r>
      <w:r>
        <w:rPr>
          <w:sz w:val="24"/>
        </w:rPr>
        <w:t>wychowania.</w:t>
      </w:r>
    </w:p>
    <w:p>
      <w:pPr>
        <w:pStyle w:val="ListParagraph"/>
        <w:numPr>
          <w:ilvl w:val="1"/>
          <w:numId w:val="15"/>
        </w:numPr>
        <w:tabs>
          <w:tab w:pos="1646" w:val="left" w:leader="none"/>
        </w:tabs>
        <w:spacing w:line="242" w:lineRule="auto" w:before="10" w:after="0"/>
        <w:ind w:left="1645" w:right="1627" w:hanging="360"/>
        <w:jc w:val="left"/>
        <w:rPr>
          <w:sz w:val="24"/>
        </w:rPr>
      </w:pPr>
      <w:r>
        <w:rPr>
          <w:sz w:val="24"/>
        </w:rPr>
        <w:t>Współdziałanie to polega na wymianie informacji i wspólnym ustalaniu strategii wychowawczych i</w:t>
      </w:r>
      <w:r>
        <w:rPr>
          <w:spacing w:val="-7"/>
          <w:sz w:val="24"/>
        </w:rPr>
        <w:t> </w:t>
      </w:r>
      <w:r>
        <w:rPr>
          <w:sz w:val="24"/>
        </w:rPr>
        <w:t>dydaktycznych.</w:t>
      </w:r>
    </w:p>
    <w:p>
      <w:pPr>
        <w:pStyle w:val="ListParagraph"/>
        <w:numPr>
          <w:ilvl w:val="0"/>
          <w:numId w:val="15"/>
        </w:numPr>
        <w:tabs>
          <w:tab w:pos="925" w:val="left" w:leader="none"/>
          <w:tab w:pos="926" w:val="left" w:leader="none"/>
        </w:tabs>
        <w:spacing w:line="204" w:lineRule="auto" w:before="33" w:after="0"/>
        <w:ind w:left="925" w:right="1719" w:hanging="586"/>
        <w:jc w:val="left"/>
        <w:rPr>
          <w:sz w:val="24"/>
        </w:rPr>
      </w:pPr>
      <w:r>
        <w:rPr>
          <w:sz w:val="24"/>
        </w:rPr>
        <w:t>Szkoła umożliwia rodzicom uczniów następujące formy kontaktów z</w:t>
      </w:r>
      <w:r>
        <w:rPr>
          <w:spacing w:val="-11"/>
          <w:sz w:val="24"/>
        </w:rPr>
        <w:t> </w:t>
      </w:r>
      <w:r>
        <w:rPr>
          <w:sz w:val="24"/>
        </w:rPr>
        <w:t>nauczycielami:</w:t>
      </w:r>
    </w:p>
    <w:p>
      <w:pPr>
        <w:pStyle w:val="ListParagraph"/>
        <w:numPr>
          <w:ilvl w:val="1"/>
          <w:numId w:val="15"/>
        </w:numPr>
        <w:tabs>
          <w:tab w:pos="1646" w:val="left" w:leader="none"/>
        </w:tabs>
        <w:spacing w:line="240" w:lineRule="auto" w:before="14" w:after="0"/>
        <w:ind w:left="1645" w:right="0" w:hanging="361"/>
        <w:jc w:val="left"/>
        <w:rPr>
          <w:sz w:val="24"/>
        </w:rPr>
      </w:pPr>
      <w:r>
        <w:rPr>
          <w:sz w:val="24"/>
        </w:rPr>
        <w:t>kontakt bezpośredni w</w:t>
      </w:r>
      <w:r>
        <w:rPr>
          <w:spacing w:val="-4"/>
          <w:sz w:val="24"/>
        </w:rPr>
        <w:t> </w:t>
      </w:r>
      <w:r>
        <w:rPr>
          <w:sz w:val="24"/>
        </w:rPr>
        <w:t>formach:</w:t>
      </w:r>
    </w:p>
    <w:p>
      <w:pPr>
        <w:pStyle w:val="ListParagraph"/>
        <w:numPr>
          <w:ilvl w:val="2"/>
          <w:numId w:val="15"/>
        </w:numPr>
        <w:tabs>
          <w:tab w:pos="2462" w:val="left" w:leader="none"/>
        </w:tabs>
        <w:spacing w:line="240" w:lineRule="auto" w:before="3" w:after="0"/>
        <w:ind w:left="2461" w:right="0" w:hanging="277"/>
        <w:jc w:val="left"/>
        <w:rPr>
          <w:sz w:val="24"/>
        </w:rPr>
      </w:pPr>
      <w:r>
        <w:rPr>
          <w:sz w:val="24"/>
        </w:rPr>
        <w:t>zebranie</w:t>
      </w:r>
      <w:r>
        <w:rPr>
          <w:spacing w:val="-15"/>
          <w:sz w:val="24"/>
        </w:rPr>
        <w:t> </w:t>
      </w:r>
      <w:r>
        <w:rPr>
          <w:sz w:val="24"/>
        </w:rPr>
        <w:t>ogólnoszkolne;</w:t>
      </w:r>
    </w:p>
    <w:p>
      <w:pPr>
        <w:pStyle w:val="ListParagraph"/>
        <w:numPr>
          <w:ilvl w:val="2"/>
          <w:numId w:val="15"/>
        </w:numPr>
        <w:tabs>
          <w:tab w:pos="2462" w:val="left" w:leader="none"/>
        </w:tabs>
        <w:spacing w:line="211" w:lineRule="auto" w:before="34" w:after="0"/>
        <w:ind w:left="2442" w:right="1491" w:hanging="257"/>
        <w:jc w:val="left"/>
        <w:rPr>
          <w:sz w:val="24"/>
        </w:rPr>
      </w:pPr>
      <w:r>
        <w:rPr>
          <w:sz w:val="24"/>
        </w:rPr>
        <w:t>zebrania oddziałowe, które odbywają się wg ustalonego harmonogramu;</w:t>
      </w:r>
    </w:p>
    <w:p>
      <w:pPr>
        <w:pStyle w:val="ListParagraph"/>
        <w:numPr>
          <w:ilvl w:val="2"/>
          <w:numId w:val="15"/>
        </w:numPr>
        <w:tabs>
          <w:tab w:pos="2462" w:val="left" w:leader="none"/>
        </w:tabs>
        <w:spacing w:line="240" w:lineRule="auto" w:before="7" w:after="0"/>
        <w:ind w:left="2461" w:right="0" w:hanging="277"/>
        <w:jc w:val="left"/>
        <w:rPr>
          <w:sz w:val="24"/>
        </w:rPr>
      </w:pPr>
      <w:r>
        <w:rPr>
          <w:sz w:val="24"/>
        </w:rPr>
        <w:t>indywidualne konsultacje z inicjatywy rodziców lub</w:t>
      </w:r>
      <w:r>
        <w:rPr>
          <w:spacing w:val="-19"/>
          <w:sz w:val="24"/>
        </w:rPr>
        <w:t> </w:t>
      </w:r>
      <w:r>
        <w:rPr>
          <w:sz w:val="24"/>
        </w:rPr>
        <w:t>nauczyciela</w:t>
      </w:r>
    </w:p>
    <w:p>
      <w:pPr>
        <w:pStyle w:val="ListParagraph"/>
        <w:numPr>
          <w:ilvl w:val="2"/>
          <w:numId w:val="15"/>
        </w:numPr>
        <w:tabs>
          <w:tab w:pos="2462" w:val="left" w:leader="none"/>
        </w:tabs>
        <w:spacing w:line="240" w:lineRule="auto" w:before="3" w:after="0"/>
        <w:ind w:left="2461" w:right="0" w:hanging="277"/>
        <w:jc w:val="left"/>
        <w:rPr>
          <w:sz w:val="24"/>
        </w:rPr>
      </w:pPr>
      <w:r>
        <w:rPr>
          <w:sz w:val="24"/>
        </w:rPr>
        <w:t>zajęcia</w:t>
      </w:r>
      <w:r>
        <w:rPr>
          <w:spacing w:val="-1"/>
          <w:sz w:val="24"/>
        </w:rPr>
        <w:t> </w:t>
      </w:r>
      <w:r>
        <w:rPr>
          <w:sz w:val="24"/>
        </w:rPr>
        <w:t>otwarte;</w:t>
      </w:r>
    </w:p>
    <w:p>
      <w:pPr>
        <w:pStyle w:val="ListParagraph"/>
        <w:numPr>
          <w:ilvl w:val="2"/>
          <w:numId w:val="15"/>
        </w:numPr>
        <w:tabs>
          <w:tab w:pos="2462" w:val="left" w:leader="none"/>
        </w:tabs>
        <w:spacing w:line="240" w:lineRule="auto" w:before="1" w:after="0"/>
        <w:ind w:left="2461" w:right="0" w:hanging="277"/>
        <w:jc w:val="left"/>
        <w:rPr>
          <w:sz w:val="24"/>
        </w:rPr>
      </w:pPr>
      <w:r>
        <w:rPr>
          <w:sz w:val="24"/>
        </w:rPr>
        <w:t>uroczystości szkolne, klasowe, zawody, rajdy,</w:t>
      </w:r>
      <w:r>
        <w:rPr>
          <w:spacing w:val="-4"/>
          <w:sz w:val="24"/>
        </w:rPr>
        <w:t> </w:t>
      </w:r>
      <w:r>
        <w:rPr>
          <w:sz w:val="24"/>
        </w:rPr>
        <w:t>wycieczki;</w:t>
      </w:r>
    </w:p>
    <w:p>
      <w:pPr>
        <w:pStyle w:val="ListParagraph"/>
        <w:numPr>
          <w:ilvl w:val="2"/>
          <w:numId w:val="15"/>
        </w:numPr>
        <w:tabs>
          <w:tab w:pos="2462" w:val="left" w:leader="none"/>
        </w:tabs>
        <w:spacing w:line="240" w:lineRule="auto" w:before="6" w:after="0"/>
        <w:ind w:left="2461" w:right="0" w:hanging="277"/>
        <w:jc w:val="left"/>
        <w:rPr>
          <w:sz w:val="24"/>
        </w:rPr>
      </w:pPr>
      <w:r>
        <w:rPr>
          <w:sz w:val="24"/>
        </w:rPr>
        <w:t>rozmowy</w:t>
      </w:r>
      <w:r>
        <w:rPr>
          <w:spacing w:val="-5"/>
          <w:sz w:val="24"/>
        </w:rPr>
        <w:t> </w:t>
      </w:r>
      <w:r>
        <w:rPr>
          <w:sz w:val="24"/>
        </w:rPr>
        <w:t>telefoniczne;</w:t>
      </w:r>
    </w:p>
    <w:p>
      <w:pPr>
        <w:pStyle w:val="ListParagraph"/>
        <w:numPr>
          <w:ilvl w:val="1"/>
          <w:numId w:val="15"/>
        </w:numPr>
        <w:tabs>
          <w:tab w:pos="1646" w:val="left" w:leader="none"/>
        </w:tabs>
        <w:spacing w:line="240" w:lineRule="auto" w:before="0" w:after="0"/>
        <w:ind w:left="1645" w:right="0" w:hanging="361"/>
        <w:jc w:val="left"/>
        <w:rPr>
          <w:sz w:val="24"/>
        </w:rPr>
      </w:pPr>
      <w:r>
        <w:rPr>
          <w:sz w:val="24"/>
        </w:rPr>
        <w:t>kontakt pośredni w</w:t>
      </w:r>
      <w:r>
        <w:rPr>
          <w:spacing w:val="-9"/>
          <w:sz w:val="24"/>
        </w:rPr>
        <w:t> </w:t>
      </w:r>
      <w:r>
        <w:rPr>
          <w:sz w:val="24"/>
        </w:rPr>
        <w:t>formach:</w:t>
      </w:r>
    </w:p>
    <w:p>
      <w:pPr>
        <w:pStyle w:val="ListParagraph"/>
        <w:numPr>
          <w:ilvl w:val="2"/>
          <w:numId w:val="15"/>
        </w:numPr>
        <w:tabs>
          <w:tab w:pos="2462" w:val="left" w:leader="none"/>
        </w:tabs>
        <w:spacing w:line="240" w:lineRule="auto" w:before="4" w:after="0"/>
        <w:ind w:left="2461" w:right="0" w:hanging="277"/>
        <w:jc w:val="left"/>
        <w:rPr>
          <w:sz w:val="24"/>
        </w:rPr>
      </w:pPr>
      <w:r>
        <w:rPr>
          <w:sz w:val="24"/>
        </w:rPr>
        <w:t>zapisy w zeszycie</w:t>
      </w:r>
      <w:r>
        <w:rPr>
          <w:spacing w:val="-16"/>
          <w:sz w:val="24"/>
        </w:rPr>
        <w:t> </w:t>
      </w:r>
      <w:r>
        <w:rPr>
          <w:sz w:val="24"/>
        </w:rPr>
        <w:t>przedmiotowym;</w:t>
      </w:r>
    </w:p>
    <w:p>
      <w:pPr>
        <w:pStyle w:val="ListParagraph"/>
        <w:numPr>
          <w:ilvl w:val="2"/>
          <w:numId w:val="15"/>
        </w:numPr>
        <w:tabs>
          <w:tab w:pos="2462" w:val="left" w:leader="none"/>
        </w:tabs>
        <w:spacing w:line="240" w:lineRule="auto" w:before="0" w:after="0"/>
        <w:ind w:left="2461" w:right="0" w:hanging="277"/>
        <w:jc w:val="left"/>
        <w:rPr>
          <w:sz w:val="24"/>
        </w:rPr>
      </w:pPr>
      <w:r>
        <w:rPr>
          <w:sz w:val="24"/>
        </w:rPr>
        <w:t>korespondencja listowna,</w:t>
      </w:r>
      <w:r>
        <w:rPr>
          <w:spacing w:val="-9"/>
          <w:sz w:val="24"/>
        </w:rPr>
        <w:t> </w:t>
      </w:r>
      <w:r>
        <w:rPr>
          <w:sz w:val="24"/>
        </w:rPr>
        <w:t>mailowa;</w:t>
      </w:r>
    </w:p>
    <w:p>
      <w:pPr>
        <w:pStyle w:val="ListParagraph"/>
        <w:numPr>
          <w:ilvl w:val="2"/>
          <w:numId w:val="15"/>
        </w:numPr>
        <w:tabs>
          <w:tab w:pos="2462" w:val="left" w:leader="none"/>
        </w:tabs>
        <w:spacing w:line="211" w:lineRule="auto" w:before="34" w:after="0"/>
        <w:ind w:left="2437" w:right="866" w:hanging="252"/>
        <w:jc w:val="left"/>
        <w:rPr>
          <w:sz w:val="24"/>
        </w:rPr>
      </w:pPr>
      <w:r>
        <w:rPr>
          <w:sz w:val="24"/>
        </w:rPr>
        <w:t>informacja przekazana przez pedagoga szkolnego, Dyrektora Szkoły;</w:t>
      </w:r>
    </w:p>
    <w:p>
      <w:pPr>
        <w:pStyle w:val="ListParagraph"/>
        <w:numPr>
          <w:ilvl w:val="2"/>
          <w:numId w:val="15"/>
        </w:numPr>
        <w:tabs>
          <w:tab w:pos="2462" w:val="left" w:leader="none"/>
        </w:tabs>
        <w:spacing w:line="240" w:lineRule="auto" w:before="9" w:after="0"/>
        <w:ind w:left="2461" w:right="0" w:hanging="277"/>
        <w:jc w:val="left"/>
        <w:rPr>
          <w:sz w:val="24"/>
        </w:rPr>
      </w:pPr>
      <w:r>
        <w:rPr>
          <w:sz w:val="24"/>
        </w:rPr>
        <w:t>zapisy i oceny w elektronicznym dzienniku</w:t>
      </w:r>
      <w:r>
        <w:rPr>
          <w:spacing w:val="-15"/>
          <w:sz w:val="24"/>
        </w:rPr>
        <w:t> </w:t>
      </w:r>
      <w:r>
        <w:rPr>
          <w:sz w:val="24"/>
        </w:rPr>
        <w:t>lekcyjnym.</w:t>
      </w:r>
    </w:p>
    <w:p>
      <w:pPr>
        <w:pStyle w:val="ListParagraph"/>
        <w:numPr>
          <w:ilvl w:val="0"/>
          <w:numId w:val="15"/>
        </w:numPr>
        <w:tabs>
          <w:tab w:pos="925" w:val="left" w:leader="none"/>
          <w:tab w:pos="926" w:val="left" w:leader="none"/>
        </w:tabs>
        <w:spacing w:line="240" w:lineRule="auto" w:before="1" w:after="0"/>
        <w:ind w:left="925" w:right="0" w:hanging="587"/>
        <w:jc w:val="left"/>
        <w:rPr>
          <w:sz w:val="24"/>
        </w:rPr>
      </w:pPr>
      <w:r>
        <w:rPr>
          <w:sz w:val="24"/>
        </w:rPr>
        <w:t>Szczegółowe zasady kontaktów z rodzicami określa odrębny</w:t>
      </w:r>
      <w:r>
        <w:rPr>
          <w:spacing w:val="-23"/>
          <w:sz w:val="24"/>
        </w:rPr>
        <w:t> </w:t>
      </w:r>
      <w:r>
        <w:rPr>
          <w:sz w:val="24"/>
        </w:rPr>
        <w:t>regulamin.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before="1"/>
        <w:ind w:left="4811"/>
      </w:pPr>
      <w:r>
        <w:rPr/>
        <w:t>§ 19</w:t>
      </w:r>
    </w:p>
    <w:p>
      <w:pPr>
        <w:pStyle w:val="ListParagraph"/>
        <w:numPr>
          <w:ilvl w:val="0"/>
          <w:numId w:val="16"/>
        </w:numPr>
        <w:tabs>
          <w:tab w:pos="925" w:val="left" w:leader="none"/>
          <w:tab w:pos="926" w:val="left" w:leader="none"/>
        </w:tabs>
        <w:spacing w:line="240" w:lineRule="auto" w:before="5" w:after="0"/>
        <w:ind w:left="925" w:right="0" w:hanging="587"/>
        <w:jc w:val="left"/>
        <w:rPr>
          <w:sz w:val="24"/>
        </w:rPr>
      </w:pPr>
      <w:r>
        <w:rPr>
          <w:sz w:val="24"/>
        </w:rPr>
        <w:t>Rodzice dziecka obowiązani są</w:t>
      </w:r>
      <w:r>
        <w:rPr>
          <w:spacing w:val="-8"/>
          <w:sz w:val="24"/>
        </w:rPr>
        <w:t> </w:t>
      </w:r>
      <w:r>
        <w:rPr>
          <w:sz w:val="24"/>
        </w:rPr>
        <w:t>do:</w:t>
      </w:r>
    </w:p>
    <w:p>
      <w:pPr>
        <w:pStyle w:val="ListParagraph"/>
        <w:numPr>
          <w:ilvl w:val="1"/>
          <w:numId w:val="16"/>
        </w:numPr>
        <w:tabs>
          <w:tab w:pos="1646" w:val="left" w:leader="none"/>
        </w:tabs>
        <w:spacing w:line="240" w:lineRule="auto" w:before="1" w:after="0"/>
        <w:ind w:left="1645" w:right="0" w:hanging="361"/>
        <w:jc w:val="left"/>
        <w:rPr>
          <w:sz w:val="24"/>
        </w:rPr>
      </w:pPr>
      <w:r>
        <w:rPr>
          <w:sz w:val="24"/>
        </w:rPr>
        <w:t>dopełnienia czynności związanych ze zgłoszeniem dziecka do</w:t>
      </w:r>
      <w:r>
        <w:rPr>
          <w:spacing w:val="-17"/>
          <w:sz w:val="24"/>
        </w:rPr>
        <w:t> </w:t>
      </w:r>
      <w:r>
        <w:rPr>
          <w:sz w:val="24"/>
        </w:rPr>
        <w:t>Szkoły;</w:t>
      </w:r>
    </w:p>
    <w:p>
      <w:pPr>
        <w:pStyle w:val="ListParagraph"/>
        <w:numPr>
          <w:ilvl w:val="1"/>
          <w:numId w:val="16"/>
        </w:numPr>
        <w:tabs>
          <w:tab w:pos="1646" w:val="left" w:leader="none"/>
        </w:tabs>
        <w:spacing w:line="240" w:lineRule="auto" w:before="1" w:after="0"/>
        <w:ind w:left="1645" w:right="0" w:hanging="361"/>
        <w:jc w:val="left"/>
        <w:rPr>
          <w:sz w:val="24"/>
        </w:rPr>
      </w:pPr>
      <w:r>
        <w:rPr>
          <w:sz w:val="24"/>
        </w:rPr>
        <w:t>zapewnienia systematycznego uczęszczania dziecka na zajęcia</w:t>
      </w:r>
      <w:r>
        <w:rPr>
          <w:spacing w:val="-14"/>
          <w:sz w:val="24"/>
        </w:rPr>
        <w:t> </w:t>
      </w:r>
      <w:r>
        <w:rPr>
          <w:sz w:val="24"/>
        </w:rPr>
        <w:t>szkolne;</w:t>
      </w:r>
    </w:p>
    <w:p>
      <w:pPr>
        <w:pStyle w:val="ListParagraph"/>
        <w:numPr>
          <w:ilvl w:val="1"/>
          <w:numId w:val="16"/>
        </w:numPr>
        <w:tabs>
          <w:tab w:pos="1646" w:val="left" w:leader="none"/>
        </w:tabs>
        <w:spacing w:line="242" w:lineRule="auto" w:before="3" w:after="0"/>
        <w:ind w:left="1645" w:right="1276" w:hanging="360"/>
        <w:jc w:val="left"/>
        <w:rPr>
          <w:sz w:val="24"/>
        </w:rPr>
      </w:pPr>
      <w:r>
        <w:rPr>
          <w:sz w:val="24"/>
        </w:rPr>
        <w:t>zapewnienia dziecku warunków umożliwiających przygotowanie się do zajęć</w:t>
      </w:r>
      <w:r>
        <w:rPr>
          <w:spacing w:val="-2"/>
          <w:sz w:val="24"/>
        </w:rPr>
        <w:t> </w:t>
      </w:r>
      <w:r>
        <w:rPr>
          <w:sz w:val="24"/>
        </w:rPr>
        <w:t>szkolnych;</w:t>
      </w:r>
    </w:p>
    <w:p>
      <w:pPr>
        <w:pStyle w:val="ListParagraph"/>
        <w:numPr>
          <w:ilvl w:val="1"/>
          <w:numId w:val="16"/>
        </w:numPr>
        <w:tabs>
          <w:tab w:pos="1646" w:val="left" w:leader="none"/>
        </w:tabs>
        <w:spacing w:line="242" w:lineRule="auto" w:before="3" w:after="0"/>
        <w:ind w:left="1645" w:right="1120" w:hanging="360"/>
        <w:jc w:val="left"/>
        <w:rPr>
          <w:sz w:val="24"/>
        </w:rPr>
      </w:pPr>
      <w:r>
        <w:rPr>
          <w:sz w:val="24"/>
        </w:rPr>
        <w:t>informowania w terminie do 30 września każdego roku szkolnego Dyrektora Szkoły, w obwodzie której dziecko mieszka o realizacji obowiązku szkolnego za granicą lub przy przedstawicielstwie dyplomatycznym innego państwa w</w:t>
      </w:r>
      <w:r>
        <w:rPr>
          <w:spacing w:val="-11"/>
          <w:sz w:val="24"/>
        </w:rPr>
        <w:t> </w:t>
      </w:r>
      <w:r>
        <w:rPr>
          <w:sz w:val="24"/>
        </w:rPr>
        <w:t>Polsce;</w:t>
      </w:r>
    </w:p>
    <w:p>
      <w:pPr>
        <w:pStyle w:val="ListParagraph"/>
        <w:numPr>
          <w:ilvl w:val="1"/>
          <w:numId w:val="16"/>
        </w:numPr>
        <w:tabs>
          <w:tab w:pos="1646" w:val="left" w:leader="none"/>
        </w:tabs>
        <w:spacing w:line="242" w:lineRule="auto" w:before="0" w:after="0"/>
        <w:ind w:left="1645" w:right="2618" w:hanging="360"/>
        <w:jc w:val="left"/>
        <w:rPr>
          <w:sz w:val="24"/>
        </w:rPr>
      </w:pPr>
      <w:r>
        <w:rPr>
          <w:sz w:val="24"/>
        </w:rPr>
        <w:t>współpracy ze Szkołą w zakresie realizacji Programu wychowawczo-profilaktycznego;</w:t>
      </w:r>
    </w:p>
    <w:p>
      <w:pPr>
        <w:pStyle w:val="ListParagraph"/>
        <w:numPr>
          <w:ilvl w:val="1"/>
          <w:numId w:val="16"/>
        </w:numPr>
        <w:tabs>
          <w:tab w:pos="1645" w:val="left" w:leader="none"/>
          <w:tab w:pos="1646" w:val="left" w:leader="none"/>
        </w:tabs>
        <w:spacing w:line="240" w:lineRule="auto" w:before="0" w:after="0"/>
        <w:ind w:left="1645" w:right="0" w:hanging="361"/>
        <w:jc w:val="left"/>
        <w:rPr>
          <w:sz w:val="24"/>
        </w:rPr>
      </w:pPr>
      <w:r>
        <w:rPr>
          <w:sz w:val="24"/>
        </w:rPr>
        <w:t>uczestnictwa w ogólnych i oddziałowych zebraniach rodziców</w:t>
      </w:r>
      <w:r>
        <w:rPr>
          <w:spacing w:val="-15"/>
          <w:sz w:val="24"/>
        </w:rPr>
        <w:t> </w:t>
      </w:r>
      <w:r>
        <w:rPr>
          <w:sz w:val="24"/>
        </w:rPr>
        <w:t>oraz</w:t>
      </w:r>
    </w:p>
    <w:p>
      <w:pPr>
        <w:spacing w:after="0" w:line="240" w:lineRule="auto"/>
        <w:jc w:val="left"/>
        <w:rPr>
          <w:sz w:val="24"/>
        </w:rPr>
        <w:sectPr>
          <w:pgSz w:w="11920" w:h="16850"/>
          <w:pgMar w:header="699" w:footer="752" w:top="940" w:bottom="940" w:left="1060" w:right="460"/>
        </w:sectPr>
      </w:pPr>
    </w:p>
    <w:p>
      <w:pPr>
        <w:pStyle w:val="BodyText"/>
        <w:spacing w:before="5"/>
        <w:ind w:left="0"/>
        <w:rPr>
          <w:sz w:val="13"/>
        </w:rPr>
      </w:pPr>
    </w:p>
    <w:p>
      <w:pPr>
        <w:pStyle w:val="BodyText"/>
        <w:spacing w:line="242" w:lineRule="auto" w:before="70"/>
        <w:ind w:left="1645" w:right="1482"/>
      </w:pPr>
      <w:r>
        <w:rPr/>
        <w:t>w indywidualnych sprawach ich dzieci na prośbę lub pisemne zawiadomienie nauczycieli, wychowawcy oddziału, pedagoga szkolnego, Dyrektora Szkoły;</w:t>
      </w:r>
    </w:p>
    <w:p>
      <w:pPr>
        <w:pStyle w:val="ListParagraph"/>
        <w:numPr>
          <w:ilvl w:val="1"/>
          <w:numId w:val="16"/>
        </w:numPr>
        <w:tabs>
          <w:tab w:pos="1646" w:val="left" w:leader="none"/>
        </w:tabs>
        <w:spacing w:line="242" w:lineRule="auto" w:before="0" w:after="0"/>
        <w:ind w:left="1645" w:right="2154" w:hanging="360"/>
        <w:jc w:val="left"/>
        <w:rPr>
          <w:sz w:val="24"/>
        </w:rPr>
      </w:pPr>
      <w:r>
        <w:rPr>
          <w:sz w:val="24"/>
        </w:rPr>
        <w:t>systematycznej kontroli postępów edukacyjnych dziecka i wywiązywania się z obowiązków</w:t>
      </w:r>
      <w:r>
        <w:rPr>
          <w:spacing w:val="-2"/>
          <w:sz w:val="24"/>
        </w:rPr>
        <w:t> </w:t>
      </w:r>
      <w:r>
        <w:rPr>
          <w:sz w:val="24"/>
        </w:rPr>
        <w:t>szkolnych;</w:t>
      </w:r>
    </w:p>
    <w:p>
      <w:pPr>
        <w:pStyle w:val="ListParagraph"/>
        <w:numPr>
          <w:ilvl w:val="1"/>
          <w:numId w:val="16"/>
        </w:numPr>
        <w:tabs>
          <w:tab w:pos="1741" w:val="left" w:leader="none"/>
          <w:tab w:pos="1742" w:val="left" w:leader="none"/>
        </w:tabs>
        <w:spacing w:line="244" w:lineRule="auto" w:before="0" w:after="0"/>
        <w:ind w:left="1645" w:right="2371" w:hanging="360"/>
        <w:jc w:val="left"/>
        <w:rPr>
          <w:sz w:val="24"/>
        </w:rPr>
      </w:pPr>
      <w:r>
        <w:rPr/>
        <w:tab/>
      </w:r>
      <w:r>
        <w:rPr>
          <w:sz w:val="24"/>
        </w:rPr>
        <w:t>bieżącej kontroli zapisów w dzienniku elektronicznym i usprawiedliwienia nieobecności dziecka w</w:t>
      </w:r>
      <w:r>
        <w:rPr>
          <w:spacing w:val="-19"/>
          <w:sz w:val="24"/>
        </w:rPr>
        <w:t> </w:t>
      </w:r>
      <w:r>
        <w:rPr>
          <w:sz w:val="24"/>
        </w:rPr>
        <w:t>Szkole.</w:t>
      </w:r>
    </w:p>
    <w:p>
      <w:pPr>
        <w:pStyle w:val="BodyText"/>
        <w:spacing w:before="4"/>
        <w:ind w:left="0"/>
        <w:rPr>
          <w:sz w:val="35"/>
        </w:rPr>
      </w:pPr>
    </w:p>
    <w:p>
      <w:pPr>
        <w:pStyle w:val="Heading1"/>
        <w:ind w:left="1441"/>
      </w:pPr>
      <w:bookmarkStart w:name="_bookmark2" w:id="3"/>
      <w:bookmarkEnd w:id="3"/>
      <w:r>
        <w:rPr>
          <w:b w:val="0"/>
        </w:rPr>
      </w:r>
      <w:r>
        <w:rPr/>
        <w:t>ROZDZIAŁ III – ORGANY SZKOŁY I ICH KOMPETENCJE</w:t>
      </w: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70"/>
        <w:ind w:left="4686"/>
      </w:pPr>
      <w:r>
        <w:rPr/>
        <w:t>§ 20</w:t>
      </w:r>
    </w:p>
    <w:p>
      <w:pPr>
        <w:pStyle w:val="ListParagraph"/>
        <w:numPr>
          <w:ilvl w:val="0"/>
          <w:numId w:val="17"/>
        </w:numPr>
        <w:tabs>
          <w:tab w:pos="925" w:val="left" w:leader="none"/>
          <w:tab w:pos="926" w:val="left" w:leader="none"/>
        </w:tabs>
        <w:spacing w:line="240" w:lineRule="auto" w:before="6" w:after="0"/>
        <w:ind w:left="925" w:right="0" w:hanging="587"/>
        <w:jc w:val="left"/>
        <w:rPr>
          <w:sz w:val="24"/>
        </w:rPr>
      </w:pPr>
      <w:r>
        <w:rPr>
          <w:sz w:val="24"/>
        </w:rPr>
        <w:t>Organami Szkoły</w:t>
      </w:r>
      <w:r>
        <w:rPr>
          <w:spacing w:val="-9"/>
          <w:sz w:val="24"/>
        </w:rPr>
        <w:t> </w:t>
      </w:r>
      <w:r>
        <w:rPr>
          <w:sz w:val="24"/>
        </w:rPr>
        <w:t>są:</w:t>
      </w:r>
    </w:p>
    <w:p>
      <w:pPr>
        <w:pStyle w:val="ListParagraph"/>
        <w:numPr>
          <w:ilvl w:val="1"/>
          <w:numId w:val="17"/>
        </w:numPr>
        <w:tabs>
          <w:tab w:pos="1646" w:val="left" w:leader="none"/>
        </w:tabs>
        <w:spacing w:line="240" w:lineRule="auto" w:before="1" w:after="0"/>
        <w:ind w:left="1645" w:right="0" w:hanging="361"/>
        <w:jc w:val="left"/>
        <w:rPr>
          <w:sz w:val="24"/>
        </w:rPr>
      </w:pPr>
      <w:r>
        <w:rPr>
          <w:sz w:val="24"/>
        </w:rPr>
        <w:t>Dyrektor;</w:t>
      </w:r>
    </w:p>
    <w:p>
      <w:pPr>
        <w:pStyle w:val="ListParagraph"/>
        <w:numPr>
          <w:ilvl w:val="1"/>
          <w:numId w:val="17"/>
        </w:numPr>
        <w:tabs>
          <w:tab w:pos="1646" w:val="left" w:leader="none"/>
        </w:tabs>
        <w:spacing w:line="240" w:lineRule="auto" w:before="1" w:after="0"/>
        <w:ind w:left="1645" w:right="0" w:hanging="361"/>
        <w:jc w:val="left"/>
        <w:rPr>
          <w:sz w:val="24"/>
        </w:rPr>
      </w:pPr>
      <w:r>
        <w:rPr>
          <w:sz w:val="24"/>
        </w:rPr>
        <w:t>Rada</w:t>
      </w:r>
      <w:r>
        <w:rPr>
          <w:spacing w:val="-4"/>
          <w:sz w:val="24"/>
        </w:rPr>
        <w:t> </w:t>
      </w:r>
      <w:r>
        <w:rPr>
          <w:sz w:val="24"/>
        </w:rPr>
        <w:t>Pedagogiczna;</w:t>
      </w:r>
    </w:p>
    <w:p>
      <w:pPr>
        <w:pStyle w:val="ListParagraph"/>
        <w:numPr>
          <w:ilvl w:val="1"/>
          <w:numId w:val="17"/>
        </w:numPr>
        <w:tabs>
          <w:tab w:pos="1646" w:val="left" w:leader="none"/>
        </w:tabs>
        <w:spacing w:line="240" w:lineRule="auto" w:before="0" w:after="0"/>
        <w:ind w:left="1645" w:right="0" w:hanging="361"/>
        <w:jc w:val="left"/>
        <w:rPr>
          <w:sz w:val="24"/>
        </w:rPr>
      </w:pPr>
      <w:r>
        <w:rPr>
          <w:sz w:val="24"/>
        </w:rPr>
        <w:t>Rada</w:t>
      </w:r>
      <w:r>
        <w:rPr>
          <w:spacing w:val="-1"/>
          <w:sz w:val="24"/>
        </w:rPr>
        <w:t> </w:t>
      </w:r>
      <w:r>
        <w:rPr>
          <w:sz w:val="24"/>
        </w:rPr>
        <w:t>Rodziców;</w:t>
      </w:r>
    </w:p>
    <w:p>
      <w:pPr>
        <w:pStyle w:val="ListParagraph"/>
        <w:numPr>
          <w:ilvl w:val="1"/>
          <w:numId w:val="17"/>
        </w:numPr>
        <w:tabs>
          <w:tab w:pos="1646" w:val="left" w:leader="none"/>
        </w:tabs>
        <w:spacing w:line="240" w:lineRule="auto" w:before="6" w:after="0"/>
        <w:ind w:left="1645" w:right="0" w:hanging="361"/>
        <w:jc w:val="left"/>
        <w:rPr>
          <w:sz w:val="24"/>
        </w:rPr>
      </w:pPr>
      <w:r>
        <w:rPr>
          <w:sz w:val="24"/>
        </w:rPr>
        <w:t>Samorząd</w:t>
      </w:r>
      <w:r>
        <w:rPr>
          <w:spacing w:val="-1"/>
          <w:sz w:val="24"/>
        </w:rPr>
        <w:t> </w:t>
      </w:r>
      <w:r>
        <w:rPr>
          <w:sz w:val="24"/>
        </w:rPr>
        <w:t>Uczniowski.</w:t>
      </w:r>
    </w:p>
    <w:p>
      <w:pPr>
        <w:pStyle w:val="ListParagraph"/>
        <w:numPr>
          <w:ilvl w:val="0"/>
          <w:numId w:val="17"/>
        </w:numPr>
        <w:tabs>
          <w:tab w:pos="925" w:val="left" w:leader="none"/>
          <w:tab w:pos="926" w:val="left" w:leader="none"/>
        </w:tabs>
        <w:spacing w:line="242" w:lineRule="auto" w:before="1" w:after="0"/>
        <w:ind w:left="925" w:right="1546" w:hanging="586"/>
        <w:jc w:val="left"/>
        <w:rPr>
          <w:sz w:val="24"/>
        </w:rPr>
      </w:pPr>
      <w:r>
        <w:rPr>
          <w:sz w:val="24"/>
        </w:rPr>
        <w:t>Każdy z organów wymienionych w ust. 1 pkt. 2-4 działa według odrębnych regulaminów, uchwalonych przez te organy. Regulaminy te nie mogą być sprzeczne ze Statutem</w:t>
      </w:r>
      <w:r>
        <w:rPr>
          <w:spacing w:val="-5"/>
          <w:sz w:val="24"/>
        </w:rPr>
        <w:t> </w:t>
      </w:r>
      <w:r>
        <w:rPr>
          <w:sz w:val="24"/>
        </w:rPr>
        <w:t>Szkoły.</w:t>
      </w:r>
    </w:p>
    <w:p>
      <w:pPr>
        <w:pStyle w:val="BodyText"/>
        <w:spacing w:before="4"/>
        <w:ind w:left="0"/>
        <w:rPr>
          <w:sz w:val="23"/>
        </w:rPr>
      </w:pPr>
    </w:p>
    <w:p>
      <w:pPr>
        <w:pStyle w:val="BodyText"/>
        <w:spacing w:before="69"/>
        <w:ind w:left="4686"/>
      </w:pPr>
      <w:r>
        <w:rPr/>
        <w:t>§ 21</w:t>
      </w:r>
    </w:p>
    <w:p>
      <w:pPr>
        <w:pStyle w:val="ListParagraph"/>
        <w:numPr>
          <w:ilvl w:val="0"/>
          <w:numId w:val="18"/>
        </w:numPr>
        <w:tabs>
          <w:tab w:pos="925" w:val="left" w:leader="none"/>
          <w:tab w:pos="926" w:val="left" w:leader="none"/>
        </w:tabs>
        <w:spacing w:line="240" w:lineRule="auto" w:before="4" w:after="0"/>
        <w:ind w:left="925" w:right="0" w:hanging="587"/>
        <w:jc w:val="left"/>
        <w:rPr>
          <w:sz w:val="24"/>
        </w:rPr>
      </w:pPr>
      <w:r>
        <w:rPr>
          <w:sz w:val="24"/>
        </w:rPr>
        <w:t>Dyrektor</w:t>
      </w:r>
      <w:r>
        <w:rPr>
          <w:spacing w:val="-2"/>
          <w:sz w:val="24"/>
        </w:rPr>
        <w:t> </w:t>
      </w:r>
      <w:r>
        <w:rPr>
          <w:sz w:val="24"/>
        </w:rPr>
        <w:t>Szkoły:</w:t>
      </w:r>
    </w:p>
    <w:p>
      <w:pPr>
        <w:pStyle w:val="ListParagraph"/>
        <w:numPr>
          <w:ilvl w:val="1"/>
          <w:numId w:val="18"/>
        </w:numPr>
        <w:tabs>
          <w:tab w:pos="1646" w:val="left" w:leader="none"/>
        </w:tabs>
        <w:spacing w:line="240" w:lineRule="auto" w:before="1" w:after="0"/>
        <w:ind w:left="1645" w:right="0" w:hanging="361"/>
        <w:jc w:val="left"/>
        <w:rPr>
          <w:sz w:val="24"/>
        </w:rPr>
      </w:pPr>
      <w:r>
        <w:rPr>
          <w:sz w:val="24"/>
        </w:rPr>
        <w:t>kieruje bieżącą działalnością Szkoły i reprezentuje ją na</w:t>
      </w:r>
      <w:r>
        <w:rPr>
          <w:spacing w:val="-24"/>
          <w:sz w:val="24"/>
        </w:rPr>
        <w:t> </w:t>
      </w:r>
      <w:r>
        <w:rPr>
          <w:sz w:val="24"/>
        </w:rPr>
        <w:t>zewnątrz;</w:t>
      </w:r>
    </w:p>
    <w:p>
      <w:pPr>
        <w:pStyle w:val="ListParagraph"/>
        <w:numPr>
          <w:ilvl w:val="1"/>
          <w:numId w:val="18"/>
        </w:numPr>
        <w:tabs>
          <w:tab w:pos="1646" w:val="left" w:leader="none"/>
        </w:tabs>
        <w:spacing w:line="240" w:lineRule="auto" w:before="0" w:after="0"/>
        <w:ind w:left="1645" w:right="0" w:hanging="361"/>
        <w:jc w:val="left"/>
        <w:rPr>
          <w:sz w:val="24"/>
        </w:rPr>
      </w:pPr>
      <w:r>
        <w:rPr>
          <w:sz w:val="24"/>
        </w:rPr>
        <w:t>sprawuje wewnętrzny nadzór</w:t>
      </w:r>
      <w:r>
        <w:rPr>
          <w:spacing w:val="-20"/>
          <w:sz w:val="24"/>
        </w:rPr>
        <w:t> </w:t>
      </w:r>
      <w:r>
        <w:rPr>
          <w:sz w:val="24"/>
        </w:rPr>
        <w:t>pedagogiczny;</w:t>
      </w:r>
    </w:p>
    <w:p>
      <w:pPr>
        <w:pStyle w:val="ListParagraph"/>
        <w:numPr>
          <w:ilvl w:val="1"/>
          <w:numId w:val="18"/>
        </w:numPr>
        <w:tabs>
          <w:tab w:pos="1646" w:val="left" w:leader="none"/>
        </w:tabs>
        <w:spacing w:line="240" w:lineRule="auto" w:before="6" w:after="0"/>
        <w:ind w:left="1645" w:right="0" w:hanging="361"/>
        <w:jc w:val="left"/>
        <w:rPr>
          <w:sz w:val="24"/>
        </w:rPr>
      </w:pPr>
      <w:r>
        <w:rPr>
          <w:sz w:val="24"/>
        </w:rPr>
        <w:t>jest przewodniczącym Rady</w:t>
      </w:r>
      <w:r>
        <w:rPr>
          <w:spacing w:val="-16"/>
          <w:sz w:val="24"/>
        </w:rPr>
        <w:t> </w:t>
      </w:r>
      <w:r>
        <w:rPr>
          <w:sz w:val="24"/>
        </w:rPr>
        <w:t>Pedagogicznej;</w:t>
      </w:r>
    </w:p>
    <w:p>
      <w:pPr>
        <w:pStyle w:val="ListParagraph"/>
        <w:numPr>
          <w:ilvl w:val="1"/>
          <w:numId w:val="18"/>
        </w:numPr>
        <w:tabs>
          <w:tab w:pos="1646" w:val="left" w:leader="none"/>
        </w:tabs>
        <w:spacing w:line="211" w:lineRule="auto" w:before="31" w:after="0"/>
        <w:ind w:left="1645" w:right="1004" w:hanging="360"/>
        <w:jc w:val="left"/>
        <w:rPr>
          <w:sz w:val="24"/>
        </w:rPr>
      </w:pPr>
      <w:r>
        <w:rPr>
          <w:sz w:val="24"/>
        </w:rPr>
        <w:t>wykonuje zadania administracji publicznej w zakresie określonym ustawą.</w:t>
      </w:r>
    </w:p>
    <w:p>
      <w:pPr>
        <w:pStyle w:val="ListParagraph"/>
        <w:numPr>
          <w:ilvl w:val="0"/>
          <w:numId w:val="18"/>
        </w:numPr>
        <w:tabs>
          <w:tab w:pos="925" w:val="left" w:leader="none"/>
          <w:tab w:pos="926" w:val="left" w:leader="none"/>
        </w:tabs>
        <w:spacing w:line="240" w:lineRule="auto" w:before="10" w:after="0"/>
        <w:ind w:left="925" w:right="1716" w:hanging="586"/>
        <w:jc w:val="left"/>
        <w:rPr>
          <w:sz w:val="24"/>
        </w:rPr>
      </w:pPr>
      <w:r>
        <w:rPr>
          <w:sz w:val="24"/>
        </w:rPr>
        <w:t>Dyrektor jest bezpośrednim przełożonym wszystkich pracowników zatrudnionych w</w:t>
      </w:r>
      <w:r>
        <w:rPr>
          <w:spacing w:val="-1"/>
          <w:sz w:val="24"/>
        </w:rPr>
        <w:t> </w:t>
      </w:r>
      <w:r>
        <w:rPr>
          <w:sz w:val="24"/>
        </w:rPr>
        <w:t>Szkole.</w:t>
      </w:r>
    </w:p>
    <w:p>
      <w:pPr>
        <w:pStyle w:val="ListParagraph"/>
        <w:numPr>
          <w:ilvl w:val="1"/>
          <w:numId w:val="18"/>
        </w:numPr>
        <w:tabs>
          <w:tab w:pos="1646" w:val="left" w:leader="none"/>
        </w:tabs>
        <w:spacing w:line="242" w:lineRule="auto" w:before="6" w:after="0"/>
        <w:ind w:left="1645" w:right="1279" w:hanging="360"/>
        <w:jc w:val="left"/>
        <w:rPr>
          <w:sz w:val="24"/>
        </w:rPr>
      </w:pPr>
      <w:r>
        <w:rPr>
          <w:sz w:val="24"/>
        </w:rPr>
        <w:t>szczegółowy zakres kompetencji, zadań i obowiązków Dyrektora Szkoły określa organ</w:t>
      </w:r>
      <w:r>
        <w:rPr>
          <w:spacing w:val="-3"/>
          <w:sz w:val="24"/>
        </w:rPr>
        <w:t> </w:t>
      </w:r>
      <w:r>
        <w:rPr>
          <w:sz w:val="24"/>
        </w:rPr>
        <w:t>prowadzący.</w:t>
      </w: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ind w:left="4686"/>
      </w:pPr>
      <w:r>
        <w:rPr/>
        <w:t>§ 22</w:t>
      </w:r>
    </w:p>
    <w:p>
      <w:pPr>
        <w:pStyle w:val="BodyText"/>
        <w:spacing w:line="242" w:lineRule="auto" w:before="1"/>
        <w:ind w:left="358" w:right="2337"/>
      </w:pPr>
      <w:r>
        <w:rPr/>
        <w:t>Dyrektor Szkoły kieruje działalnością dydaktyczną, wychowawczą i opiekuńczą, a w szczególności:</w:t>
      </w:r>
    </w:p>
    <w:p>
      <w:pPr>
        <w:pStyle w:val="ListParagraph"/>
        <w:numPr>
          <w:ilvl w:val="0"/>
          <w:numId w:val="19"/>
        </w:numPr>
        <w:tabs>
          <w:tab w:pos="925" w:val="left" w:leader="none"/>
          <w:tab w:pos="926" w:val="left" w:leader="none"/>
        </w:tabs>
        <w:spacing w:line="242" w:lineRule="auto" w:before="0" w:after="0"/>
        <w:ind w:left="925" w:right="1914" w:hanging="528"/>
        <w:jc w:val="left"/>
        <w:rPr>
          <w:sz w:val="24"/>
        </w:rPr>
      </w:pPr>
      <w:r>
        <w:rPr>
          <w:sz w:val="24"/>
        </w:rPr>
        <w:t>kształtuje twórczą atmosferę pracy, stwarza warunki sprzyjające podnoszeniu jej</w:t>
      </w:r>
      <w:r>
        <w:rPr>
          <w:spacing w:val="-2"/>
          <w:sz w:val="24"/>
        </w:rPr>
        <w:t> </w:t>
      </w:r>
      <w:r>
        <w:rPr>
          <w:sz w:val="24"/>
        </w:rPr>
        <w:t>jakości;</w:t>
      </w:r>
    </w:p>
    <w:p>
      <w:pPr>
        <w:pStyle w:val="ListParagraph"/>
        <w:numPr>
          <w:ilvl w:val="0"/>
          <w:numId w:val="19"/>
        </w:numPr>
        <w:tabs>
          <w:tab w:pos="925" w:val="left" w:leader="none"/>
          <w:tab w:pos="926" w:val="left" w:leader="none"/>
        </w:tabs>
        <w:spacing w:line="242" w:lineRule="auto" w:before="0" w:after="0"/>
        <w:ind w:left="925" w:right="957" w:hanging="528"/>
        <w:jc w:val="left"/>
        <w:rPr>
          <w:sz w:val="24"/>
        </w:rPr>
      </w:pPr>
      <w:r>
        <w:rPr>
          <w:sz w:val="24"/>
        </w:rPr>
        <w:t>przewodniczy Radzie Pedagogicznej, przygotowuje i prowadzi jej zebrania oraz jest odpowiedzialny za zawiadomienie wszystkich jej</w:t>
      </w:r>
      <w:r>
        <w:rPr>
          <w:spacing w:val="-9"/>
          <w:sz w:val="24"/>
        </w:rPr>
        <w:t> </w:t>
      </w:r>
      <w:r>
        <w:rPr>
          <w:sz w:val="24"/>
        </w:rPr>
        <w:t>członków</w:t>
      </w:r>
    </w:p>
    <w:p>
      <w:pPr>
        <w:pStyle w:val="BodyText"/>
        <w:spacing w:line="320" w:lineRule="exact"/>
        <w:ind w:left="925"/>
      </w:pPr>
      <w:r>
        <w:rPr/>
        <w:t>o terminie i porządku;</w:t>
      </w:r>
    </w:p>
    <w:p>
      <w:pPr>
        <w:pStyle w:val="ListParagraph"/>
        <w:numPr>
          <w:ilvl w:val="0"/>
          <w:numId w:val="19"/>
        </w:numPr>
        <w:tabs>
          <w:tab w:pos="925" w:val="left" w:leader="none"/>
          <w:tab w:pos="926" w:val="left" w:leader="none"/>
        </w:tabs>
        <w:spacing w:line="320" w:lineRule="exact" w:before="0" w:after="0"/>
        <w:ind w:left="925" w:right="0" w:hanging="529"/>
        <w:jc w:val="left"/>
        <w:rPr>
          <w:sz w:val="24"/>
        </w:rPr>
      </w:pPr>
      <w:r>
        <w:rPr>
          <w:sz w:val="24"/>
        </w:rPr>
        <w:t>realizuje uchwały Rady Pedagogicznej podjęte w ramach jej</w:t>
      </w:r>
      <w:r>
        <w:rPr>
          <w:spacing w:val="-19"/>
          <w:sz w:val="24"/>
        </w:rPr>
        <w:t> </w:t>
      </w:r>
      <w:r>
        <w:rPr>
          <w:sz w:val="24"/>
        </w:rPr>
        <w:t>kompetencji;</w:t>
      </w:r>
    </w:p>
    <w:p>
      <w:pPr>
        <w:pStyle w:val="ListParagraph"/>
        <w:numPr>
          <w:ilvl w:val="0"/>
          <w:numId w:val="19"/>
        </w:numPr>
        <w:tabs>
          <w:tab w:pos="925" w:val="left" w:leader="none"/>
          <w:tab w:pos="926" w:val="left" w:leader="none"/>
        </w:tabs>
        <w:spacing w:line="240" w:lineRule="auto" w:before="3" w:after="0"/>
        <w:ind w:left="925" w:right="0" w:hanging="529"/>
        <w:jc w:val="left"/>
        <w:rPr>
          <w:sz w:val="24"/>
        </w:rPr>
      </w:pPr>
      <w:r>
        <w:rPr>
          <w:sz w:val="24"/>
        </w:rPr>
        <w:t>powołuje Komisję</w:t>
      </w:r>
      <w:r>
        <w:rPr>
          <w:spacing w:val="-4"/>
          <w:sz w:val="24"/>
        </w:rPr>
        <w:t> </w:t>
      </w:r>
      <w:r>
        <w:rPr>
          <w:sz w:val="24"/>
        </w:rPr>
        <w:t>Rekrutacyjną;</w:t>
      </w:r>
    </w:p>
    <w:p>
      <w:pPr>
        <w:pStyle w:val="ListParagraph"/>
        <w:numPr>
          <w:ilvl w:val="0"/>
          <w:numId w:val="19"/>
        </w:numPr>
        <w:tabs>
          <w:tab w:pos="925" w:val="left" w:leader="none"/>
          <w:tab w:pos="926" w:val="left" w:leader="none"/>
        </w:tabs>
        <w:spacing w:line="240" w:lineRule="auto" w:before="1" w:after="0"/>
        <w:ind w:left="925" w:right="0" w:hanging="529"/>
        <w:jc w:val="left"/>
        <w:rPr>
          <w:sz w:val="24"/>
        </w:rPr>
      </w:pPr>
      <w:r>
        <w:rPr>
          <w:sz w:val="24"/>
        </w:rPr>
        <w:t>sprawuje nadzór pedagogiczny zgodnie z odrębnymi</w:t>
      </w:r>
      <w:r>
        <w:rPr>
          <w:spacing w:val="-14"/>
          <w:sz w:val="24"/>
        </w:rPr>
        <w:t> </w:t>
      </w:r>
      <w:r>
        <w:rPr>
          <w:sz w:val="24"/>
        </w:rPr>
        <w:t>przepisami;</w:t>
      </w:r>
    </w:p>
    <w:p>
      <w:pPr>
        <w:pStyle w:val="ListParagraph"/>
        <w:numPr>
          <w:ilvl w:val="0"/>
          <w:numId w:val="19"/>
        </w:numPr>
        <w:tabs>
          <w:tab w:pos="925" w:val="left" w:leader="none"/>
          <w:tab w:pos="926" w:val="left" w:leader="none"/>
        </w:tabs>
        <w:spacing w:line="240" w:lineRule="auto" w:before="5" w:after="0"/>
        <w:ind w:left="925" w:right="0" w:hanging="529"/>
        <w:jc w:val="left"/>
        <w:rPr>
          <w:sz w:val="24"/>
        </w:rPr>
      </w:pPr>
      <w:r>
        <w:rPr>
          <w:sz w:val="24"/>
        </w:rPr>
        <w:t>przedkłada Radzie Pedagogicznej, nie rzadziej niż dwa razy w</w:t>
      </w:r>
      <w:r>
        <w:rPr>
          <w:spacing w:val="-16"/>
          <w:sz w:val="24"/>
        </w:rPr>
        <w:t> </w:t>
      </w:r>
      <w:r>
        <w:rPr>
          <w:sz w:val="24"/>
        </w:rPr>
        <w:t>ciągu</w:t>
      </w:r>
    </w:p>
    <w:p>
      <w:pPr>
        <w:spacing w:after="0" w:line="240" w:lineRule="auto"/>
        <w:jc w:val="left"/>
        <w:rPr>
          <w:sz w:val="24"/>
        </w:rPr>
        <w:sectPr>
          <w:pgSz w:w="11920" w:h="16850"/>
          <w:pgMar w:header="699" w:footer="752" w:top="940" w:bottom="1000" w:left="1060" w:right="460"/>
        </w:sectPr>
      </w:pPr>
    </w:p>
    <w:p>
      <w:pPr>
        <w:pStyle w:val="BodyText"/>
        <w:spacing w:before="5"/>
        <w:ind w:left="0"/>
        <w:rPr>
          <w:sz w:val="13"/>
        </w:rPr>
      </w:pPr>
    </w:p>
    <w:p>
      <w:pPr>
        <w:pStyle w:val="BodyText"/>
        <w:spacing w:before="70"/>
        <w:ind w:left="925"/>
      </w:pPr>
      <w:r>
        <w:rPr/>
        <w:t>roku, ogólne wnioski wynikające z nadzoru pedagogicznego oraz</w:t>
      </w:r>
    </w:p>
    <w:p>
      <w:pPr>
        <w:pStyle w:val="BodyText"/>
        <w:spacing w:line="242" w:lineRule="auto" w:before="3"/>
        <w:ind w:left="925" w:right="1050"/>
      </w:pPr>
      <w:r>
        <w:rPr/>
        <w:t>informacje o działalności szkoły; do 31 sierpnia każdego roku szkolnego wyniki i wnioski ze sprawowanego nadzoru pedagogicznego;</w:t>
      </w:r>
    </w:p>
    <w:p>
      <w:pPr>
        <w:pStyle w:val="ListParagraph"/>
        <w:numPr>
          <w:ilvl w:val="0"/>
          <w:numId w:val="19"/>
        </w:numPr>
        <w:tabs>
          <w:tab w:pos="925" w:val="left" w:leader="none"/>
          <w:tab w:pos="926" w:val="left" w:leader="none"/>
        </w:tabs>
        <w:spacing w:line="211" w:lineRule="auto" w:before="33" w:after="0"/>
        <w:ind w:left="925" w:right="1142" w:hanging="528"/>
        <w:jc w:val="left"/>
        <w:rPr>
          <w:sz w:val="24"/>
        </w:rPr>
      </w:pPr>
      <w:r>
        <w:rPr>
          <w:sz w:val="24"/>
        </w:rPr>
        <w:t>dba o autorytet członków Rady Pedagogicznej, ochronę praw i godności nauczyciela;</w:t>
      </w:r>
    </w:p>
    <w:p>
      <w:pPr>
        <w:pStyle w:val="ListParagraph"/>
        <w:numPr>
          <w:ilvl w:val="0"/>
          <w:numId w:val="19"/>
        </w:numPr>
        <w:tabs>
          <w:tab w:pos="925" w:val="left" w:leader="none"/>
          <w:tab w:pos="926" w:val="left" w:leader="none"/>
        </w:tabs>
        <w:spacing w:line="240" w:lineRule="auto" w:before="7" w:after="0"/>
        <w:ind w:left="925" w:right="0" w:hanging="529"/>
        <w:jc w:val="left"/>
        <w:rPr>
          <w:sz w:val="24"/>
        </w:rPr>
      </w:pPr>
      <w:r>
        <w:rPr>
          <w:sz w:val="24"/>
        </w:rPr>
        <w:t>dopuszcza do użytku szkolnego programy nauczania i</w:t>
      </w:r>
      <w:r>
        <w:rPr>
          <w:spacing w:val="-16"/>
          <w:sz w:val="24"/>
        </w:rPr>
        <w:t> </w:t>
      </w:r>
      <w:r>
        <w:rPr>
          <w:sz w:val="24"/>
        </w:rPr>
        <w:t>podaje</w:t>
      </w:r>
    </w:p>
    <w:p>
      <w:pPr>
        <w:pStyle w:val="BodyText"/>
        <w:spacing w:line="242" w:lineRule="auto" w:before="1"/>
        <w:ind w:left="925" w:right="1381"/>
      </w:pPr>
      <w:r>
        <w:rPr/>
        <w:t>do publicznej wiadomości szkolny zestaw podręczników, który będzie obowiązywał od początku następnego roku szkolnego;</w:t>
      </w:r>
    </w:p>
    <w:p>
      <w:pPr>
        <w:pStyle w:val="ListParagraph"/>
        <w:numPr>
          <w:ilvl w:val="0"/>
          <w:numId w:val="19"/>
        </w:numPr>
        <w:tabs>
          <w:tab w:pos="925" w:val="left" w:leader="none"/>
          <w:tab w:pos="926" w:val="left" w:leader="none"/>
        </w:tabs>
        <w:spacing w:line="206" w:lineRule="auto" w:before="31" w:after="0"/>
        <w:ind w:left="925" w:right="1741" w:hanging="528"/>
        <w:jc w:val="left"/>
        <w:rPr>
          <w:sz w:val="24"/>
        </w:rPr>
      </w:pPr>
      <w:r>
        <w:rPr>
          <w:sz w:val="24"/>
        </w:rPr>
        <w:t>współpracuje z Radą Pedagogiczną, Radą Rodziców i Samorządem Uczniowskim;</w:t>
      </w:r>
    </w:p>
    <w:p>
      <w:pPr>
        <w:pStyle w:val="ListParagraph"/>
        <w:numPr>
          <w:ilvl w:val="0"/>
          <w:numId w:val="19"/>
        </w:numPr>
        <w:tabs>
          <w:tab w:pos="925" w:val="left" w:leader="none"/>
          <w:tab w:pos="926" w:val="left" w:leader="none"/>
        </w:tabs>
        <w:spacing w:line="240" w:lineRule="auto" w:before="12" w:after="0"/>
        <w:ind w:left="925" w:right="0" w:hanging="652"/>
        <w:jc w:val="left"/>
        <w:rPr>
          <w:sz w:val="24"/>
        </w:rPr>
      </w:pPr>
      <w:r>
        <w:rPr>
          <w:sz w:val="24"/>
        </w:rPr>
        <w:t>stwarza warunki do działania w Szkole wolontariuszy,</w:t>
      </w:r>
      <w:r>
        <w:rPr>
          <w:spacing w:val="-7"/>
          <w:sz w:val="24"/>
        </w:rPr>
        <w:t> </w:t>
      </w:r>
      <w:r>
        <w:rPr>
          <w:sz w:val="24"/>
        </w:rPr>
        <w:t>stowarzyszeń</w:t>
      </w:r>
    </w:p>
    <w:p>
      <w:pPr>
        <w:pStyle w:val="BodyText"/>
        <w:spacing w:line="242" w:lineRule="auto" w:before="3"/>
        <w:ind w:left="925" w:right="1227"/>
      </w:pPr>
      <w:r>
        <w:rPr/>
        <w:t>i organizacji, których celem statutowym jest działalność wychowawcza i opiekuńcza lub rozszerzanie oraz wzbogacanie form działalności wychowawczo-opiekuńczej w Szkole;</w:t>
      </w:r>
    </w:p>
    <w:p>
      <w:pPr>
        <w:pStyle w:val="ListParagraph"/>
        <w:numPr>
          <w:ilvl w:val="0"/>
          <w:numId w:val="19"/>
        </w:numPr>
        <w:tabs>
          <w:tab w:pos="925" w:val="left" w:leader="none"/>
          <w:tab w:pos="926" w:val="left" w:leader="none"/>
        </w:tabs>
        <w:spacing w:line="242" w:lineRule="auto" w:before="41" w:after="0"/>
        <w:ind w:left="925" w:right="1592" w:hanging="651"/>
        <w:jc w:val="left"/>
        <w:rPr>
          <w:sz w:val="24"/>
        </w:rPr>
      </w:pPr>
      <w:r>
        <w:rPr>
          <w:sz w:val="24"/>
        </w:rPr>
        <w:t>udziela na wniosek rodziców, po spełnieniu ustawowych wymogów, zezwoleń na spełnianie obowiązku szkolnego poza</w:t>
      </w:r>
      <w:r>
        <w:rPr>
          <w:spacing w:val="-10"/>
          <w:sz w:val="24"/>
        </w:rPr>
        <w:t> </w:t>
      </w:r>
      <w:r>
        <w:rPr>
          <w:sz w:val="24"/>
        </w:rPr>
        <w:t>Szkołą;</w:t>
      </w:r>
    </w:p>
    <w:p>
      <w:pPr>
        <w:pStyle w:val="ListParagraph"/>
        <w:numPr>
          <w:ilvl w:val="0"/>
          <w:numId w:val="19"/>
        </w:numPr>
        <w:tabs>
          <w:tab w:pos="925" w:val="left" w:leader="none"/>
          <w:tab w:pos="926" w:val="left" w:leader="none"/>
        </w:tabs>
        <w:spacing w:line="240" w:lineRule="auto" w:before="0" w:after="0"/>
        <w:ind w:left="925" w:right="0" w:hanging="652"/>
        <w:jc w:val="left"/>
        <w:rPr>
          <w:sz w:val="24"/>
        </w:rPr>
      </w:pPr>
      <w:r>
        <w:rPr>
          <w:sz w:val="24"/>
        </w:rPr>
        <w:t>organizuje pomoc psychologiczno-pedagogiczną w</w:t>
      </w:r>
      <w:r>
        <w:rPr>
          <w:spacing w:val="-7"/>
          <w:sz w:val="24"/>
        </w:rPr>
        <w:t> </w:t>
      </w:r>
      <w:r>
        <w:rPr>
          <w:sz w:val="24"/>
        </w:rPr>
        <w:t>formach</w:t>
      </w:r>
    </w:p>
    <w:p>
      <w:pPr>
        <w:pStyle w:val="BodyText"/>
        <w:spacing w:before="6"/>
        <w:ind w:left="1001"/>
      </w:pPr>
      <w:r>
        <w:rPr/>
        <w:t>i na zasadach określonych w rozdziale III niniejszego Statutu;</w:t>
      </w:r>
    </w:p>
    <w:p>
      <w:pPr>
        <w:pStyle w:val="ListParagraph"/>
        <w:numPr>
          <w:ilvl w:val="0"/>
          <w:numId w:val="19"/>
        </w:numPr>
        <w:tabs>
          <w:tab w:pos="925" w:val="left" w:leader="none"/>
          <w:tab w:pos="926" w:val="left" w:leader="none"/>
        </w:tabs>
        <w:spacing w:line="297" w:lineRule="exact" w:before="0" w:after="0"/>
        <w:ind w:left="925" w:right="0" w:hanging="652"/>
        <w:jc w:val="left"/>
        <w:rPr>
          <w:sz w:val="24"/>
        </w:rPr>
      </w:pPr>
      <w:r>
        <w:rPr>
          <w:sz w:val="24"/>
        </w:rPr>
        <w:t>wstrzymuje wykonanie uchwał Rady Pedagogicznej</w:t>
      </w:r>
      <w:r>
        <w:rPr>
          <w:spacing w:val="-8"/>
          <w:sz w:val="24"/>
        </w:rPr>
        <w:t> </w:t>
      </w:r>
      <w:r>
        <w:rPr>
          <w:sz w:val="24"/>
        </w:rPr>
        <w:t>niezgodnych</w:t>
      </w:r>
    </w:p>
    <w:p>
      <w:pPr>
        <w:pStyle w:val="BodyText"/>
        <w:spacing w:line="204" w:lineRule="auto" w:before="15"/>
        <w:ind w:left="925" w:right="618"/>
      </w:pPr>
      <w:r>
        <w:rPr/>
        <w:t>z prawem i zawiadamia o tym organ prowadzący i organ sprawujący nadzór pedagogiczny;</w:t>
      </w:r>
    </w:p>
    <w:p>
      <w:pPr>
        <w:pStyle w:val="ListParagraph"/>
        <w:numPr>
          <w:ilvl w:val="0"/>
          <w:numId w:val="19"/>
        </w:numPr>
        <w:tabs>
          <w:tab w:pos="925" w:val="left" w:leader="none"/>
          <w:tab w:pos="926" w:val="left" w:leader="none"/>
        </w:tabs>
        <w:spacing w:line="287" w:lineRule="exact" w:before="0" w:after="0"/>
        <w:ind w:left="925" w:right="0" w:hanging="652"/>
        <w:jc w:val="left"/>
        <w:rPr>
          <w:sz w:val="24"/>
        </w:rPr>
      </w:pPr>
      <w:r>
        <w:rPr>
          <w:sz w:val="24"/>
        </w:rPr>
        <w:t>powołuje spośród nauczycieli i specjalistów zatrudnionych w</w:t>
      </w:r>
      <w:r>
        <w:rPr>
          <w:spacing w:val="-8"/>
          <w:sz w:val="24"/>
        </w:rPr>
        <w:t> </w:t>
      </w:r>
      <w:r>
        <w:rPr>
          <w:sz w:val="24"/>
        </w:rPr>
        <w:t>Szkole</w:t>
      </w:r>
    </w:p>
    <w:p>
      <w:pPr>
        <w:pStyle w:val="BodyText"/>
        <w:spacing w:before="3"/>
        <w:ind w:left="925"/>
      </w:pPr>
      <w:r>
        <w:rPr/>
        <w:t>zespoły przedmiotowe i problemowo-zadaniowe;</w:t>
      </w:r>
    </w:p>
    <w:p>
      <w:pPr>
        <w:pStyle w:val="ListParagraph"/>
        <w:numPr>
          <w:ilvl w:val="0"/>
          <w:numId w:val="19"/>
        </w:numPr>
        <w:tabs>
          <w:tab w:pos="925" w:val="left" w:leader="none"/>
          <w:tab w:pos="926" w:val="left" w:leader="none"/>
        </w:tabs>
        <w:spacing w:line="242" w:lineRule="auto" w:before="4" w:after="0"/>
        <w:ind w:left="925" w:right="1790" w:hanging="651"/>
        <w:jc w:val="left"/>
        <w:rPr>
          <w:sz w:val="24"/>
        </w:rPr>
      </w:pPr>
      <w:r>
        <w:rPr>
          <w:sz w:val="24"/>
        </w:rPr>
        <w:t>zwalnia uczniów z niektórych obowiązkowych zajęć edukacyjnych na zasadach określonych w odrębnych</w:t>
      </w:r>
      <w:r>
        <w:rPr>
          <w:spacing w:val="-10"/>
          <w:sz w:val="24"/>
        </w:rPr>
        <w:t> </w:t>
      </w:r>
      <w:r>
        <w:rPr>
          <w:sz w:val="24"/>
        </w:rPr>
        <w:t>przepisach;</w:t>
      </w:r>
    </w:p>
    <w:p>
      <w:pPr>
        <w:pStyle w:val="ListParagraph"/>
        <w:numPr>
          <w:ilvl w:val="0"/>
          <w:numId w:val="19"/>
        </w:numPr>
        <w:tabs>
          <w:tab w:pos="925" w:val="left" w:leader="none"/>
          <w:tab w:pos="926" w:val="left" w:leader="none"/>
        </w:tabs>
        <w:spacing w:line="244" w:lineRule="auto" w:before="0" w:after="0"/>
        <w:ind w:left="925" w:right="1793" w:hanging="651"/>
        <w:jc w:val="left"/>
        <w:rPr>
          <w:sz w:val="24"/>
        </w:rPr>
      </w:pPr>
      <w:r>
        <w:rPr>
          <w:sz w:val="24"/>
        </w:rPr>
        <w:t>udziela zezwoleń na indywidualny tok lub program nauki zgodnie z odrębnymi</w:t>
      </w:r>
      <w:r>
        <w:rPr>
          <w:spacing w:val="-2"/>
          <w:sz w:val="24"/>
        </w:rPr>
        <w:t> </w:t>
      </w:r>
      <w:r>
        <w:rPr>
          <w:sz w:val="24"/>
        </w:rPr>
        <w:t>przepisami;</w:t>
      </w:r>
    </w:p>
    <w:p>
      <w:pPr>
        <w:pStyle w:val="ListParagraph"/>
        <w:numPr>
          <w:ilvl w:val="0"/>
          <w:numId w:val="19"/>
        </w:numPr>
        <w:tabs>
          <w:tab w:pos="925" w:val="left" w:leader="none"/>
          <w:tab w:pos="926" w:val="left" w:leader="none"/>
        </w:tabs>
        <w:spacing w:line="242" w:lineRule="auto" w:before="0" w:after="0"/>
        <w:ind w:left="925" w:right="1523" w:hanging="651"/>
        <w:jc w:val="left"/>
        <w:rPr>
          <w:sz w:val="24"/>
        </w:rPr>
      </w:pPr>
      <w:r>
        <w:rPr>
          <w:sz w:val="24"/>
        </w:rPr>
        <w:t>inspiruje nauczycieli do innowacji pedagogicznych, wychowawczych i organizacyjnych oraz</w:t>
      </w:r>
      <w:r>
        <w:rPr>
          <w:spacing w:val="-4"/>
          <w:sz w:val="24"/>
        </w:rPr>
        <w:t> </w:t>
      </w:r>
      <w:r>
        <w:rPr>
          <w:sz w:val="24"/>
        </w:rPr>
        <w:t>eksperymentów;</w:t>
      </w:r>
    </w:p>
    <w:p>
      <w:pPr>
        <w:pStyle w:val="ListParagraph"/>
        <w:numPr>
          <w:ilvl w:val="0"/>
          <w:numId w:val="19"/>
        </w:numPr>
        <w:tabs>
          <w:tab w:pos="925" w:val="left" w:leader="none"/>
          <w:tab w:pos="926" w:val="left" w:leader="none"/>
        </w:tabs>
        <w:spacing w:line="242" w:lineRule="auto" w:before="0" w:after="0"/>
        <w:ind w:left="925" w:right="1084" w:hanging="651"/>
        <w:jc w:val="left"/>
        <w:rPr>
          <w:sz w:val="24"/>
        </w:rPr>
      </w:pPr>
      <w:r>
        <w:rPr>
          <w:sz w:val="24"/>
        </w:rPr>
        <w:t>stwarza warunki umożliwiające podtrzymywanie tożsamości narodowej, etnicznej i religijnej</w:t>
      </w:r>
      <w:r>
        <w:rPr>
          <w:spacing w:val="-3"/>
          <w:sz w:val="24"/>
        </w:rPr>
        <w:t> </w:t>
      </w:r>
      <w:r>
        <w:rPr>
          <w:sz w:val="24"/>
        </w:rPr>
        <w:t>uczniom;</w:t>
      </w:r>
    </w:p>
    <w:p>
      <w:pPr>
        <w:pStyle w:val="ListParagraph"/>
        <w:numPr>
          <w:ilvl w:val="0"/>
          <w:numId w:val="19"/>
        </w:numPr>
        <w:tabs>
          <w:tab w:pos="925" w:val="left" w:leader="none"/>
          <w:tab w:pos="926" w:val="left" w:leader="none"/>
        </w:tabs>
        <w:spacing w:line="318" w:lineRule="exact" w:before="0" w:after="0"/>
        <w:ind w:left="925" w:right="0" w:hanging="652"/>
        <w:jc w:val="left"/>
        <w:rPr>
          <w:sz w:val="24"/>
        </w:rPr>
      </w:pPr>
      <w:r>
        <w:rPr>
          <w:sz w:val="24"/>
        </w:rPr>
        <w:t>opracowuje plan doskonalenia nauczycieli, w tym tematykę szkoleń i</w:t>
      </w:r>
      <w:r>
        <w:rPr>
          <w:spacing w:val="-27"/>
          <w:sz w:val="24"/>
        </w:rPr>
        <w:t> </w:t>
      </w:r>
      <w:r>
        <w:rPr>
          <w:sz w:val="24"/>
        </w:rPr>
        <w:t>narad;</w:t>
      </w:r>
    </w:p>
    <w:p>
      <w:pPr>
        <w:pStyle w:val="ListParagraph"/>
        <w:numPr>
          <w:ilvl w:val="0"/>
          <w:numId w:val="19"/>
        </w:numPr>
        <w:tabs>
          <w:tab w:pos="925" w:val="left" w:leader="none"/>
          <w:tab w:pos="926" w:val="left" w:leader="none"/>
        </w:tabs>
        <w:spacing w:line="318" w:lineRule="exact" w:before="0" w:after="0"/>
        <w:ind w:left="925" w:right="0" w:hanging="652"/>
        <w:jc w:val="left"/>
        <w:rPr>
          <w:sz w:val="24"/>
        </w:rPr>
      </w:pPr>
      <w:r>
        <w:rPr>
          <w:sz w:val="24"/>
        </w:rPr>
        <w:t>wyznacza terminy egzaminów poprawkowych do dnia</w:t>
      </w:r>
      <w:r>
        <w:rPr>
          <w:spacing w:val="-7"/>
          <w:sz w:val="24"/>
        </w:rPr>
        <w:t> </w:t>
      </w:r>
      <w:r>
        <w:rPr>
          <w:sz w:val="24"/>
        </w:rPr>
        <w:t>zakończenia</w:t>
      </w:r>
    </w:p>
    <w:p>
      <w:pPr>
        <w:pStyle w:val="BodyText"/>
        <w:spacing w:line="242" w:lineRule="auto" w:before="3"/>
        <w:ind w:left="925" w:right="1415"/>
      </w:pPr>
      <w:r>
        <w:rPr/>
        <w:t>rocznych zajęć dydaktyczno-wychowawczych i podaje do wiadomości uczniów i ich rodziców;</w:t>
      </w:r>
    </w:p>
    <w:p>
      <w:pPr>
        <w:pStyle w:val="ListParagraph"/>
        <w:numPr>
          <w:ilvl w:val="0"/>
          <w:numId w:val="19"/>
        </w:numPr>
        <w:tabs>
          <w:tab w:pos="925" w:val="left" w:leader="none"/>
          <w:tab w:pos="926" w:val="left" w:leader="none"/>
        </w:tabs>
        <w:spacing w:line="244" w:lineRule="auto" w:before="1" w:after="0"/>
        <w:ind w:left="925" w:right="1762" w:hanging="651"/>
        <w:jc w:val="left"/>
        <w:rPr>
          <w:sz w:val="24"/>
        </w:rPr>
      </w:pPr>
      <w:r>
        <w:rPr>
          <w:sz w:val="24"/>
        </w:rPr>
        <w:t>powołuje komisje do przeprowadzania egzaminów poprawkowych, klasyfikacyjnych i sprawdzających na zasadach</w:t>
      </w:r>
      <w:r>
        <w:rPr>
          <w:spacing w:val="-11"/>
          <w:sz w:val="24"/>
        </w:rPr>
        <w:t> </w:t>
      </w:r>
      <w:r>
        <w:rPr>
          <w:sz w:val="24"/>
        </w:rPr>
        <w:t>określonych</w:t>
      </w:r>
    </w:p>
    <w:p>
      <w:pPr>
        <w:pStyle w:val="BodyText"/>
        <w:spacing w:line="319" w:lineRule="exact"/>
        <w:ind w:left="925"/>
      </w:pPr>
      <w:r>
        <w:rPr/>
        <w:t>w niniejszym Statucie;</w:t>
      </w:r>
    </w:p>
    <w:p>
      <w:pPr>
        <w:pStyle w:val="ListParagraph"/>
        <w:numPr>
          <w:ilvl w:val="0"/>
          <w:numId w:val="19"/>
        </w:numPr>
        <w:tabs>
          <w:tab w:pos="925" w:val="left" w:leader="none"/>
          <w:tab w:pos="926" w:val="left" w:leader="none"/>
        </w:tabs>
        <w:spacing w:line="242" w:lineRule="auto" w:before="5" w:after="0"/>
        <w:ind w:left="925" w:right="1264" w:hanging="651"/>
        <w:jc w:val="left"/>
        <w:rPr>
          <w:sz w:val="24"/>
        </w:rPr>
      </w:pPr>
      <w:r>
        <w:rPr>
          <w:sz w:val="24"/>
        </w:rPr>
        <w:t>ustala zajęcia, które ze względu na indywidualne potrzeby edukacyjne uczniów niepełnosprawnych, niedostosowanych społecznie</w:t>
      </w:r>
      <w:r>
        <w:rPr>
          <w:spacing w:val="-15"/>
          <w:sz w:val="24"/>
        </w:rPr>
        <w:t> </w:t>
      </w:r>
      <w:r>
        <w:rPr>
          <w:sz w:val="24"/>
        </w:rPr>
        <w:t>oraz</w:t>
      </w:r>
    </w:p>
    <w:p>
      <w:pPr>
        <w:pStyle w:val="BodyText"/>
        <w:spacing w:line="242" w:lineRule="auto"/>
        <w:ind w:left="925" w:right="1080"/>
      </w:pPr>
      <w:r>
        <w:rPr/>
        <w:t>zagrożonych niedostosowaniem społecznym prowadzą lub uczestniczą w zajęciach zatrudnieni nauczyciele posiadający kwalifikacje w zakresie pedagogiki</w:t>
      </w:r>
      <w:r>
        <w:rPr>
          <w:spacing w:val="-4"/>
        </w:rPr>
        <w:t> </w:t>
      </w:r>
      <w:r>
        <w:rPr/>
        <w:t>specjalnej;</w:t>
      </w:r>
    </w:p>
    <w:p>
      <w:pPr>
        <w:pStyle w:val="ListParagraph"/>
        <w:numPr>
          <w:ilvl w:val="0"/>
          <w:numId w:val="19"/>
        </w:numPr>
        <w:tabs>
          <w:tab w:pos="925" w:val="left" w:leader="none"/>
          <w:tab w:pos="926" w:val="left" w:leader="none"/>
        </w:tabs>
        <w:spacing w:line="242" w:lineRule="auto" w:before="0" w:after="0"/>
        <w:ind w:left="925" w:right="2248" w:hanging="651"/>
        <w:jc w:val="left"/>
        <w:rPr>
          <w:sz w:val="24"/>
        </w:rPr>
      </w:pPr>
      <w:r>
        <w:rPr>
          <w:sz w:val="24"/>
        </w:rPr>
        <w:t>współdziała ze szkołami wyższymi oraz zakładami kształcenia nauczycieli w sprawie organizacji praktyk</w:t>
      </w:r>
      <w:r>
        <w:rPr>
          <w:spacing w:val="-9"/>
          <w:sz w:val="24"/>
        </w:rPr>
        <w:t> </w:t>
      </w:r>
      <w:r>
        <w:rPr>
          <w:sz w:val="24"/>
        </w:rPr>
        <w:t>studenckich.</w:t>
      </w:r>
    </w:p>
    <w:p>
      <w:pPr>
        <w:spacing w:after="0" w:line="242" w:lineRule="auto"/>
        <w:jc w:val="left"/>
        <w:rPr>
          <w:sz w:val="24"/>
        </w:rPr>
        <w:sectPr>
          <w:pgSz w:w="11920" w:h="16850"/>
          <w:pgMar w:header="699" w:footer="752" w:top="940" w:bottom="1000" w:left="1060" w:right="4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14"/>
        </w:rPr>
      </w:pPr>
    </w:p>
    <w:p>
      <w:pPr>
        <w:pStyle w:val="BodyText"/>
        <w:spacing w:before="70"/>
        <w:ind w:left="4686"/>
      </w:pPr>
      <w:r>
        <w:rPr/>
        <w:t>§ 23</w:t>
      </w:r>
    </w:p>
    <w:p>
      <w:pPr>
        <w:pStyle w:val="ListParagraph"/>
        <w:numPr>
          <w:ilvl w:val="0"/>
          <w:numId w:val="20"/>
        </w:numPr>
        <w:tabs>
          <w:tab w:pos="925" w:val="left" w:leader="none"/>
          <w:tab w:pos="926" w:val="left" w:leader="none"/>
        </w:tabs>
        <w:spacing w:line="240" w:lineRule="auto" w:before="3" w:after="0"/>
        <w:ind w:left="925" w:right="0" w:hanging="587"/>
        <w:jc w:val="left"/>
        <w:rPr>
          <w:sz w:val="24"/>
        </w:rPr>
      </w:pPr>
      <w:r>
        <w:rPr>
          <w:sz w:val="24"/>
        </w:rPr>
        <w:t>Dyrektor Szkoły organizuje jej działalność, a w</w:t>
      </w:r>
      <w:r>
        <w:rPr>
          <w:spacing w:val="-15"/>
          <w:sz w:val="24"/>
        </w:rPr>
        <w:t> </w:t>
      </w:r>
      <w:r>
        <w:rPr>
          <w:sz w:val="24"/>
        </w:rPr>
        <w:t>szczególności:</w:t>
      </w:r>
    </w:p>
    <w:p>
      <w:pPr>
        <w:pStyle w:val="ListParagraph"/>
        <w:numPr>
          <w:ilvl w:val="1"/>
          <w:numId w:val="20"/>
        </w:numPr>
        <w:tabs>
          <w:tab w:pos="1646" w:val="left" w:leader="none"/>
        </w:tabs>
        <w:spacing w:line="240" w:lineRule="auto" w:before="3" w:after="0"/>
        <w:ind w:left="1645" w:right="0" w:hanging="361"/>
        <w:jc w:val="left"/>
        <w:rPr>
          <w:sz w:val="24"/>
        </w:rPr>
      </w:pPr>
      <w:r>
        <w:rPr>
          <w:sz w:val="24"/>
        </w:rPr>
        <w:t>opracowuje arkusz organizacyjny na kolejny rok</w:t>
      </w:r>
      <w:r>
        <w:rPr>
          <w:spacing w:val="-21"/>
          <w:sz w:val="24"/>
        </w:rPr>
        <w:t> </w:t>
      </w:r>
      <w:r>
        <w:rPr>
          <w:sz w:val="24"/>
        </w:rPr>
        <w:t>szkolny;</w:t>
      </w:r>
    </w:p>
    <w:p>
      <w:pPr>
        <w:pStyle w:val="ListParagraph"/>
        <w:numPr>
          <w:ilvl w:val="1"/>
          <w:numId w:val="20"/>
        </w:numPr>
        <w:tabs>
          <w:tab w:pos="1646" w:val="left" w:leader="none"/>
        </w:tabs>
        <w:spacing w:line="240" w:lineRule="auto" w:before="1" w:after="0"/>
        <w:ind w:left="1645" w:right="0" w:hanging="361"/>
        <w:jc w:val="left"/>
        <w:rPr>
          <w:sz w:val="24"/>
        </w:rPr>
      </w:pPr>
      <w:r>
        <w:rPr>
          <w:sz w:val="24"/>
        </w:rPr>
        <w:t>przydziela nauczycielom stałe prace i zajęcia w ramach umowy o</w:t>
      </w:r>
      <w:r>
        <w:rPr>
          <w:spacing w:val="-30"/>
          <w:sz w:val="24"/>
        </w:rPr>
        <w:t> </w:t>
      </w:r>
      <w:r>
        <w:rPr>
          <w:sz w:val="24"/>
        </w:rPr>
        <w:t>pracę;</w:t>
      </w:r>
    </w:p>
    <w:p>
      <w:pPr>
        <w:pStyle w:val="ListParagraph"/>
        <w:numPr>
          <w:ilvl w:val="1"/>
          <w:numId w:val="20"/>
        </w:numPr>
        <w:tabs>
          <w:tab w:pos="1646" w:val="left" w:leader="none"/>
        </w:tabs>
        <w:spacing w:line="211" w:lineRule="auto" w:before="34" w:after="0"/>
        <w:ind w:left="1645" w:right="1456" w:hanging="360"/>
        <w:jc w:val="left"/>
        <w:rPr>
          <w:sz w:val="24"/>
        </w:rPr>
      </w:pPr>
      <w:r>
        <w:rPr>
          <w:sz w:val="24"/>
        </w:rPr>
        <w:t>określa i ustala sposoby dokumentowania pracy dydaktyczno- wychowawczej;</w:t>
      </w:r>
    </w:p>
    <w:p>
      <w:pPr>
        <w:pStyle w:val="ListParagraph"/>
        <w:numPr>
          <w:ilvl w:val="1"/>
          <w:numId w:val="20"/>
        </w:numPr>
        <w:tabs>
          <w:tab w:pos="1646" w:val="left" w:leader="none"/>
        </w:tabs>
        <w:spacing w:line="240" w:lineRule="auto" w:before="9" w:after="0"/>
        <w:ind w:left="1645" w:right="1470" w:hanging="360"/>
        <w:jc w:val="left"/>
        <w:rPr>
          <w:sz w:val="24"/>
        </w:rPr>
      </w:pPr>
      <w:r>
        <w:rPr>
          <w:sz w:val="24"/>
        </w:rPr>
        <w:t>zapewnia odpowiednie warunki do jak najpełniejszej realizacji zadań Szkoły, a w szczególności należytego stanu</w:t>
      </w:r>
      <w:r>
        <w:rPr>
          <w:spacing w:val="-24"/>
          <w:sz w:val="24"/>
        </w:rPr>
        <w:t> </w:t>
      </w:r>
      <w:r>
        <w:rPr>
          <w:sz w:val="24"/>
        </w:rPr>
        <w:t>higieniczno-</w:t>
      </w:r>
    </w:p>
    <w:p>
      <w:pPr>
        <w:pStyle w:val="BodyText"/>
        <w:spacing w:line="242" w:lineRule="auto" w:before="4"/>
        <w:ind w:left="1645" w:right="1031"/>
      </w:pPr>
      <w:r>
        <w:rPr/>
        <w:t>sanitarnego, bezpiecznych warunków pobytu uczniów w budynku szkolnym i na boisku szkolnym;</w:t>
      </w:r>
    </w:p>
    <w:p>
      <w:pPr>
        <w:pStyle w:val="ListParagraph"/>
        <w:numPr>
          <w:ilvl w:val="1"/>
          <w:numId w:val="20"/>
        </w:numPr>
        <w:tabs>
          <w:tab w:pos="1646" w:val="left" w:leader="none"/>
        </w:tabs>
        <w:spacing w:line="318" w:lineRule="exact" w:before="0" w:after="0"/>
        <w:ind w:left="1645" w:right="0" w:hanging="361"/>
        <w:jc w:val="left"/>
        <w:rPr>
          <w:sz w:val="24"/>
        </w:rPr>
      </w:pPr>
      <w:r>
        <w:rPr>
          <w:sz w:val="24"/>
        </w:rPr>
        <w:t>dba o właściwe wyposażenie Szkoły w sprzęt i pomoce</w:t>
      </w:r>
      <w:r>
        <w:rPr>
          <w:spacing w:val="-26"/>
          <w:sz w:val="24"/>
        </w:rPr>
        <w:t> </w:t>
      </w:r>
      <w:r>
        <w:rPr>
          <w:sz w:val="24"/>
        </w:rPr>
        <w:t>dydaktyczne;</w:t>
      </w:r>
    </w:p>
    <w:p>
      <w:pPr>
        <w:pStyle w:val="ListParagraph"/>
        <w:numPr>
          <w:ilvl w:val="1"/>
          <w:numId w:val="20"/>
        </w:numPr>
        <w:tabs>
          <w:tab w:pos="1645" w:val="left" w:leader="none"/>
          <w:tab w:pos="1646" w:val="left" w:leader="none"/>
        </w:tabs>
        <w:spacing w:line="240" w:lineRule="auto" w:before="3" w:after="0"/>
        <w:ind w:left="1645" w:right="1306" w:hanging="360"/>
        <w:jc w:val="left"/>
        <w:rPr>
          <w:sz w:val="24"/>
        </w:rPr>
      </w:pPr>
      <w:r>
        <w:rPr>
          <w:sz w:val="24"/>
        </w:rPr>
        <w:t>egzekwuje przestrzeganie przez pracowników Szkoły ustalonego porządku oraz dbałości o estetykę i</w:t>
      </w:r>
      <w:r>
        <w:rPr>
          <w:spacing w:val="-6"/>
          <w:sz w:val="24"/>
        </w:rPr>
        <w:t> </w:t>
      </w:r>
      <w:r>
        <w:rPr>
          <w:sz w:val="24"/>
        </w:rPr>
        <w:t>czystość;</w:t>
      </w:r>
    </w:p>
    <w:p>
      <w:pPr>
        <w:pStyle w:val="ListParagraph"/>
        <w:numPr>
          <w:ilvl w:val="1"/>
          <w:numId w:val="20"/>
        </w:numPr>
        <w:tabs>
          <w:tab w:pos="1646" w:val="left" w:leader="none"/>
        </w:tabs>
        <w:spacing w:line="240" w:lineRule="auto" w:before="50" w:after="0"/>
        <w:ind w:left="1645" w:right="1371" w:hanging="360"/>
        <w:jc w:val="left"/>
        <w:rPr>
          <w:sz w:val="24"/>
        </w:rPr>
      </w:pPr>
      <w:r>
        <w:rPr>
          <w:sz w:val="24"/>
        </w:rPr>
        <w:t>dokonuje co najmniej raz w ciągu roku przeglądu technicznego budynku i stanu technicznego urządzeń na boisku</w:t>
      </w:r>
      <w:r>
        <w:rPr>
          <w:spacing w:val="-18"/>
          <w:sz w:val="24"/>
        </w:rPr>
        <w:t> </w:t>
      </w:r>
      <w:r>
        <w:rPr>
          <w:sz w:val="24"/>
        </w:rPr>
        <w:t>szkolnym;</w:t>
      </w:r>
    </w:p>
    <w:p>
      <w:pPr>
        <w:pStyle w:val="ListParagraph"/>
        <w:numPr>
          <w:ilvl w:val="1"/>
          <w:numId w:val="20"/>
        </w:numPr>
        <w:tabs>
          <w:tab w:pos="1646" w:val="left" w:leader="none"/>
        </w:tabs>
        <w:spacing w:line="244" w:lineRule="auto" w:before="4" w:after="0"/>
        <w:ind w:left="1645" w:right="1899" w:hanging="360"/>
        <w:jc w:val="left"/>
        <w:rPr>
          <w:sz w:val="24"/>
        </w:rPr>
      </w:pPr>
      <w:r>
        <w:rPr>
          <w:sz w:val="24"/>
        </w:rPr>
        <w:t>odpowiada za prowadzenie, przechowywanie i archiwizację dokumentacji Szkoły zgodnie z odrębnymi</w:t>
      </w:r>
      <w:r>
        <w:rPr>
          <w:spacing w:val="-15"/>
          <w:sz w:val="24"/>
        </w:rPr>
        <w:t> </w:t>
      </w:r>
      <w:r>
        <w:rPr>
          <w:sz w:val="24"/>
        </w:rPr>
        <w:t>przepisami.</w:t>
      </w:r>
    </w:p>
    <w:p>
      <w:pPr>
        <w:pStyle w:val="BodyText"/>
        <w:spacing w:before="3"/>
        <w:ind w:left="0"/>
        <w:rPr>
          <w:sz w:val="21"/>
        </w:rPr>
      </w:pPr>
    </w:p>
    <w:p>
      <w:pPr>
        <w:pStyle w:val="BodyText"/>
        <w:ind w:left="4686"/>
      </w:pPr>
      <w:r>
        <w:rPr/>
        <w:t>§ 24</w:t>
      </w:r>
    </w:p>
    <w:p>
      <w:pPr>
        <w:pStyle w:val="BodyText"/>
        <w:spacing w:line="211" w:lineRule="auto" w:before="31"/>
        <w:ind w:left="358" w:right="2174"/>
      </w:pPr>
      <w:r>
        <w:rPr/>
        <w:t>Dyrektor Szkoły prowadzi sprawy kadrowe i socjalne pracowników, a w szczególności:</w:t>
      </w:r>
    </w:p>
    <w:p>
      <w:pPr>
        <w:pStyle w:val="ListParagraph"/>
        <w:numPr>
          <w:ilvl w:val="0"/>
          <w:numId w:val="21"/>
        </w:numPr>
        <w:tabs>
          <w:tab w:pos="927" w:val="left" w:leader="none"/>
          <w:tab w:pos="928" w:val="left" w:leader="none"/>
        </w:tabs>
        <w:spacing w:line="211" w:lineRule="auto" w:before="43" w:after="0"/>
        <w:ind w:left="932" w:right="258" w:hanging="569"/>
        <w:jc w:val="left"/>
        <w:rPr>
          <w:sz w:val="24"/>
        </w:rPr>
      </w:pPr>
      <w:r>
        <w:rPr>
          <w:sz w:val="24"/>
        </w:rPr>
        <w:t>nawiązuje i rozwiązuje stosunek pracy z nauczycielami i innymi pracownikami Szkoły;</w:t>
      </w:r>
    </w:p>
    <w:p>
      <w:pPr>
        <w:pStyle w:val="ListParagraph"/>
        <w:numPr>
          <w:ilvl w:val="0"/>
          <w:numId w:val="21"/>
        </w:numPr>
        <w:tabs>
          <w:tab w:pos="927" w:val="left" w:leader="none"/>
          <w:tab w:pos="928" w:val="left" w:leader="none"/>
        </w:tabs>
        <w:spacing w:line="240" w:lineRule="auto" w:before="9" w:after="0"/>
        <w:ind w:left="927" w:right="0" w:hanging="565"/>
        <w:jc w:val="left"/>
        <w:rPr>
          <w:sz w:val="24"/>
        </w:rPr>
      </w:pPr>
      <w:r>
        <w:rPr>
          <w:sz w:val="24"/>
        </w:rPr>
        <w:t>dokonuje oceny pracy</w:t>
      </w:r>
      <w:r>
        <w:rPr>
          <w:spacing w:val="-13"/>
          <w:sz w:val="24"/>
        </w:rPr>
        <w:t> </w:t>
      </w:r>
      <w:r>
        <w:rPr>
          <w:sz w:val="24"/>
        </w:rPr>
        <w:t>nauczycieli;</w:t>
      </w:r>
    </w:p>
    <w:p>
      <w:pPr>
        <w:pStyle w:val="ListParagraph"/>
        <w:numPr>
          <w:ilvl w:val="0"/>
          <w:numId w:val="21"/>
        </w:numPr>
        <w:tabs>
          <w:tab w:pos="927" w:val="left" w:leader="none"/>
          <w:tab w:pos="928" w:val="left" w:leader="none"/>
        </w:tabs>
        <w:spacing w:line="240" w:lineRule="auto" w:before="1" w:after="0"/>
        <w:ind w:left="932" w:right="1859" w:hanging="569"/>
        <w:jc w:val="left"/>
        <w:rPr>
          <w:sz w:val="24"/>
        </w:rPr>
      </w:pPr>
      <w:r>
        <w:rPr>
          <w:sz w:val="24"/>
        </w:rPr>
        <w:t>dokonuje oceny dorobku zawodowego za okres stażu nauczyciela ubiegającego się o wyższy stopień awansu</w:t>
      </w:r>
      <w:r>
        <w:rPr>
          <w:spacing w:val="-11"/>
          <w:sz w:val="24"/>
        </w:rPr>
        <w:t> </w:t>
      </w:r>
      <w:r>
        <w:rPr>
          <w:sz w:val="24"/>
        </w:rPr>
        <w:t>zawodowego;</w:t>
      </w:r>
    </w:p>
    <w:p>
      <w:pPr>
        <w:pStyle w:val="ListParagraph"/>
        <w:numPr>
          <w:ilvl w:val="0"/>
          <w:numId w:val="21"/>
        </w:numPr>
        <w:tabs>
          <w:tab w:pos="927" w:val="left" w:leader="none"/>
          <w:tab w:pos="928" w:val="left" w:leader="none"/>
        </w:tabs>
        <w:spacing w:line="244" w:lineRule="auto" w:before="4" w:after="0"/>
        <w:ind w:left="932" w:right="2271" w:hanging="569"/>
        <w:jc w:val="left"/>
        <w:rPr>
          <w:sz w:val="24"/>
        </w:rPr>
      </w:pPr>
      <w:r>
        <w:rPr>
          <w:sz w:val="24"/>
        </w:rPr>
        <w:t>przyznaje nagrody Dyrektora oraz wymierza kary porządkowe nauczycielom i pracownikom administracji i obsługi</w:t>
      </w:r>
      <w:r>
        <w:rPr>
          <w:spacing w:val="-25"/>
          <w:sz w:val="24"/>
        </w:rPr>
        <w:t> </w:t>
      </w:r>
      <w:r>
        <w:rPr>
          <w:sz w:val="24"/>
        </w:rPr>
        <w:t>Szkoły;</w:t>
      </w:r>
    </w:p>
    <w:p>
      <w:pPr>
        <w:pStyle w:val="ListParagraph"/>
        <w:numPr>
          <w:ilvl w:val="0"/>
          <w:numId w:val="21"/>
        </w:numPr>
        <w:tabs>
          <w:tab w:pos="927" w:val="left" w:leader="none"/>
          <w:tab w:pos="928" w:val="left" w:leader="none"/>
        </w:tabs>
        <w:spacing w:line="242" w:lineRule="auto" w:before="0" w:after="0"/>
        <w:ind w:left="932" w:right="1730" w:hanging="569"/>
        <w:jc w:val="left"/>
        <w:rPr>
          <w:sz w:val="24"/>
        </w:rPr>
      </w:pPr>
      <w:r>
        <w:rPr>
          <w:sz w:val="24"/>
        </w:rPr>
        <w:t>występuje z wnioskami o odznaczenia, nagrody i inne wyróżnienia dla nauczycieli i</w:t>
      </w:r>
      <w:r>
        <w:rPr>
          <w:spacing w:val="-4"/>
          <w:sz w:val="24"/>
        </w:rPr>
        <w:t> </w:t>
      </w:r>
      <w:r>
        <w:rPr>
          <w:sz w:val="24"/>
        </w:rPr>
        <w:t>pracowników;</w:t>
      </w:r>
    </w:p>
    <w:p>
      <w:pPr>
        <w:pStyle w:val="ListParagraph"/>
        <w:numPr>
          <w:ilvl w:val="0"/>
          <w:numId w:val="21"/>
        </w:numPr>
        <w:tabs>
          <w:tab w:pos="927" w:val="left" w:leader="none"/>
          <w:tab w:pos="928" w:val="left" w:leader="none"/>
        </w:tabs>
        <w:spacing w:line="316" w:lineRule="exact" w:before="0" w:after="0"/>
        <w:ind w:left="927" w:right="0" w:hanging="565"/>
        <w:jc w:val="left"/>
        <w:rPr>
          <w:sz w:val="24"/>
        </w:rPr>
      </w:pPr>
      <w:r>
        <w:rPr>
          <w:sz w:val="24"/>
        </w:rPr>
        <w:t>udziela urlopów pracownikom zgodnie z odrębnymi</w:t>
      </w:r>
      <w:r>
        <w:rPr>
          <w:spacing w:val="-11"/>
          <w:sz w:val="24"/>
        </w:rPr>
        <w:t> </w:t>
      </w:r>
      <w:r>
        <w:rPr>
          <w:sz w:val="24"/>
        </w:rPr>
        <w:t>przepisami;</w:t>
      </w:r>
    </w:p>
    <w:p>
      <w:pPr>
        <w:pStyle w:val="ListParagraph"/>
        <w:numPr>
          <w:ilvl w:val="0"/>
          <w:numId w:val="21"/>
        </w:numPr>
        <w:tabs>
          <w:tab w:pos="927" w:val="left" w:leader="none"/>
          <w:tab w:pos="928" w:val="left" w:leader="none"/>
        </w:tabs>
        <w:spacing w:line="240" w:lineRule="auto" w:before="0" w:after="0"/>
        <w:ind w:left="927" w:right="0" w:hanging="565"/>
        <w:jc w:val="left"/>
        <w:rPr>
          <w:sz w:val="24"/>
        </w:rPr>
      </w:pPr>
      <w:r>
        <w:rPr>
          <w:sz w:val="24"/>
        </w:rPr>
        <w:t>prowadzi akta osobowe nauczycieli i pracowników niebędących</w:t>
      </w:r>
      <w:r>
        <w:rPr>
          <w:spacing w:val="-47"/>
          <w:sz w:val="24"/>
        </w:rPr>
        <w:t> </w:t>
      </w:r>
      <w:r>
        <w:rPr>
          <w:sz w:val="24"/>
        </w:rPr>
        <w:t>nauczycielami;</w:t>
      </w:r>
    </w:p>
    <w:p>
      <w:pPr>
        <w:pStyle w:val="ListParagraph"/>
        <w:numPr>
          <w:ilvl w:val="0"/>
          <w:numId w:val="21"/>
        </w:numPr>
        <w:tabs>
          <w:tab w:pos="927" w:val="left" w:leader="none"/>
          <w:tab w:pos="928" w:val="left" w:leader="none"/>
        </w:tabs>
        <w:spacing w:line="240" w:lineRule="auto" w:before="0" w:after="0"/>
        <w:ind w:left="927" w:right="0" w:hanging="565"/>
        <w:jc w:val="left"/>
        <w:rPr>
          <w:sz w:val="24"/>
        </w:rPr>
      </w:pPr>
      <w:r>
        <w:rPr>
          <w:sz w:val="24"/>
        </w:rPr>
        <w:t>wydaje świadectwa pracy i opinie wymagane</w:t>
      </w:r>
      <w:r>
        <w:rPr>
          <w:spacing w:val="-11"/>
          <w:sz w:val="24"/>
        </w:rPr>
        <w:t> </w:t>
      </w:r>
      <w:r>
        <w:rPr>
          <w:sz w:val="24"/>
        </w:rPr>
        <w:t>prawem;</w:t>
      </w:r>
    </w:p>
    <w:p>
      <w:pPr>
        <w:pStyle w:val="ListParagraph"/>
        <w:numPr>
          <w:ilvl w:val="0"/>
          <w:numId w:val="21"/>
        </w:numPr>
        <w:tabs>
          <w:tab w:pos="927" w:val="left" w:leader="none"/>
          <w:tab w:pos="928" w:val="left" w:leader="none"/>
        </w:tabs>
        <w:spacing w:line="320" w:lineRule="exact" w:before="3" w:after="0"/>
        <w:ind w:left="927" w:right="0" w:hanging="565"/>
        <w:jc w:val="left"/>
        <w:rPr>
          <w:sz w:val="24"/>
        </w:rPr>
      </w:pPr>
      <w:r>
        <w:rPr>
          <w:sz w:val="24"/>
        </w:rPr>
        <w:t>wydaje decyzje o nadaniu stopnia nauczyciela</w:t>
      </w:r>
      <w:r>
        <w:rPr>
          <w:spacing w:val="-11"/>
          <w:sz w:val="24"/>
        </w:rPr>
        <w:t> </w:t>
      </w:r>
      <w:r>
        <w:rPr>
          <w:sz w:val="24"/>
        </w:rPr>
        <w:t>kontraktowego;</w:t>
      </w:r>
    </w:p>
    <w:p>
      <w:pPr>
        <w:pStyle w:val="ListParagraph"/>
        <w:numPr>
          <w:ilvl w:val="0"/>
          <w:numId w:val="21"/>
        </w:numPr>
        <w:tabs>
          <w:tab w:pos="927" w:val="left" w:leader="none"/>
          <w:tab w:pos="928" w:val="left" w:leader="none"/>
        </w:tabs>
        <w:spacing w:line="244" w:lineRule="auto" w:before="0" w:after="0"/>
        <w:ind w:left="932" w:right="1749" w:hanging="711"/>
        <w:jc w:val="left"/>
        <w:rPr>
          <w:sz w:val="24"/>
        </w:rPr>
      </w:pPr>
      <w:r>
        <w:rPr>
          <w:sz w:val="24"/>
        </w:rPr>
        <w:t>przyznaje dodatek motywacyjny nauczycielom zgodnie z zasadami opracowanymi przez organ</w:t>
      </w:r>
      <w:r>
        <w:rPr>
          <w:spacing w:val="-6"/>
          <w:sz w:val="24"/>
        </w:rPr>
        <w:t> </w:t>
      </w:r>
      <w:r>
        <w:rPr>
          <w:sz w:val="24"/>
        </w:rPr>
        <w:t>prowadzący;</w:t>
      </w:r>
    </w:p>
    <w:p>
      <w:pPr>
        <w:pStyle w:val="ListParagraph"/>
        <w:numPr>
          <w:ilvl w:val="0"/>
          <w:numId w:val="21"/>
        </w:numPr>
        <w:tabs>
          <w:tab w:pos="927" w:val="left" w:leader="none"/>
          <w:tab w:pos="928" w:val="left" w:leader="none"/>
        </w:tabs>
        <w:spacing w:line="313" w:lineRule="exact" w:before="0" w:after="0"/>
        <w:ind w:left="927" w:right="0" w:hanging="706"/>
        <w:jc w:val="left"/>
        <w:rPr>
          <w:sz w:val="24"/>
        </w:rPr>
      </w:pPr>
      <w:r>
        <w:rPr>
          <w:sz w:val="24"/>
        </w:rPr>
        <w:t>dysponuje środkami Zakładowego Funduszu Świadczeń</w:t>
      </w:r>
      <w:r>
        <w:rPr>
          <w:spacing w:val="-13"/>
          <w:sz w:val="24"/>
        </w:rPr>
        <w:t> </w:t>
      </w:r>
      <w:r>
        <w:rPr>
          <w:sz w:val="24"/>
        </w:rPr>
        <w:t>Socjalnych;</w:t>
      </w:r>
    </w:p>
    <w:p>
      <w:pPr>
        <w:pStyle w:val="ListParagraph"/>
        <w:numPr>
          <w:ilvl w:val="0"/>
          <w:numId w:val="21"/>
        </w:numPr>
        <w:tabs>
          <w:tab w:pos="927" w:val="left" w:leader="none"/>
          <w:tab w:pos="928" w:val="left" w:leader="none"/>
        </w:tabs>
        <w:spacing w:line="211" w:lineRule="auto" w:before="29" w:after="0"/>
        <w:ind w:left="932" w:right="367" w:hanging="711"/>
        <w:jc w:val="left"/>
        <w:rPr>
          <w:sz w:val="24"/>
        </w:rPr>
      </w:pPr>
      <w:r>
        <w:rPr>
          <w:sz w:val="24"/>
        </w:rPr>
        <w:t>określa zakresy obowiązków, uprawnień i odpowiedzialności na stanowiskach pracy;</w:t>
      </w:r>
    </w:p>
    <w:p>
      <w:pPr>
        <w:pStyle w:val="ListParagraph"/>
        <w:numPr>
          <w:ilvl w:val="0"/>
          <w:numId w:val="21"/>
        </w:numPr>
        <w:tabs>
          <w:tab w:pos="927" w:val="left" w:leader="none"/>
          <w:tab w:pos="928" w:val="left" w:leader="none"/>
        </w:tabs>
        <w:spacing w:line="244" w:lineRule="auto" w:before="7" w:after="0"/>
        <w:ind w:left="932" w:right="1132" w:hanging="711"/>
        <w:jc w:val="left"/>
        <w:rPr>
          <w:sz w:val="24"/>
        </w:rPr>
      </w:pPr>
      <w:r>
        <w:rPr>
          <w:sz w:val="24"/>
        </w:rPr>
        <w:t>współdziała ze związkami zawodowymi w zakresie uprawnień związków </w:t>
      </w:r>
      <w:r>
        <w:rPr>
          <w:spacing w:val="-5"/>
          <w:sz w:val="24"/>
        </w:rPr>
        <w:t>do </w:t>
      </w:r>
      <w:r>
        <w:rPr>
          <w:sz w:val="24"/>
        </w:rPr>
        <w:t>opiniowania i</w:t>
      </w:r>
      <w:r>
        <w:rPr>
          <w:spacing w:val="-17"/>
          <w:sz w:val="24"/>
        </w:rPr>
        <w:t> </w:t>
      </w:r>
      <w:r>
        <w:rPr>
          <w:sz w:val="24"/>
        </w:rPr>
        <w:t>zatwierdzania;</w:t>
      </w:r>
    </w:p>
    <w:p>
      <w:pPr>
        <w:pStyle w:val="ListParagraph"/>
        <w:numPr>
          <w:ilvl w:val="0"/>
          <w:numId w:val="21"/>
        </w:numPr>
        <w:tabs>
          <w:tab w:pos="927" w:val="left" w:leader="none"/>
          <w:tab w:pos="928" w:val="left" w:leader="none"/>
        </w:tabs>
        <w:spacing w:line="314" w:lineRule="exact" w:before="0" w:after="0"/>
        <w:ind w:left="927" w:right="0" w:hanging="706"/>
        <w:jc w:val="left"/>
        <w:rPr>
          <w:sz w:val="24"/>
        </w:rPr>
      </w:pPr>
      <w:r>
        <w:rPr>
          <w:sz w:val="24"/>
        </w:rPr>
        <w:t>wykonuje inne zadania wynikające z przepisów</w:t>
      </w:r>
      <w:r>
        <w:rPr>
          <w:spacing w:val="-7"/>
          <w:sz w:val="24"/>
        </w:rPr>
        <w:t> </w:t>
      </w:r>
      <w:r>
        <w:rPr>
          <w:sz w:val="24"/>
        </w:rPr>
        <w:t>prawa.</w:t>
      </w:r>
    </w:p>
    <w:p>
      <w:pPr>
        <w:spacing w:after="0" w:line="314" w:lineRule="exact"/>
        <w:jc w:val="left"/>
        <w:rPr>
          <w:sz w:val="24"/>
        </w:rPr>
        <w:sectPr>
          <w:pgSz w:w="11920" w:h="16850"/>
          <w:pgMar w:header="699" w:footer="752" w:top="940" w:bottom="1000" w:left="1060" w:right="460"/>
        </w:sectPr>
      </w:pPr>
    </w:p>
    <w:p>
      <w:pPr>
        <w:pStyle w:val="BodyText"/>
        <w:spacing w:before="5"/>
        <w:ind w:left="0"/>
        <w:rPr>
          <w:sz w:val="13"/>
        </w:rPr>
      </w:pPr>
    </w:p>
    <w:p>
      <w:pPr>
        <w:pStyle w:val="BodyText"/>
        <w:spacing w:before="70"/>
        <w:ind w:left="0" w:right="5241"/>
        <w:jc w:val="right"/>
      </w:pPr>
      <w:r>
        <w:rPr/>
        <w:t>§ 25</w:t>
      </w:r>
    </w:p>
    <w:p>
      <w:pPr>
        <w:pStyle w:val="BodyText"/>
        <w:spacing w:before="6"/>
        <w:ind w:left="0" w:right="5287"/>
        <w:jc w:val="right"/>
      </w:pPr>
      <w:r>
        <w:rPr/>
        <w:t>Dyrektor sprawuje opiekę nad uczniami:</w:t>
      </w:r>
    </w:p>
    <w:p>
      <w:pPr>
        <w:pStyle w:val="ListParagraph"/>
        <w:numPr>
          <w:ilvl w:val="0"/>
          <w:numId w:val="22"/>
        </w:numPr>
        <w:tabs>
          <w:tab w:pos="662" w:val="left" w:leader="none"/>
        </w:tabs>
        <w:spacing w:line="240" w:lineRule="auto" w:before="3" w:after="0"/>
        <w:ind w:left="661" w:right="0" w:hanging="361"/>
        <w:jc w:val="left"/>
        <w:rPr>
          <w:sz w:val="24"/>
        </w:rPr>
      </w:pPr>
      <w:r>
        <w:rPr>
          <w:sz w:val="24"/>
        </w:rPr>
        <w:t>tworzy warunki do samorządności, współpracuje z Samorządem</w:t>
      </w:r>
      <w:r>
        <w:rPr>
          <w:spacing w:val="-14"/>
          <w:sz w:val="24"/>
        </w:rPr>
        <w:t> </w:t>
      </w:r>
      <w:r>
        <w:rPr>
          <w:sz w:val="24"/>
        </w:rPr>
        <w:t>Uczniowskim;</w:t>
      </w:r>
    </w:p>
    <w:p>
      <w:pPr>
        <w:pStyle w:val="ListParagraph"/>
        <w:numPr>
          <w:ilvl w:val="0"/>
          <w:numId w:val="22"/>
        </w:numPr>
        <w:tabs>
          <w:tab w:pos="662" w:val="left" w:leader="none"/>
        </w:tabs>
        <w:spacing w:line="240" w:lineRule="auto" w:before="3" w:after="0"/>
        <w:ind w:left="661" w:right="1993" w:hanging="360"/>
        <w:jc w:val="left"/>
        <w:rPr>
          <w:sz w:val="24"/>
        </w:rPr>
      </w:pPr>
      <w:r>
        <w:rPr>
          <w:sz w:val="24"/>
        </w:rPr>
        <w:t>egzekwuje przestrzeganie przez uczniów i nauczycieli postanowień Statutu;</w:t>
      </w:r>
    </w:p>
    <w:p>
      <w:pPr>
        <w:pStyle w:val="ListParagraph"/>
        <w:numPr>
          <w:ilvl w:val="0"/>
          <w:numId w:val="22"/>
        </w:numPr>
        <w:tabs>
          <w:tab w:pos="662" w:val="left" w:leader="none"/>
        </w:tabs>
        <w:spacing w:line="240" w:lineRule="auto" w:before="47" w:after="0"/>
        <w:ind w:left="661" w:right="1511" w:hanging="360"/>
        <w:jc w:val="left"/>
        <w:rPr>
          <w:sz w:val="24"/>
        </w:rPr>
      </w:pPr>
      <w:r>
        <w:rPr>
          <w:sz w:val="24"/>
        </w:rPr>
        <w:t>sprawuje opiekę nad uczniami oraz stwarza warunki do harmonijnego rozwoju psychofizycznego poprzez aktywne działania</w:t>
      </w:r>
      <w:r>
        <w:rPr>
          <w:spacing w:val="-26"/>
          <w:sz w:val="24"/>
        </w:rPr>
        <w:t> </w:t>
      </w:r>
      <w:r>
        <w:rPr>
          <w:sz w:val="24"/>
        </w:rPr>
        <w:t>prozdrowotne</w:t>
      </w:r>
    </w:p>
    <w:p>
      <w:pPr>
        <w:pStyle w:val="BodyText"/>
        <w:spacing w:before="4"/>
      </w:pPr>
      <w:r>
        <w:rPr/>
        <w:t>i organizację opieki medycznej w Szkole.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ind w:left="4677"/>
      </w:pPr>
      <w:r>
        <w:rPr/>
        <w:t>§ 26</w:t>
      </w:r>
    </w:p>
    <w:p>
      <w:pPr>
        <w:pStyle w:val="ListParagraph"/>
        <w:numPr>
          <w:ilvl w:val="0"/>
          <w:numId w:val="23"/>
        </w:numPr>
        <w:tabs>
          <w:tab w:pos="662" w:val="left" w:leader="none"/>
        </w:tabs>
        <w:spacing w:line="244" w:lineRule="auto" w:before="1" w:after="0"/>
        <w:ind w:left="661" w:right="1547" w:hanging="360"/>
        <w:jc w:val="left"/>
        <w:rPr>
          <w:sz w:val="24"/>
        </w:rPr>
      </w:pPr>
      <w:r>
        <w:rPr>
          <w:sz w:val="24"/>
        </w:rPr>
        <w:t>Dyrektor prowadzi zajęcia dydaktyczne, wychowawcze lub opiekuńcze w wymiarze dla niego ustalonym przez organ</w:t>
      </w:r>
      <w:r>
        <w:rPr>
          <w:spacing w:val="-15"/>
          <w:sz w:val="24"/>
        </w:rPr>
        <w:t> </w:t>
      </w:r>
      <w:r>
        <w:rPr>
          <w:sz w:val="24"/>
        </w:rPr>
        <w:t>prowadzący.</w:t>
      </w:r>
    </w:p>
    <w:p>
      <w:pPr>
        <w:pStyle w:val="ListParagraph"/>
        <w:numPr>
          <w:ilvl w:val="0"/>
          <w:numId w:val="23"/>
        </w:numPr>
        <w:tabs>
          <w:tab w:pos="662" w:val="left" w:leader="none"/>
        </w:tabs>
        <w:spacing w:line="244" w:lineRule="auto" w:before="39" w:after="0"/>
        <w:ind w:left="661" w:right="1442" w:hanging="360"/>
        <w:jc w:val="left"/>
        <w:rPr>
          <w:sz w:val="24"/>
        </w:rPr>
      </w:pPr>
      <w:r>
        <w:rPr>
          <w:sz w:val="24"/>
        </w:rPr>
        <w:t>Dyrektor współpracuje z organem prowadzącym i sprawującym nadzór pedagogiczny w zakresie określonym</w:t>
      </w:r>
      <w:r>
        <w:rPr>
          <w:spacing w:val="-5"/>
          <w:sz w:val="24"/>
        </w:rPr>
        <w:t> </w:t>
      </w:r>
      <w:r>
        <w:rPr>
          <w:sz w:val="24"/>
        </w:rPr>
        <w:t>ustawą.</w:t>
      </w:r>
    </w:p>
    <w:p>
      <w:pPr>
        <w:pStyle w:val="BodyText"/>
        <w:spacing w:before="3"/>
        <w:ind w:left="0"/>
        <w:rPr>
          <w:sz w:val="21"/>
        </w:rPr>
      </w:pPr>
    </w:p>
    <w:p>
      <w:pPr>
        <w:pStyle w:val="BodyText"/>
        <w:ind w:left="4677"/>
      </w:pPr>
      <w:r>
        <w:rPr/>
        <w:t>§ 27</w:t>
      </w:r>
    </w:p>
    <w:p>
      <w:pPr>
        <w:pStyle w:val="ListParagraph"/>
        <w:numPr>
          <w:ilvl w:val="0"/>
          <w:numId w:val="24"/>
        </w:numPr>
        <w:tabs>
          <w:tab w:pos="662" w:val="left" w:leader="none"/>
        </w:tabs>
        <w:spacing w:line="240" w:lineRule="auto" w:before="3" w:after="0"/>
        <w:ind w:left="661" w:right="0" w:hanging="361"/>
        <w:jc w:val="left"/>
        <w:rPr>
          <w:sz w:val="24"/>
        </w:rPr>
      </w:pPr>
      <w:r>
        <w:rPr>
          <w:sz w:val="24"/>
        </w:rPr>
        <w:t>Rada Pedagogiczna jest kolegialnym organem</w:t>
      </w:r>
      <w:r>
        <w:rPr>
          <w:spacing w:val="-5"/>
          <w:sz w:val="24"/>
        </w:rPr>
        <w:t> </w:t>
      </w:r>
      <w:r>
        <w:rPr>
          <w:sz w:val="24"/>
        </w:rPr>
        <w:t>Szkoły.</w:t>
      </w:r>
    </w:p>
    <w:p>
      <w:pPr>
        <w:pStyle w:val="ListParagraph"/>
        <w:numPr>
          <w:ilvl w:val="0"/>
          <w:numId w:val="24"/>
        </w:numPr>
        <w:tabs>
          <w:tab w:pos="662" w:val="left" w:leader="none"/>
        </w:tabs>
        <w:spacing w:line="211" w:lineRule="auto" w:before="32" w:after="0"/>
        <w:ind w:left="661" w:right="1466" w:hanging="360"/>
        <w:jc w:val="left"/>
        <w:rPr>
          <w:sz w:val="24"/>
        </w:rPr>
      </w:pPr>
      <w:r>
        <w:rPr>
          <w:sz w:val="24"/>
        </w:rPr>
        <w:t>W skład Rady Pedagogicznej wchodzą wszyscy nauczyciele zatrudnieni w</w:t>
      </w:r>
      <w:r>
        <w:rPr>
          <w:spacing w:val="-13"/>
          <w:sz w:val="24"/>
        </w:rPr>
        <w:t> </w:t>
      </w:r>
      <w:r>
        <w:rPr>
          <w:sz w:val="24"/>
        </w:rPr>
        <w:t>Szkole.</w:t>
      </w:r>
    </w:p>
    <w:p>
      <w:pPr>
        <w:pStyle w:val="ListParagraph"/>
        <w:numPr>
          <w:ilvl w:val="0"/>
          <w:numId w:val="24"/>
        </w:numPr>
        <w:tabs>
          <w:tab w:pos="662" w:val="left" w:leader="none"/>
        </w:tabs>
        <w:spacing w:line="211" w:lineRule="auto" w:before="40" w:after="0"/>
        <w:ind w:left="661" w:right="360" w:hanging="360"/>
        <w:jc w:val="left"/>
        <w:rPr>
          <w:sz w:val="24"/>
        </w:rPr>
      </w:pPr>
      <w:r>
        <w:rPr>
          <w:sz w:val="24"/>
        </w:rPr>
        <w:t>W zebraniach Rady Pedagogicznej mogą brać udział z głosem doradczym osoby zapraszane przez jej przewodniczącego, za zgodą lub na wniosek Rady Pedagogicznej, w tym przedstawiciele stowarzyszeń i innych organizacji,</w:t>
      </w:r>
      <w:r>
        <w:rPr>
          <w:spacing w:val="-54"/>
          <w:sz w:val="24"/>
        </w:rPr>
        <w:t> </w:t>
      </w:r>
      <w:r>
        <w:rPr>
          <w:sz w:val="24"/>
        </w:rPr>
        <w:t>których celem statutowym jest działalność</w:t>
      </w:r>
      <w:r>
        <w:rPr>
          <w:spacing w:val="-3"/>
          <w:sz w:val="24"/>
        </w:rPr>
        <w:t> </w:t>
      </w:r>
      <w:r>
        <w:rPr>
          <w:sz w:val="24"/>
        </w:rPr>
        <w:t>opiekuńczo-wychowawcza.</w:t>
      </w:r>
    </w:p>
    <w:p>
      <w:pPr>
        <w:pStyle w:val="BodyText"/>
        <w:spacing w:before="13"/>
        <w:ind w:left="0"/>
        <w:rPr>
          <w:sz w:val="18"/>
        </w:rPr>
      </w:pPr>
    </w:p>
    <w:p>
      <w:pPr>
        <w:pStyle w:val="BodyText"/>
        <w:ind w:left="4686"/>
      </w:pPr>
      <w:r>
        <w:rPr/>
        <w:t>§ 28</w:t>
      </w:r>
    </w:p>
    <w:p>
      <w:pPr>
        <w:pStyle w:val="BodyText"/>
        <w:spacing w:before="3"/>
        <w:ind w:left="272"/>
      </w:pPr>
      <w:r>
        <w:rPr/>
        <w:t>Rada Pedagogiczna w ramach kompetencji stanowiących:</w:t>
      </w:r>
    </w:p>
    <w:p>
      <w:pPr>
        <w:pStyle w:val="ListParagraph"/>
        <w:numPr>
          <w:ilvl w:val="0"/>
          <w:numId w:val="25"/>
        </w:numPr>
        <w:tabs>
          <w:tab w:pos="662" w:val="left" w:leader="none"/>
        </w:tabs>
        <w:spacing w:line="240" w:lineRule="auto" w:before="3" w:after="0"/>
        <w:ind w:left="661" w:right="0" w:hanging="361"/>
        <w:jc w:val="left"/>
        <w:rPr>
          <w:sz w:val="24"/>
        </w:rPr>
      </w:pPr>
      <w:r>
        <w:rPr>
          <w:sz w:val="24"/>
        </w:rPr>
        <w:t>uchwala regulamin swojej</w:t>
      </w:r>
      <w:r>
        <w:rPr>
          <w:spacing w:val="-2"/>
          <w:sz w:val="24"/>
        </w:rPr>
        <w:t> </w:t>
      </w:r>
      <w:r>
        <w:rPr>
          <w:sz w:val="24"/>
        </w:rPr>
        <w:t>działalności;</w:t>
      </w:r>
    </w:p>
    <w:p>
      <w:pPr>
        <w:pStyle w:val="ListParagraph"/>
        <w:numPr>
          <w:ilvl w:val="0"/>
          <w:numId w:val="25"/>
        </w:numPr>
        <w:tabs>
          <w:tab w:pos="662" w:val="left" w:leader="none"/>
        </w:tabs>
        <w:spacing w:line="240" w:lineRule="auto" w:before="3" w:after="0"/>
        <w:ind w:left="661" w:right="0" w:hanging="361"/>
        <w:jc w:val="left"/>
        <w:rPr>
          <w:sz w:val="24"/>
        </w:rPr>
      </w:pPr>
      <w:r>
        <w:rPr>
          <w:sz w:val="24"/>
        </w:rPr>
        <w:t>podejmuje uchwały w sprawie klasyfikacji i promocji</w:t>
      </w:r>
      <w:r>
        <w:rPr>
          <w:spacing w:val="-13"/>
          <w:sz w:val="24"/>
        </w:rPr>
        <w:t> </w:t>
      </w:r>
      <w:r>
        <w:rPr>
          <w:sz w:val="24"/>
        </w:rPr>
        <w:t>uczniów;</w:t>
      </w:r>
    </w:p>
    <w:p>
      <w:pPr>
        <w:pStyle w:val="ListParagraph"/>
        <w:numPr>
          <w:ilvl w:val="0"/>
          <w:numId w:val="25"/>
        </w:numPr>
        <w:tabs>
          <w:tab w:pos="662" w:val="left" w:leader="none"/>
        </w:tabs>
        <w:spacing w:line="240" w:lineRule="auto" w:before="6" w:after="0"/>
        <w:ind w:left="661" w:right="0" w:hanging="361"/>
        <w:jc w:val="left"/>
        <w:rPr>
          <w:sz w:val="24"/>
        </w:rPr>
      </w:pPr>
      <w:r>
        <w:rPr>
          <w:sz w:val="24"/>
        </w:rPr>
        <w:t>zatwierdza plan pracy szkoły na każdy rok</w:t>
      </w:r>
      <w:r>
        <w:rPr>
          <w:spacing w:val="-21"/>
          <w:sz w:val="24"/>
        </w:rPr>
        <w:t> </w:t>
      </w:r>
      <w:r>
        <w:rPr>
          <w:sz w:val="24"/>
        </w:rPr>
        <w:t>szkolny;</w:t>
      </w:r>
    </w:p>
    <w:p>
      <w:pPr>
        <w:pStyle w:val="ListParagraph"/>
        <w:numPr>
          <w:ilvl w:val="0"/>
          <w:numId w:val="25"/>
        </w:numPr>
        <w:tabs>
          <w:tab w:pos="662" w:val="left" w:leader="none"/>
        </w:tabs>
        <w:spacing w:line="240" w:lineRule="auto" w:before="3" w:after="0"/>
        <w:ind w:left="661" w:right="0" w:hanging="361"/>
        <w:jc w:val="left"/>
        <w:rPr>
          <w:sz w:val="24"/>
        </w:rPr>
      </w:pPr>
      <w:r>
        <w:rPr>
          <w:sz w:val="24"/>
        </w:rPr>
        <w:t>podejmuje uchwały w sprawie innowacji i eksperymentu</w:t>
      </w:r>
      <w:r>
        <w:rPr>
          <w:spacing w:val="-19"/>
          <w:sz w:val="24"/>
        </w:rPr>
        <w:t> </w:t>
      </w:r>
      <w:r>
        <w:rPr>
          <w:sz w:val="24"/>
        </w:rPr>
        <w:t>pedagogicznego;</w:t>
      </w:r>
    </w:p>
    <w:p>
      <w:pPr>
        <w:pStyle w:val="ListParagraph"/>
        <w:numPr>
          <w:ilvl w:val="0"/>
          <w:numId w:val="25"/>
        </w:numPr>
        <w:tabs>
          <w:tab w:pos="662" w:val="left" w:leader="none"/>
        </w:tabs>
        <w:spacing w:line="240" w:lineRule="auto" w:before="3" w:after="0"/>
        <w:ind w:left="661" w:right="0" w:hanging="361"/>
        <w:jc w:val="left"/>
        <w:rPr>
          <w:sz w:val="24"/>
        </w:rPr>
      </w:pPr>
      <w:r>
        <w:rPr>
          <w:sz w:val="24"/>
        </w:rPr>
        <w:t>podejmuje uchwały w sprawie skreślenia ucznia z listy</w:t>
      </w:r>
      <w:r>
        <w:rPr>
          <w:spacing w:val="-25"/>
          <w:sz w:val="24"/>
        </w:rPr>
        <w:t> </w:t>
      </w:r>
      <w:r>
        <w:rPr>
          <w:sz w:val="24"/>
        </w:rPr>
        <w:t>uczniów;</w:t>
      </w:r>
    </w:p>
    <w:p>
      <w:pPr>
        <w:pStyle w:val="ListParagraph"/>
        <w:numPr>
          <w:ilvl w:val="0"/>
          <w:numId w:val="25"/>
        </w:numPr>
        <w:tabs>
          <w:tab w:pos="662" w:val="left" w:leader="none"/>
        </w:tabs>
        <w:spacing w:line="240" w:lineRule="auto" w:before="6" w:after="0"/>
        <w:ind w:left="661" w:right="0" w:hanging="361"/>
        <w:jc w:val="left"/>
        <w:rPr>
          <w:sz w:val="24"/>
        </w:rPr>
      </w:pPr>
      <w:r>
        <w:rPr>
          <w:sz w:val="24"/>
        </w:rPr>
        <w:t>ustala organizację doskonalenia zawodowego</w:t>
      </w:r>
      <w:r>
        <w:rPr>
          <w:spacing w:val="-8"/>
          <w:sz w:val="24"/>
        </w:rPr>
        <w:t> </w:t>
      </w:r>
      <w:r>
        <w:rPr>
          <w:sz w:val="24"/>
        </w:rPr>
        <w:t>nauczycieli;</w:t>
      </w:r>
    </w:p>
    <w:p>
      <w:pPr>
        <w:pStyle w:val="ListParagraph"/>
        <w:numPr>
          <w:ilvl w:val="0"/>
          <w:numId w:val="25"/>
        </w:numPr>
        <w:tabs>
          <w:tab w:pos="662" w:val="left" w:leader="none"/>
        </w:tabs>
        <w:spacing w:line="211" w:lineRule="auto" w:before="34" w:after="0"/>
        <w:ind w:left="661" w:right="1216" w:hanging="360"/>
        <w:jc w:val="left"/>
        <w:rPr>
          <w:sz w:val="24"/>
        </w:rPr>
      </w:pPr>
      <w:r>
        <w:rPr>
          <w:sz w:val="24"/>
        </w:rPr>
        <w:t>ustala sposób wykorzystania wyników nadzoru pedagogicznego, w tym sprawowanego nad Szkołą przez organ sprawujący nadzór</w:t>
      </w:r>
      <w:r>
        <w:rPr>
          <w:spacing w:val="-37"/>
          <w:sz w:val="24"/>
        </w:rPr>
        <w:t> </w:t>
      </w:r>
      <w:r>
        <w:rPr>
          <w:sz w:val="24"/>
        </w:rPr>
        <w:t>pedagogiczny;</w:t>
      </w:r>
    </w:p>
    <w:p>
      <w:pPr>
        <w:pStyle w:val="ListParagraph"/>
        <w:numPr>
          <w:ilvl w:val="0"/>
          <w:numId w:val="25"/>
        </w:numPr>
        <w:tabs>
          <w:tab w:pos="662" w:val="left" w:leader="none"/>
        </w:tabs>
        <w:spacing w:line="240" w:lineRule="auto" w:before="11" w:after="0"/>
        <w:ind w:left="661" w:right="0" w:hanging="361"/>
        <w:jc w:val="left"/>
        <w:rPr>
          <w:sz w:val="24"/>
        </w:rPr>
      </w:pPr>
      <w:r>
        <w:rPr>
          <w:sz w:val="24"/>
        </w:rPr>
        <w:t>uchwala zmiany Statutu</w:t>
      </w:r>
      <w:r>
        <w:rPr>
          <w:spacing w:val="-8"/>
          <w:sz w:val="24"/>
        </w:rPr>
        <w:t> </w:t>
      </w:r>
      <w:r>
        <w:rPr>
          <w:sz w:val="24"/>
        </w:rPr>
        <w:t>Szkoły.</w:t>
      </w:r>
    </w:p>
    <w:p>
      <w:pPr>
        <w:pStyle w:val="BodyText"/>
        <w:spacing w:before="246"/>
        <w:ind w:left="4686"/>
      </w:pPr>
      <w:r>
        <w:rPr/>
        <w:t>§ 29</w:t>
      </w:r>
    </w:p>
    <w:p>
      <w:pPr>
        <w:pStyle w:val="BodyText"/>
        <w:spacing w:before="1"/>
        <w:ind w:left="358"/>
      </w:pPr>
      <w:r>
        <w:rPr/>
        <w:t>Rada Pedagogiczna w ramach kompetencji opiniodawczych:</w:t>
      </w:r>
    </w:p>
    <w:p>
      <w:pPr>
        <w:pStyle w:val="ListParagraph"/>
        <w:numPr>
          <w:ilvl w:val="0"/>
          <w:numId w:val="26"/>
        </w:numPr>
        <w:tabs>
          <w:tab w:pos="662" w:val="left" w:leader="none"/>
        </w:tabs>
        <w:spacing w:line="242" w:lineRule="auto" w:before="3" w:after="0"/>
        <w:ind w:left="661" w:right="1334" w:hanging="360"/>
        <w:jc w:val="left"/>
        <w:rPr>
          <w:sz w:val="24"/>
        </w:rPr>
      </w:pPr>
      <w:r>
        <w:rPr>
          <w:sz w:val="24"/>
        </w:rPr>
        <w:t>opiniuje programy z zakresu kształcenia ogólnego przed dopuszczeniem do użytku</w:t>
      </w:r>
      <w:r>
        <w:rPr>
          <w:spacing w:val="-3"/>
          <w:sz w:val="24"/>
        </w:rPr>
        <w:t> </w:t>
      </w:r>
      <w:r>
        <w:rPr>
          <w:sz w:val="24"/>
        </w:rPr>
        <w:t>szkolnego;</w:t>
      </w:r>
    </w:p>
    <w:p>
      <w:pPr>
        <w:pStyle w:val="ListParagraph"/>
        <w:numPr>
          <w:ilvl w:val="0"/>
          <w:numId w:val="26"/>
        </w:numPr>
        <w:tabs>
          <w:tab w:pos="662" w:val="left" w:leader="none"/>
        </w:tabs>
        <w:spacing w:line="242" w:lineRule="auto" w:before="46" w:after="0"/>
        <w:ind w:left="661" w:right="990" w:hanging="360"/>
        <w:jc w:val="left"/>
        <w:rPr>
          <w:sz w:val="24"/>
        </w:rPr>
      </w:pPr>
      <w:r>
        <w:rPr>
          <w:sz w:val="24"/>
        </w:rPr>
        <w:t>opiniuje propozycje Dyrektora w sprawach przydziału nauczycielom stałych prac w ramach wynagrodzenia zasadniczego oraz w ramach godzin ponadwymiarowych;</w:t>
      </w:r>
    </w:p>
    <w:p>
      <w:pPr>
        <w:pStyle w:val="ListParagraph"/>
        <w:numPr>
          <w:ilvl w:val="0"/>
          <w:numId w:val="26"/>
        </w:numPr>
        <w:tabs>
          <w:tab w:pos="662" w:val="left" w:leader="none"/>
        </w:tabs>
        <w:spacing w:line="242" w:lineRule="auto" w:before="47" w:after="0"/>
        <w:ind w:left="661" w:right="1078" w:hanging="360"/>
        <w:jc w:val="left"/>
        <w:rPr>
          <w:sz w:val="24"/>
        </w:rPr>
      </w:pPr>
      <w:r>
        <w:rPr>
          <w:sz w:val="24"/>
        </w:rPr>
        <w:t>opiniuje wnioski Dyrektora o przyznanie nauczycielom odznaczeń, nagród i innych wyróżnień;</w:t>
      </w:r>
    </w:p>
    <w:p>
      <w:pPr>
        <w:spacing w:after="0" w:line="242" w:lineRule="auto"/>
        <w:jc w:val="left"/>
        <w:rPr>
          <w:sz w:val="24"/>
        </w:rPr>
        <w:sectPr>
          <w:pgSz w:w="11920" w:h="16850"/>
          <w:pgMar w:header="699" w:footer="752" w:top="940" w:bottom="1000" w:left="1060" w:right="460"/>
        </w:sectPr>
      </w:pPr>
    </w:p>
    <w:p>
      <w:pPr>
        <w:pStyle w:val="BodyText"/>
        <w:spacing w:before="8"/>
        <w:ind w:left="0"/>
        <w:rPr>
          <w:sz w:val="13"/>
        </w:rPr>
      </w:pPr>
    </w:p>
    <w:p>
      <w:pPr>
        <w:pStyle w:val="ListParagraph"/>
        <w:numPr>
          <w:ilvl w:val="0"/>
          <w:numId w:val="26"/>
        </w:numPr>
        <w:tabs>
          <w:tab w:pos="662" w:val="left" w:leader="none"/>
        </w:tabs>
        <w:spacing w:line="242" w:lineRule="auto" w:before="69" w:after="0"/>
        <w:ind w:left="661" w:right="1442" w:hanging="360"/>
        <w:jc w:val="left"/>
        <w:rPr>
          <w:sz w:val="24"/>
        </w:rPr>
      </w:pPr>
      <w:r>
        <w:rPr>
          <w:sz w:val="24"/>
        </w:rPr>
        <w:t>opiniuje podjęcie działalności stowarzyszeń, wolontariuszy oraz innych organizacji, których celem statutowym jest działalność dydaktyczna, wychowawcza i</w:t>
      </w:r>
      <w:r>
        <w:rPr>
          <w:spacing w:val="-14"/>
          <w:sz w:val="24"/>
        </w:rPr>
        <w:t> </w:t>
      </w:r>
      <w:r>
        <w:rPr>
          <w:sz w:val="24"/>
        </w:rPr>
        <w:t>opiekuńcza;</w:t>
      </w:r>
    </w:p>
    <w:p>
      <w:pPr>
        <w:pStyle w:val="ListParagraph"/>
        <w:numPr>
          <w:ilvl w:val="0"/>
          <w:numId w:val="26"/>
        </w:numPr>
        <w:tabs>
          <w:tab w:pos="662" w:val="left" w:leader="none"/>
        </w:tabs>
        <w:spacing w:line="240" w:lineRule="auto" w:before="48" w:after="0"/>
        <w:ind w:left="661" w:right="0" w:hanging="361"/>
        <w:jc w:val="left"/>
        <w:rPr>
          <w:sz w:val="24"/>
        </w:rPr>
      </w:pPr>
      <w:r>
        <w:rPr>
          <w:sz w:val="24"/>
        </w:rPr>
        <w:t>opiniuje tygodniowy rozkład zajęć</w:t>
      </w:r>
      <w:r>
        <w:rPr>
          <w:spacing w:val="-10"/>
          <w:sz w:val="24"/>
        </w:rPr>
        <w:t> </w:t>
      </w:r>
      <w:r>
        <w:rPr>
          <w:sz w:val="24"/>
        </w:rPr>
        <w:t>edukacyjnych;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  <w:spacing w:before="70"/>
        <w:ind w:left="672" w:right="1265"/>
        <w:jc w:val="center"/>
      </w:pPr>
      <w:r>
        <w:rPr/>
        <w:t>§ 30</w:t>
      </w:r>
    </w:p>
    <w:p>
      <w:pPr>
        <w:pStyle w:val="BodyText"/>
        <w:spacing w:before="3"/>
        <w:ind w:left="287" w:right="6722"/>
        <w:jc w:val="center"/>
      </w:pPr>
      <w:r>
        <w:rPr/>
        <w:t>Rada Pedagogiczna ponadto:</w:t>
      </w:r>
    </w:p>
    <w:p>
      <w:pPr>
        <w:pStyle w:val="ListParagraph"/>
        <w:numPr>
          <w:ilvl w:val="0"/>
          <w:numId w:val="27"/>
        </w:numPr>
        <w:tabs>
          <w:tab w:pos="662" w:val="left" w:leader="none"/>
        </w:tabs>
        <w:spacing w:line="232" w:lineRule="auto" w:before="1" w:after="0"/>
        <w:ind w:left="656" w:right="745" w:hanging="356"/>
        <w:jc w:val="left"/>
        <w:rPr>
          <w:sz w:val="24"/>
        </w:rPr>
      </w:pPr>
      <w:r>
        <w:rPr>
          <w:sz w:val="24"/>
        </w:rPr>
        <w:t>przygotowuje projekt zmiany Statutu i upoważnia Dyrektora do opracowania i ogłoszenia ujednoliconego tekstu</w:t>
      </w:r>
      <w:r>
        <w:rPr>
          <w:spacing w:val="-4"/>
          <w:sz w:val="24"/>
        </w:rPr>
        <w:t> </w:t>
      </w:r>
      <w:r>
        <w:rPr>
          <w:sz w:val="24"/>
        </w:rPr>
        <w:t>Statutu;</w:t>
      </w:r>
    </w:p>
    <w:p>
      <w:pPr>
        <w:pStyle w:val="ListParagraph"/>
        <w:numPr>
          <w:ilvl w:val="0"/>
          <w:numId w:val="27"/>
        </w:numPr>
        <w:tabs>
          <w:tab w:pos="662" w:val="left" w:leader="none"/>
        </w:tabs>
        <w:spacing w:line="311" w:lineRule="exact" w:before="0" w:after="0"/>
        <w:ind w:left="661" w:right="0" w:hanging="361"/>
        <w:jc w:val="left"/>
        <w:rPr>
          <w:sz w:val="24"/>
        </w:rPr>
      </w:pPr>
      <w:r>
        <w:rPr>
          <w:sz w:val="24"/>
        </w:rPr>
        <w:t>uczestniczy w rozwiązywaniu spraw wewnętrznych</w:t>
      </w:r>
      <w:r>
        <w:rPr>
          <w:spacing w:val="-12"/>
          <w:sz w:val="24"/>
        </w:rPr>
        <w:t> </w:t>
      </w:r>
      <w:r>
        <w:rPr>
          <w:sz w:val="24"/>
        </w:rPr>
        <w:t>Szkoły;</w:t>
      </w:r>
    </w:p>
    <w:p>
      <w:pPr>
        <w:pStyle w:val="ListParagraph"/>
        <w:numPr>
          <w:ilvl w:val="0"/>
          <w:numId w:val="27"/>
        </w:numPr>
        <w:tabs>
          <w:tab w:pos="662" w:val="left" w:leader="none"/>
        </w:tabs>
        <w:spacing w:line="232" w:lineRule="auto" w:before="5" w:after="0"/>
        <w:ind w:left="661" w:right="519" w:hanging="360"/>
        <w:jc w:val="left"/>
        <w:rPr>
          <w:sz w:val="24"/>
        </w:rPr>
      </w:pPr>
      <w:r>
        <w:rPr>
          <w:sz w:val="24"/>
        </w:rPr>
        <w:t>ocenia, z własnej inicjatywy sytuację oraz stan Szkoły i występuje z wnioskami do organu</w:t>
      </w:r>
      <w:r>
        <w:rPr>
          <w:spacing w:val="-3"/>
          <w:sz w:val="24"/>
        </w:rPr>
        <w:t> </w:t>
      </w:r>
      <w:r>
        <w:rPr>
          <w:sz w:val="24"/>
        </w:rPr>
        <w:t>prowadzącego;</w:t>
      </w:r>
    </w:p>
    <w:p>
      <w:pPr>
        <w:pStyle w:val="ListParagraph"/>
        <w:numPr>
          <w:ilvl w:val="0"/>
          <w:numId w:val="27"/>
        </w:numPr>
        <w:tabs>
          <w:tab w:pos="662" w:val="left" w:leader="none"/>
        </w:tabs>
        <w:spacing w:line="313" w:lineRule="exact" w:before="0" w:after="0"/>
        <w:ind w:left="661" w:right="0" w:hanging="361"/>
        <w:jc w:val="left"/>
        <w:rPr>
          <w:sz w:val="24"/>
        </w:rPr>
      </w:pPr>
      <w:r>
        <w:rPr>
          <w:sz w:val="24"/>
        </w:rPr>
        <w:t>uczestniczy w tworzeniu planu doskonalenia</w:t>
      </w:r>
      <w:r>
        <w:rPr>
          <w:spacing w:val="-12"/>
          <w:sz w:val="24"/>
        </w:rPr>
        <w:t> </w:t>
      </w:r>
      <w:r>
        <w:rPr>
          <w:sz w:val="24"/>
        </w:rPr>
        <w:t>nauczycieli;</w:t>
      </w:r>
    </w:p>
    <w:p>
      <w:pPr>
        <w:pStyle w:val="ListParagraph"/>
        <w:numPr>
          <w:ilvl w:val="0"/>
          <w:numId w:val="27"/>
        </w:numPr>
        <w:tabs>
          <w:tab w:pos="662" w:val="left" w:leader="none"/>
        </w:tabs>
        <w:spacing w:line="313" w:lineRule="exact" w:before="0" w:after="0"/>
        <w:ind w:left="661" w:right="0" w:hanging="361"/>
        <w:jc w:val="left"/>
        <w:rPr>
          <w:sz w:val="24"/>
        </w:rPr>
      </w:pPr>
      <w:r>
        <w:rPr>
          <w:sz w:val="24"/>
        </w:rPr>
        <w:t>wybiera delegatów do Rady Szkoły, w przypadku, gdy taka będzie</w:t>
      </w:r>
      <w:r>
        <w:rPr>
          <w:spacing w:val="-34"/>
          <w:sz w:val="24"/>
        </w:rPr>
        <w:t> </w:t>
      </w:r>
      <w:r>
        <w:rPr>
          <w:sz w:val="24"/>
        </w:rPr>
        <w:t>tworzona;</w:t>
      </w:r>
    </w:p>
    <w:p>
      <w:pPr>
        <w:pStyle w:val="ListParagraph"/>
        <w:numPr>
          <w:ilvl w:val="0"/>
          <w:numId w:val="27"/>
        </w:numPr>
        <w:tabs>
          <w:tab w:pos="662" w:val="left" w:leader="none"/>
        </w:tabs>
        <w:spacing w:line="232" w:lineRule="auto" w:before="4" w:after="0"/>
        <w:ind w:left="661" w:right="1902" w:hanging="360"/>
        <w:jc w:val="left"/>
        <w:rPr>
          <w:sz w:val="24"/>
        </w:rPr>
      </w:pPr>
      <w:r>
        <w:rPr>
          <w:sz w:val="24"/>
        </w:rPr>
        <w:t>zgłasza i opiniuje kandydatów na członków Komisji Dyscyplinarnej dla</w:t>
      </w:r>
      <w:r>
        <w:rPr>
          <w:spacing w:val="51"/>
          <w:sz w:val="24"/>
        </w:rPr>
        <w:t> </w:t>
      </w:r>
      <w:r>
        <w:rPr>
          <w:sz w:val="24"/>
        </w:rPr>
        <w:t>Nauczycieli;</w:t>
      </w:r>
    </w:p>
    <w:p>
      <w:pPr>
        <w:pStyle w:val="ListParagraph"/>
        <w:numPr>
          <w:ilvl w:val="0"/>
          <w:numId w:val="27"/>
        </w:numPr>
        <w:tabs>
          <w:tab w:pos="662" w:val="left" w:leader="none"/>
        </w:tabs>
        <w:spacing w:line="315" w:lineRule="exact" w:before="0" w:after="0"/>
        <w:ind w:left="661" w:right="0" w:hanging="361"/>
        <w:jc w:val="left"/>
        <w:rPr>
          <w:sz w:val="24"/>
        </w:rPr>
      </w:pPr>
      <w:r>
        <w:rPr>
          <w:sz w:val="24"/>
        </w:rPr>
        <w:t>ustala regulamin swojej</w:t>
      </w:r>
      <w:r>
        <w:rPr>
          <w:spacing w:val="-2"/>
          <w:sz w:val="24"/>
        </w:rPr>
        <w:t> </w:t>
      </w:r>
      <w:r>
        <w:rPr>
          <w:sz w:val="24"/>
        </w:rPr>
        <w:t>działalności.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"/>
        <w:ind w:left="4672"/>
        <w:jc w:val="both"/>
      </w:pPr>
      <w:r>
        <w:rPr/>
        <w:t>§ 31</w:t>
      </w:r>
    </w:p>
    <w:p>
      <w:pPr>
        <w:pStyle w:val="ListParagraph"/>
        <w:numPr>
          <w:ilvl w:val="0"/>
          <w:numId w:val="28"/>
        </w:numPr>
        <w:tabs>
          <w:tab w:pos="662" w:val="left" w:leader="none"/>
        </w:tabs>
        <w:spacing w:line="242" w:lineRule="auto" w:before="3" w:after="0"/>
        <w:ind w:left="661" w:right="1280" w:hanging="360"/>
        <w:jc w:val="both"/>
        <w:rPr>
          <w:sz w:val="24"/>
        </w:rPr>
      </w:pPr>
      <w:r>
        <w:rPr>
          <w:sz w:val="24"/>
        </w:rPr>
        <w:t>Zebrania Rady Pedagogicznej są organizowane przed rozpoczęciem roku szkolnego, po zakończeniu pierwszego okresu, po zakończeniu rocznych zajęć lub w miarę potrzeb. Zebrania mogą być organizowane na wniosek organu prowadzącego, organu nadzorującego, Rady Rodziców</w:t>
      </w:r>
      <w:r>
        <w:rPr>
          <w:spacing w:val="-21"/>
          <w:sz w:val="24"/>
        </w:rPr>
        <w:t> </w:t>
      </w:r>
      <w:r>
        <w:rPr>
          <w:sz w:val="24"/>
        </w:rPr>
        <w:t>lub</w:t>
      </w:r>
    </w:p>
    <w:p>
      <w:pPr>
        <w:pStyle w:val="BodyText"/>
        <w:spacing w:line="319" w:lineRule="exact"/>
        <w:jc w:val="both"/>
      </w:pPr>
      <w:r>
        <w:rPr/>
        <w:t>co najmniej 1/3 jej</w:t>
      </w:r>
      <w:r>
        <w:rPr>
          <w:spacing w:val="-18"/>
        </w:rPr>
        <w:t> </w:t>
      </w:r>
      <w:r>
        <w:rPr/>
        <w:t>członków.</w:t>
      </w:r>
    </w:p>
    <w:p>
      <w:pPr>
        <w:pStyle w:val="ListParagraph"/>
        <w:numPr>
          <w:ilvl w:val="0"/>
          <w:numId w:val="28"/>
        </w:numPr>
        <w:tabs>
          <w:tab w:pos="662" w:val="left" w:leader="none"/>
        </w:tabs>
        <w:spacing w:line="242" w:lineRule="auto" w:before="46" w:after="0"/>
        <w:ind w:left="661" w:right="1055" w:hanging="360"/>
        <w:jc w:val="left"/>
        <w:rPr>
          <w:sz w:val="24"/>
        </w:rPr>
      </w:pPr>
      <w:r>
        <w:rPr>
          <w:sz w:val="24"/>
        </w:rPr>
        <w:t>Rada Pedagogiczna podejmuje swoje decyzje w formie uchwał. Uchwały są podejmowane zwykłą większością głosów w obecności co najmniej połowy jej członków.</w:t>
      </w:r>
    </w:p>
    <w:p>
      <w:pPr>
        <w:pStyle w:val="ListParagraph"/>
        <w:numPr>
          <w:ilvl w:val="0"/>
          <w:numId w:val="28"/>
        </w:numPr>
        <w:tabs>
          <w:tab w:pos="662" w:val="left" w:leader="none"/>
        </w:tabs>
        <w:spacing w:line="240" w:lineRule="auto" w:before="41" w:after="0"/>
        <w:ind w:left="661" w:right="1073" w:hanging="360"/>
        <w:jc w:val="left"/>
        <w:rPr>
          <w:sz w:val="24"/>
        </w:rPr>
      </w:pPr>
      <w:r>
        <w:rPr>
          <w:sz w:val="24"/>
        </w:rPr>
        <w:t>Dyrektor wstrzymuje wykonanie uchwał niezgodnych z przepisami prawa, zgodnie z trybem określonym w</w:t>
      </w:r>
      <w:r>
        <w:rPr>
          <w:spacing w:val="-3"/>
          <w:sz w:val="24"/>
        </w:rPr>
        <w:t> </w:t>
      </w:r>
      <w:r>
        <w:rPr>
          <w:sz w:val="24"/>
        </w:rPr>
        <w:t>ustawie.</w:t>
      </w:r>
    </w:p>
    <w:p>
      <w:pPr>
        <w:pStyle w:val="ListParagraph"/>
        <w:numPr>
          <w:ilvl w:val="0"/>
          <w:numId w:val="28"/>
        </w:numPr>
        <w:tabs>
          <w:tab w:pos="662" w:val="left" w:leader="none"/>
        </w:tabs>
        <w:spacing w:line="240" w:lineRule="auto" w:before="47" w:after="0"/>
        <w:ind w:left="661" w:right="0" w:hanging="361"/>
        <w:jc w:val="left"/>
        <w:rPr>
          <w:sz w:val="24"/>
        </w:rPr>
      </w:pPr>
      <w:r>
        <w:rPr>
          <w:sz w:val="24"/>
        </w:rPr>
        <w:t>Zebrania Rady Pedagogicznej są protokołowane. Nauczyciele</w:t>
      </w:r>
      <w:r>
        <w:rPr>
          <w:spacing w:val="-10"/>
          <w:sz w:val="24"/>
        </w:rPr>
        <w:t> </w:t>
      </w:r>
      <w:r>
        <w:rPr>
          <w:sz w:val="24"/>
        </w:rPr>
        <w:t>są</w:t>
      </w:r>
    </w:p>
    <w:p>
      <w:pPr>
        <w:pStyle w:val="BodyText"/>
        <w:spacing w:line="242" w:lineRule="auto"/>
        <w:ind w:right="1443"/>
      </w:pPr>
      <w:r>
        <w:rPr/>
        <w:t>zobowiązani do nieujawniania spraw poruszanych na zebraniach Rady Pedagogicznej, które mogą naruszać dobro osobiste uczniów lub ich</w:t>
      </w:r>
    </w:p>
    <w:p>
      <w:pPr>
        <w:pStyle w:val="BodyText"/>
      </w:pPr>
      <w:r>
        <w:rPr/>
        <w:t>rodziców, a także nauczycieli i innych pracowników Szkoły.</w:t>
      </w:r>
    </w:p>
    <w:p>
      <w:pPr>
        <w:pStyle w:val="ListParagraph"/>
        <w:numPr>
          <w:ilvl w:val="0"/>
          <w:numId w:val="28"/>
        </w:numPr>
        <w:tabs>
          <w:tab w:pos="662" w:val="left" w:leader="none"/>
        </w:tabs>
        <w:spacing w:line="242" w:lineRule="auto" w:before="47" w:after="0"/>
        <w:ind w:left="661" w:right="1282" w:hanging="360"/>
        <w:jc w:val="left"/>
        <w:rPr>
          <w:rFonts w:ascii="Bookman Uralic" w:hAnsi="Bookman Uralic"/>
          <w:i/>
          <w:sz w:val="24"/>
        </w:rPr>
      </w:pPr>
      <w:r>
        <w:rPr>
          <w:sz w:val="24"/>
        </w:rPr>
        <w:t>Protokoły zebrań Rady Pedagogicznej sporządzane są w formie elektronicznej. Sposób dokumentowania działalności określa Regulamin Rady</w:t>
      </w:r>
      <w:r>
        <w:rPr>
          <w:spacing w:val="-9"/>
          <w:sz w:val="24"/>
        </w:rPr>
        <w:t> </w:t>
      </w:r>
      <w:r>
        <w:rPr>
          <w:sz w:val="24"/>
        </w:rPr>
        <w:t>Pedagogicznej</w:t>
      </w:r>
      <w:r>
        <w:rPr>
          <w:rFonts w:ascii="Bookman Uralic" w:hAnsi="Bookman Uralic"/>
          <w:i/>
          <w:sz w:val="24"/>
        </w:rPr>
        <w:t>.</w:t>
      </w:r>
    </w:p>
    <w:p>
      <w:pPr>
        <w:pStyle w:val="BodyText"/>
        <w:spacing w:before="10"/>
        <w:ind w:left="0"/>
        <w:rPr>
          <w:rFonts w:ascii="Bookman Uralic"/>
          <w:i/>
          <w:sz w:val="27"/>
        </w:rPr>
      </w:pPr>
    </w:p>
    <w:p>
      <w:pPr>
        <w:pStyle w:val="BodyText"/>
        <w:spacing w:before="70"/>
        <w:ind w:left="4686"/>
      </w:pPr>
      <w:r>
        <w:rPr/>
        <w:t>§ 32</w:t>
      </w:r>
    </w:p>
    <w:p>
      <w:pPr>
        <w:pStyle w:val="ListParagraph"/>
        <w:numPr>
          <w:ilvl w:val="0"/>
          <w:numId w:val="29"/>
        </w:numPr>
        <w:tabs>
          <w:tab w:pos="662" w:val="left" w:leader="none"/>
        </w:tabs>
        <w:spacing w:line="240" w:lineRule="auto" w:before="3" w:after="0"/>
        <w:ind w:left="661" w:right="0" w:hanging="361"/>
        <w:jc w:val="left"/>
        <w:rPr>
          <w:sz w:val="24"/>
        </w:rPr>
      </w:pPr>
      <w:r>
        <w:rPr>
          <w:sz w:val="24"/>
        </w:rPr>
        <w:t>W Szkole działa Rada</w:t>
      </w:r>
      <w:r>
        <w:rPr>
          <w:spacing w:val="-5"/>
          <w:sz w:val="24"/>
        </w:rPr>
        <w:t> </w:t>
      </w:r>
      <w:r>
        <w:rPr>
          <w:sz w:val="24"/>
        </w:rPr>
        <w:t>Rodziców.</w:t>
      </w:r>
    </w:p>
    <w:p>
      <w:pPr>
        <w:pStyle w:val="ListParagraph"/>
        <w:numPr>
          <w:ilvl w:val="0"/>
          <w:numId w:val="29"/>
        </w:numPr>
        <w:tabs>
          <w:tab w:pos="662" w:val="left" w:leader="none"/>
        </w:tabs>
        <w:spacing w:line="240" w:lineRule="auto" w:before="0" w:after="0"/>
        <w:ind w:left="661" w:right="0" w:hanging="361"/>
        <w:jc w:val="left"/>
        <w:rPr>
          <w:sz w:val="24"/>
        </w:rPr>
      </w:pPr>
      <w:r>
        <w:rPr>
          <w:sz w:val="24"/>
        </w:rPr>
        <w:t>Rada Rodziców jest kolegialnym organem</w:t>
      </w:r>
      <w:r>
        <w:rPr>
          <w:spacing w:val="-6"/>
          <w:sz w:val="24"/>
        </w:rPr>
        <w:t> </w:t>
      </w:r>
      <w:r>
        <w:rPr>
          <w:sz w:val="24"/>
        </w:rPr>
        <w:t>Szkoły.</w:t>
      </w:r>
    </w:p>
    <w:p>
      <w:pPr>
        <w:pStyle w:val="ListParagraph"/>
        <w:numPr>
          <w:ilvl w:val="0"/>
          <w:numId w:val="29"/>
        </w:numPr>
        <w:tabs>
          <w:tab w:pos="662" w:val="left" w:leader="none"/>
        </w:tabs>
        <w:spacing w:line="240" w:lineRule="auto" w:before="3" w:after="0"/>
        <w:ind w:left="661" w:right="0" w:hanging="361"/>
        <w:jc w:val="left"/>
        <w:rPr>
          <w:sz w:val="24"/>
        </w:rPr>
      </w:pPr>
      <w:r>
        <w:rPr>
          <w:sz w:val="24"/>
        </w:rPr>
        <w:t>Rada Rodziców reprezentuje ogół rodziców przed innymi organami</w:t>
      </w:r>
      <w:r>
        <w:rPr>
          <w:spacing w:val="-16"/>
          <w:sz w:val="24"/>
        </w:rPr>
        <w:t> </w:t>
      </w:r>
      <w:r>
        <w:rPr>
          <w:sz w:val="24"/>
        </w:rPr>
        <w:t>Szkoły.</w:t>
      </w:r>
    </w:p>
    <w:p>
      <w:pPr>
        <w:pStyle w:val="ListParagraph"/>
        <w:numPr>
          <w:ilvl w:val="0"/>
          <w:numId w:val="29"/>
        </w:numPr>
        <w:tabs>
          <w:tab w:pos="662" w:val="left" w:leader="none"/>
        </w:tabs>
        <w:spacing w:line="240" w:lineRule="auto" w:before="1" w:after="0"/>
        <w:ind w:left="661" w:right="0" w:hanging="361"/>
        <w:jc w:val="left"/>
        <w:rPr>
          <w:sz w:val="24"/>
        </w:rPr>
      </w:pPr>
      <w:r>
        <w:rPr>
          <w:sz w:val="24"/>
        </w:rPr>
        <w:t>W skład Rady Rodziców wchodzi jeden przedstawiciel każdego oddziału</w:t>
      </w:r>
      <w:r>
        <w:rPr>
          <w:spacing w:val="-40"/>
          <w:sz w:val="24"/>
        </w:rPr>
        <w:t> </w:t>
      </w:r>
      <w:r>
        <w:rPr>
          <w:sz w:val="24"/>
        </w:rPr>
        <w:t>szkolnego.</w:t>
      </w:r>
    </w:p>
    <w:p>
      <w:pPr>
        <w:pStyle w:val="ListParagraph"/>
        <w:numPr>
          <w:ilvl w:val="0"/>
          <w:numId w:val="29"/>
        </w:numPr>
        <w:tabs>
          <w:tab w:pos="662" w:val="left" w:leader="none"/>
        </w:tabs>
        <w:spacing w:line="211" w:lineRule="auto" w:before="34" w:after="0"/>
        <w:ind w:left="661" w:right="443" w:hanging="360"/>
        <w:jc w:val="left"/>
        <w:rPr>
          <w:sz w:val="24"/>
        </w:rPr>
      </w:pPr>
      <w:r>
        <w:rPr>
          <w:sz w:val="24"/>
        </w:rPr>
        <w:t>Wybory reprezentantów rodziców każdego oddziału, przeprowadza się na pierwszym zebraniu rodziców w każdym roku szkolnym, w głosowaniu</w:t>
      </w:r>
      <w:r>
        <w:rPr>
          <w:spacing w:val="-15"/>
          <w:sz w:val="24"/>
        </w:rPr>
        <w:t> </w:t>
      </w:r>
      <w:r>
        <w:rPr>
          <w:sz w:val="24"/>
        </w:rPr>
        <w:t>tajnym.</w:t>
      </w:r>
    </w:p>
    <w:p>
      <w:pPr>
        <w:spacing w:after="0" w:line="211" w:lineRule="auto"/>
        <w:jc w:val="left"/>
        <w:rPr>
          <w:sz w:val="24"/>
        </w:rPr>
        <w:sectPr>
          <w:pgSz w:w="11920" w:h="16850"/>
          <w:pgMar w:header="699" w:footer="752" w:top="940" w:bottom="1000" w:left="1060" w:right="460"/>
        </w:sectPr>
      </w:pPr>
    </w:p>
    <w:p>
      <w:pPr>
        <w:pStyle w:val="BodyText"/>
        <w:spacing w:before="8"/>
        <w:ind w:left="0"/>
        <w:rPr>
          <w:sz w:val="13"/>
        </w:rPr>
      </w:pPr>
    </w:p>
    <w:p>
      <w:pPr>
        <w:pStyle w:val="ListParagraph"/>
        <w:numPr>
          <w:ilvl w:val="0"/>
          <w:numId w:val="29"/>
        </w:numPr>
        <w:tabs>
          <w:tab w:pos="662" w:val="left" w:leader="none"/>
        </w:tabs>
        <w:spacing w:line="240" w:lineRule="auto" w:before="69" w:after="0"/>
        <w:ind w:left="661" w:right="0" w:hanging="361"/>
        <w:jc w:val="left"/>
        <w:rPr>
          <w:sz w:val="24"/>
        </w:rPr>
      </w:pPr>
      <w:r>
        <w:rPr>
          <w:sz w:val="24"/>
        </w:rPr>
        <w:t>W wyborach, o których mowa w ust. 5, jednego ucznia reprezentuje jeden</w:t>
      </w:r>
      <w:r>
        <w:rPr>
          <w:spacing w:val="-19"/>
          <w:sz w:val="24"/>
        </w:rPr>
        <w:t> </w:t>
      </w:r>
      <w:r>
        <w:rPr>
          <w:sz w:val="24"/>
        </w:rPr>
        <w:t>rodzic.</w:t>
      </w:r>
    </w:p>
    <w:p>
      <w:pPr>
        <w:pStyle w:val="ListParagraph"/>
        <w:numPr>
          <w:ilvl w:val="0"/>
          <w:numId w:val="29"/>
        </w:numPr>
        <w:tabs>
          <w:tab w:pos="662" w:val="left" w:leader="none"/>
        </w:tabs>
        <w:spacing w:line="242" w:lineRule="auto" w:before="1" w:after="0"/>
        <w:ind w:left="661" w:right="1223" w:hanging="360"/>
        <w:jc w:val="left"/>
        <w:rPr>
          <w:sz w:val="24"/>
        </w:rPr>
      </w:pPr>
      <w:r>
        <w:rPr>
          <w:sz w:val="24"/>
        </w:rPr>
        <w:t>Rada Rodziców uchwala regulamin swojej działalności, w którym </w:t>
      </w:r>
      <w:r>
        <w:rPr>
          <w:spacing w:val="-3"/>
          <w:sz w:val="24"/>
        </w:rPr>
        <w:t>określa </w:t>
      </w:r>
      <w:r>
        <w:rPr>
          <w:sz w:val="24"/>
        </w:rPr>
        <w:t>szczegółowo:</w:t>
      </w:r>
    </w:p>
    <w:p>
      <w:pPr>
        <w:pStyle w:val="BodyText"/>
        <w:spacing w:line="242" w:lineRule="auto"/>
        <w:ind w:left="1225" w:right="2993"/>
      </w:pPr>
      <w:r>
        <w:rPr/>
        <w:t>a.</w:t>
      </w:r>
      <w:r>
        <w:rPr>
          <w:spacing w:val="-54"/>
        </w:rPr>
        <w:t> </w:t>
      </w:r>
      <w:r>
        <w:rPr/>
        <w:t>wewnętrzną strukturę i tryb pracy Rady Rodziców; b.szczegółowy tryb wyborów do Rady Rodziców;</w:t>
      </w:r>
    </w:p>
    <w:p>
      <w:pPr>
        <w:pStyle w:val="BodyText"/>
        <w:spacing w:line="318" w:lineRule="exact"/>
        <w:ind w:left="1225"/>
      </w:pPr>
      <w:r>
        <w:rPr/>
        <w:t>c. zasady wydatkowania funduszy Rady</w:t>
      </w:r>
      <w:r>
        <w:rPr>
          <w:spacing w:val="-59"/>
        </w:rPr>
        <w:t> </w:t>
      </w:r>
      <w:r>
        <w:rPr/>
        <w:t>Rodziców.</w:t>
      </w:r>
    </w:p>
    <w:p>
      <w:pPr>
        <w:pStyle w:val="ListParagraph"/>
        <w:numPr>
          <w:ilvl w:val="0"/>
          <w:numId w:val="29"/>
        </w:numPr>
        <w:tabs>
          <w:tab w:pos="662" w:val="left" w:leader="none"/>
        </w:tabs>
        <w:spacing w:line="240" w:lineRule="auto" w:before="1" w:after="0"/>
        <w:ind w:left="661" w:right="1575" w:hanging="360"/>
        <w:jc w:val="left"/>
        <w:rPr>
          <w:sz w:val="24"/>
        </w:rPr>
      </w:pPr>
      <w:r>
        <w:rPr>
          <w:sz w:val="24"/>
        </w:rPr>
        <w:t>Regulamin Rady Rodziców nie może być sprzeczny z postanowieniami niniejszego</w:t>
      </w:r>
      <w:r>
        <w:rPr>
          <w:spacing w:val="-2"/>
          <w:sz w:val="24"/>
        </w:rPr>
        <w:t> </w:t>
      </w:r>
      <w:r>
        <w:rPr>
          <w:sz w:val="24"/>
        </w:rPr>
        <w:t>Statutu.</w:t>
      </w:r>
    </w:p>
    <w:p>
      <w:pPr>
        <w:pStyle w:val="ListParagraph"/>
        <w:numPr>
          <w:ilvl w:val="0"/>
          <w:numId w:val="29"/>
        </w:numPr>
        <w:tabs>
          <w:tab w:pos="662" w:val="left" w:leader="none"/>
        </w:tabs>
        <w:spacing w:line="240" w:lineRule="auto" w:before="47" w:after="0"/>
        <w:ind w:left="661" w:right="0" w:hanging="361"/>
        <w:jc w:val="left"/>
        <w:rPr>
          <w:sz w:val="24"/>
        </w:rPr>
      </w:pPr>
      <w:r>
        <w:rPr>
          <w:sz w:val="24"/>
        </w:rPr>
        <w:t>Rada Rodziców może gromadzić fundusze z dobrowolnych</w:t>
      </w:r>
      <w:r>
        <w:rPr>
          <w:spacing w:val="-11"/>
          <w:sz w:val="24"/>
        </w:rPr>
        <w:t> </w:t>
      </w:r>
      <w:r>
        <w:rPr>
          <w:sz w:val="24"/>
        </w:rPr>
        <w:t>składek</w:t>
      </w:r>
    </w:p>
    <w:p>
      <w:pPr>
        <w:pStyle w:val="BodyText"/>
        <w:spacing w:line="244" w:lineRule="auto" w:before="1"/>
        <w:ind w:right="1640"/>
        <w:rPr>
          <w:rFonts w:ascii="Bookman Uralic" w:hAnsi="Bookman Uralic"/>
          <w:i/>
        </w:rPr>
      </w:pPr>
      <w:r>
        <w:rPr/>
        <w:t>rodziców oraz innych źródeł. Zasady wydatkowania funduszy określa Regulamin Rady Rodziców</w:t>
      </w:r>
      <w:r>
        <w:rPr>
          <w:rFonts w:ascii="Bookman Uralic" w:hAnsi="Bookman Uralic"/>
          <w:i/>
        </w:rPr>
        <w:t>.</w:t>
      </w:r>
    </w:p>
    <w:p>
      <w:pPr>
        <w:pStyle w:val="BodyText"/>
        <w:spacing w:before="2"/>
        <w:ind w:left="0"/>
        <w:rPr>
          <w:rFonts w:ascii="Bookman Uralic"/>
          <w:i/>
          <w:sz w:val="25"/>
        </w:rPr>
      </w:pPr>
    </w:p>
    <w:p>
      <w:pPr>
        <w:pStyle w:val="BodyText"/>
        <w:ind w:left="4686"/>
      </w:pPr>
      <w:r>
        <w:rPr/>
        <w:t>§ 33</w:t>
      </w:r>
    </w:p>
    <w:p>
      <w:pPr>
        <w:pStyle w:val="ListParagraph"/>
        <w:numPr>
          <w:ilvl w:val="0"/>
          <w:numId w:val="30"/>
        </w:numPr>
        <w:tabs>
          <w:tab w:pos="662" w:val="left" w:leader="none"/>
        </w:tabs>
        <w:spacing w:line="240" w:lineRule="auto" w:before="3" w:after="0"/>
        <w:ind w:left="661" w:right="0" w:hanging="361"/>
        <w:jc w:val="left"/>
        <w:rPr>
          <w:sz w:val="24"/>
        </w:rPr>
      </w:pPr>
      <w:r>
        <w:rPr>
          <w:sz w:val="24"/>
        </w:rPr>
        <w:t>Rada Rodziców w ramach kompetencji</w:t>
      </w:r>
      <w:r>
        <w:rPr>
          <w:spacing w:val="-7"/>
          <w:sz w:val="24"/>
        </w:rPr>
        <w:t> </w:t>
      </w:r>
      <w:r>
        <w:rPr>
          <w:sz w:val="24"/>
        </w:rPr>
        <w:t>stanowiących:</w:t>
      </w:r>
    </w:p>
    <w:p>
      <w:pPr>
        <w:pStyle w:val="ListParagraph"/>
        <w:numPr>
          <w:ilvl w:val="1"/>
          <w:numId w:val="30"/>
        </w:numPr>
        <w:tabs>
          <w:tab w:pos="1574" w:val="left" w:leader="none"/>
        </w:tabs>
        <w:spacing w:line="240" w:lineRule="auto" w:before="3" w:after="0"/>
        <w:ind w:left="1573" w:right="0" w:hanging="361"/>
        <w:jc w:val="left"/>
        <w:rPr>
          <w:sz w:val="24"/>
        </w:rPr>
      </w:pPr>
      <w:r>
        <w:rPr>
          <w:sz w:val="24"/>
        </w:rPr>
        <w:t>uchwala regulamin swojej</w:t>
      </w:r>
      <w:r>
        <w:rPr>
          <w:spacing w:val="-1"/>
          <w:sz w:val="24"/>
        </w:rPr>
        <w:t> </w:t>
      </w:r>
      <w:r>
        <w:rPr>
          <w:sz w:val="24"/>
        </w:rPr>
        <w:t>działalności;</w:t>
      </w:r>
    </w:p>
    <w:p>
      <w:pPr>
        <w:pStyle w:val="ListParagraph"/>
        <w:numPr>
          <w:ilvl w:val="1"/>
          <w:numId w:val="30"/>
        </w:numPr>
        <w:tabs>
          <w:tab w:pos="1574" w:val="left" w:leader="none"/>
        </w:tabs>
        <w:spacing w:line="211" w:lineRule="auto" w:before="34" w:after="0"/>
        <w:ind w:left="1573" w:right="881" w:hanging="360"/>
        <w:jc w:val="left"/>
        <w:rPr>
          <w:sz w:val="24"/>
        </w:rPr>
      </w:pPr>
      <w:r>
        <w:rPr>
          <w:sz w:val="24"/>
        </w:rPr>
        <w:t>ustala Program wychowawczo-profilaktyczny Szkoły po zasięgnięciu opinii Rady</w:t>
      </w:r>
      <w:r>
        <w:rPr>
          <w:spacing w:val="-3"/>
          <w:sz w:val="24"/>
        </w:rPr>
        <w:t> </w:t>
      </w:r>
      <w:r>
        <w:rPr>
          <w:sz w:val="24"/>
        </w:rPr>
        <w:t>Pedagogicznej.</w:t>
      </w:r>
    </w:p>
    <w:p>
      <w:pPr>
        <w:pStyle w:val="ListParagraph"/>
        <w:numPr>
          <w:ilvl w:val="0"/>
          <w:numId w:val="30"/>
        </w:numPr>
        <w:tabs>
          <w:tab w:pos="662" w:val="left" w:leader="none"/>
        </w:tabs>
        <w:spacing w:line="301" w:lineRule="exact" w:before="12" w:after="0"/>
        <w:ind w:left="661" w:right="0" w:hanging="361"/>
        <w:jc w:val="left"/>
        <w:rPr>
          <w:sz w:val="24"/>
        </w:rPr>
      </w:pPr>
      <w:r>
        <w:rPr>
          <w:sz w:val="24"/>
        </w:rPr>
        <w:t>Program, o którym mowa w ust. 1 pkt 2, Rada Rodziców</w:t>
      </w:r>
      <w:r>
        <w:rPr>
          <w:spacing w:val="-19"/>
          <w:sz w:val="24"/>
        </w:rPr>
        <w:t> </w:t>
      </w:r>
      <w:r>
        <w:rPr>
          <w:sz w:val="24"/>
        </w:rPr>
        <w:t>uchwala</w:t>
      </w:r>
    </w:p>
    <w:p>
      <w:pPr>
        <w:pStyle w:val="BodyText"/>
        <w:spacing w:line="211" w:lineRule="auto" w:before="11"/>
        <w:ind w:right="522"/>
      </w:pPr>
      <w:r>
        <w:rPr/>
        <w:t>w terminie 30 dni od rozpoczęcia roku szkolnego, po wcześniejszym uzyskaniu opinii Rady Pedagogicznej.</w:t>
      </w:r>
    </w:p>
    <w:p>
      <w:pPr>
        <w:pStyle w:val="BodyText"/>
        <w:spacing w:before="11"/>
        <w:ind w:left="0"/>
        <w:rPr>
          <w:sz w:val="28"/>
        </w:rPr>
      </w:pPr>
    </w:p>
    <w:p>
      <w:pPr>
        <w:pStyle w:val="BodyText"/>
        <w:spacing w:before="70"/>
        <w:ind w:left="4677"/>
      </w:pPr>
      <w:r>
        <w:rPr/>
        <w:t>§ 34</w:t>
      </w:r>
    </w:p>
    <w:p>
      <w:pPr>
        <w:pStyle w:val="ListParagraph"/>
        <w:numPr>
          <w:ilvl w:val="0"/>
          <w:numId w:val="31"/>
        </w:numPr>
        <w:tabs>
          <w:tab w:pos="662" w:val="left" w:leader="none"/>
        </w:tabs>
        <w:spacing w:line="240" w:lineRule="auto" w:before="3" w:after="0"/>
        <w:ind w:left="661" w:right="0" w:hanging="361"/>
        <w:jc w:val="left"/>
        <w:rPr>
          <w:sz w:val="24"/>
        </w:rPr>
      </w:pPr>
      <w:r>
        <w:rPr>
          <w:sz w:val="24"/>
        </w:rPr>
        <w:t>Rada Rodziców</w:t>
      </w:r>
      <w:r>
        <w:rPr>
          <w:spacing w:val="-4"/>
          <w:sz w:val="24"/>
        </w:rPr>
        <w:t> </w:t>
      </w:r>
      <w:r>
        <w:rPr>
          <w:sz w:val="24"/>
        </w:rPr>
        <w:t>opiniuje:</w:t>
      </w:r>
    </w:p>
    <w:p>
      <w:pPr>
        <w:pStyle w:val="ListParagraph"/>
        <w:numPr>
          <w:ilvl w:val="1"/>
          <w:numId w:val="31"/>
        </w:numPr>
        <w:tabs>
          <w:tab w:pos="1634" w:val="left" w:leader="none"/>
        </w:tabs>
        <w:spacing w:line="240" w:lineRule="auto" w:before="1" w:after="0"/>
        <w:ind w:left="1633" w:right="0" w:hanging="361"/>
        <w:jc w:val="left"/>
        <w:rPr>
          <w:sz w:val="24"/>
        </w:rPr>
      </w:pPr>
      <w:r>
        <w:rPr>
          <w:sz w:val="24"/>
        </w:rPr>
        <w:t>podjęcie działalności przez organizacje i</w:t>
      </w:r>
      <w:r>
        <w:rPr>
          <w:spacing w:val="-9"/>
          <w:sz w:val="24"/>
        </w:rPr>
        <w:t> </w:t>
      </w:r>
      <w:r>
        <w:rPr>
          <w:sz w:val="24"/>
        </w:rPr>
        <w:t>stowarzyszenia;</w:t>
      </w:r>
    </w:p>
    <w:p>
      <w:pPr>
        <w:pStyle w:val="ListParagraph"/>
        <w:numPr>
          <w:ilvl w:val="1"/>
          <w:numId w:val="31"/>
        </w:numPr>
        <w:tabs>
          <w:tab w:pos="1634" w:val="left" w:leader="none"/>
        </w:tabs>
        <w:spacing w:line="242" w:lineRule="auto" w:before="47" w:after="0"/>
        <w:ind w:left="1633" w:right="1831" w:hanging="360"/>
        <w:jc w:val="left"/>
        <w:rPr>
          <w:sz w:val="24"/>
        </w:rPr>
      </w:pPr>
      <w:r>
        <w:rPr>
          <w:sz w:val="24"/>
        </w:rPr>
        <w:t>pracę nauczyciela do ustalenia oceny dorobku zawodowego nauczyciela za okres</w:t>
      </w:r>
      <w:r>
        <w:rPr>
          <w:spacing w:val="-3"/>
          <w:sz w:val="24"/>
        </w:rPr>
        <w:t> </w:t>
      </w:r>
      <w:r>
        <w:rPr>
          <w:sz w:val="24"/>
        </w:rPr>
        <w:t>stażu.</w:t>
      </w:r>
    </w:p>
    <w:p>
      <w:pPr>
        <w:pStyle w:val="ListParagraph"/>
        <w:numPr>
          <w:ilvl w:val="1"/>
          <w:numId w:val="31"/>
        </w:numPr>
        <w:tabs>
          <w:tab w:pos="1634" w:val="left" w:leader="none"/>
        </w:tabs>
        <w:spacing w:line="242" w:lineRule="auto" w:before="43" w:after="0"/>
        <w:ind w:left="1633" w:right="1216" w:hanging="360"/>
        <w:jc w:val="left"/>
        <w:rPr>
          <w:sz w:val="24"/>
        </w:rPr>
      </w:pPr>
      <w:r>
        <w:rPr>
          <w:sz w:val="24"/>
        </w:rPr>
        <w:t>Rada Rodziców przedstawia swoją opinię na piśmie w terminie 14 dni od dnia otrzymania zawiadomienia o dokonywanej ocenie dorobku zawodowego. Nieprzedstawienie opinii nie wstrzymuje postępowania;</w:t>
      </w:r>
    </w:p>
    <w:p>
      <w:pPr>
        <w:pStyle w:val="ListParagraph"/>
        <w:numPr>
          <w:ilvl w:val="1"/>
          <w:numId w:val="31"/>
        </w:numPr>
        <w:tabs>
          <w:tab w:pos="1634" w:val="left" w:leader="none"/>
        </w:tabs>
        <w:spacing w:line="240" w:lineRule="auto" w:before="42" w:after="0"/>
        <w:ind w:left="1633" w:right="0" w:hanging="361"/>
        <w:jc w:val="left"/>
        <w:rPr>
          <w:sz w:val="24"/>
        </w:rPr>
      </w:pPr>
      <w:r>
        <w:rPr>
          <w:sz w:val="24"/>
        </w:rPr>
        <w:t>plan finansowy szkoły na dany rok</w:t>
      </w:r>
      <w:r>
        <w:rPr>
          <w:spacing w:val="-22"/>
          <w:sz w:val="24"/>
        </w:rPr>
        <w:t> </w:t>
      </w:r>
      <w:r>
        <w:rPr>
          <w:sz w:val="24"/>
        </w:rPr>
        <w:t>budżetowy;</w:t>
      </w:r>
    </w:p>
    <w:p>
      <w:pPr>
        <w:pStyle w:val="ListParagraph"/>
        <w:numPr>
          <w:ilvl w:val="1"/>
          <w:numId w:val="31"/>
        </w:numPr>
        <w:tabs>
          <w:tab w:pos="1634" w:val="left" w:leader="none"/>
        </w:tabs>
        <w:spacing w:line="242" w:lineRule="auto" w:before="47" w:after="0"/>
        <w:ind w:left="1633" w:right="1734" w:hanging="360"/>
        <w:jc w:val="left"/>
        <w:rPr>
          <w:sz w:val="24"/>
        </w:rPr>
      </w:pPr>
      <w:r>
        <w:rPr>
          <w:sz w:val="24"/>
        </w:rPr>
        <w:t>program i harmonogram poprawy efektywności wychowania i kształcenia, w przypadku, gdy Szkoła otrzymała polecenie opracowania takiego</w:t>
      </w:r>
      <w:r>
        <w:rPr>
          <w:spacing w:val="-9"/>
          <w:sz w:val="24"/>
        </w:rPr>
        <w:t> </w:t>
      </w:r>
      <w:r>
        <w:rPr>
          <w:sz w:val="24"/>
        </w:rPr>
        <w:t>programu;</w:t>
      </w:r>
    </w:p>
    <w:p>
      <w:pPr>
        <w:pStyle w:val="ListParagraph"/>
        <w:numPr>
          <w:ilvl w:val="0"/>
          <w:numId w:val="31"/>
        </w:numPr>
        <w:tabs>
          <w:tab w:pos="662" w:val="left" w:leader="none"/>
        </w:tabs>
        <w:spacing w:line="240" w:lineRule="auto" w:before="41" w:after="0"/>
        <w:ind w:left="661" w:right="0" w:hanging="361"/>
        <w:jc w:val="left"/>
        <w:rPr>
          <w:sz w:val="24"/>
        </w:rPr>
      </w:pPr>
      <w:r>
        <w:rPr>
          <w:sz w:val="24"/>
        </w:rPr>
        <w:t>Rada Rodziców</w:t>
      </w:r>
      <w:r>
        <w:rPr>
          <w:spacing w:val="-4"/>
          <w:sz w:val="24"/>
        </w:rPr>
        <w:t> </w:t>
      </w:r>
      <w:r>
        <w:rPr>
          <w:sz w:val="24"/>
        </w:rPr>
        <w:t>może:</w:t>
      </w:r>
    </w:p>
    <w:p>
      <w:pPr>
        <w:pStyle w:val="ListParagraph"/>
        <w:numPr>
          <w:ilvl w:val="1"/>
          <w:numId w:val="31"/>
        </w:numPr>
        <w:tabs>
          <w:tab w:pos="1646" w:val="left" w:leader="none"/>
        </w:tabs>
        <w:spacing w:line="242" w:lineRule="auto" w:before="46" w:after="0"/>
        <w:ind w:left="1645" w:right="1951" w:hanging="358"/>
        <w:jc w:val="left"/>
        <w:rPr>
          <w:sz w:val="24"/>
        </w:rPr>
      </w:pPr>
      <w:r>
        <w:rPr>
          <w:sz w:val="24"/>
        </w:rPr>
        <w:t>wnioskować do Dyrektora o dokonanie oceny nauczyciela, z wyjątkiem nauczyciela</w:t>
      </w:r>
      <w:r>
        <w:rPr>
          <w:spacing w:val="-2"/>
          <w:sz w:val="24"/>
        </w:rPr>
        <w:t> </w:t>
      </w:r>
      <w:r>
        <w:rPr>
          <w:sz w:val="24"/>
        </w:rPr>
        <w:t>stażysty;</w:t>
      </w:r>
    </w:p>
    <w:p>
      <w:pPr>
        <w:pStyle w:val="ListParagraph"/>
        <w:numPr>
          <w:ilvl w:val="1"/>
          <w:numId w:val="31"/>
        </w:numPr>
        <w:tabs>
          <w:tab w:pos="1646" w:val="left" w:leader="none"/>
        </w:tabs>
        <w:spacing w:line="242" w:lineRule="auto" w:before="0" w:after="0"/>
        <w:ind w:left="1645" w:right="1564" w:hanging="358"/>
        <w:jc w:val="left"/>
        <w:rPr>
          <w:sz w:val="24"/>
        </w:rPr>
      </w:pPr>
      <w:r>
        <w:rPr>
          <w:sz w:val="24"/>
        </w:rPr>
        <w:t>występować do Dyrektora, innych organów Szkoły, organu sprawującego nadzór pedagogiczny lub organu prowadzącego z wnioskami i opiniami we wszystkich sprawach</w:t>
      </w:r>
      <w:r>
        <w:rPr>
          <w:spacing w:val="-7"/>
          <w:sz w:val="24"/>
        </w:rPr>
        <w:t> </w:t>
      </w:r>
      <w:r>
        <w:rPr>
          <w:sz w:val="24"/>
        </w:rPr>
        <w:t>szkolnych;</w:t>
      </w:r>
    </w:p>
    <w:p>
      <w:pPr>
        <w:pStyle w:val="ListParagraph"/>
        <w:numPr>
          <w:ilvl w:val="1"/>
          <w:numId w:val="31"/>
        </w:numPr>
        <w:tabs>
          <w:tab w:pos="1646" w:val="left" w:leader="none"/>
        </w:tabs>
        <w:spacing w:line="242" w:lineRule="auto" w:before="0" w:after="0"/>
        <w:ind w:left="1645" w:right="1282" w:hanging="358"/>
        <w:jc w:val="left"/>
        <w:rPr>
          <w:sz w:val="24"/>
        </w:rPr>
      </w:pPr>
      <w:r>
        <w:rPr>
          <w:sz w:val="24"/>
        </w:rPr>
        <w:t>delegować swojego przedstawiciela do zespołu oceniającego, powołanego przez organ nadzorujący do rozpatrzenia odwołania nauczyciela od oceny</w:t>
      </w:r>
      <w:r>
        <w:rPr>
          <w:spacing w:val="-15"/>
          <w:sz w:val="24"/>
        </w:rPr>
        <w:t> </w:t>
      </w:r>
      <w:r>
        <w:rPr>
          <w:sz w:val="24"/>
        </w:rPr>
        <w:t>pracy.</w:t>
      </w:r>
    </w:p>
    <w:p>
      <w:pPr>
        <w:spacing w:after="0" w:line="242" w:lineRule="auto"/>
        <w:jc w:val="left"/>
        <w:rPr>
          <w:sz w:val="24"/>
        </w:rPr>
        <w:sectPr>
          <w:pgSz w:w="11920" w:h="16850"/>
          <w:pgMar w:header="699" w:footer="752" w:top="940" w:bottom="1000" w:left="1060" w:right="460"/>
        </w:sectPr>
      </w:pPr>
    </w:p>
    <w:p>
      <w:pPr>
        <w:pStyle w:val="BodyText"/>
        <w:spacing w:before="8"/>
        <w:ind w:left="0"/>
        <w:rPr>
          <w:sz w:val="13"/>
        </w:rPr>
      </w:pPr>
    </w:p>
    <w:p>
      <w:pPr>
        <w:pStyle w:val="BodyText"/>
        <w:spacing w:before="69"/>
        <w:ind w:left="4686"/>
      </w:pPr>
      <w:r>
        <w:rPr/>
        <w:t>§ 35</w:t>
      </w:r>
    </w:p>
    <w:p>
      <w:pPr>
        <w:pStyle w:val="ListParagraph"/>
        <w:numPr>
          <w:ilvl w:val="0"/>
          <w:numId w:val="32"/>
        </w:numPr>
        <w:tabs>
          <w:tab w:pos="662" w:val="left" w:leader="none"/>
        </w:tabs>
        <w:spacing w:line="242" w:lineRule="auto" w:before="1" w:after="0"/>
        <w:ind w:left="661" w:right="1117" w:hanging="360"/>
        <w:jc w:val="left"/>
        <w:rPr>
          <w:sz w:val="24"/>
        </w:rPr>
      </w:pPr>
      <w:r>
        <w:rPr>
          <w:sz w:val="24"/>
        </w:rPr>
        <w:t>Samorząd Uczniowski tworzą wszyscy uczniowie Szkoły. Każdy uczeń jest członkiem Samorządu Uczniowskiego, a uczniowie poszczególnych klas członkami samorządów</w:t>
      </w:r>
      <w:r>
        <w:rPr>
          <w:spacing w:val="-1"/>
          <w:sz w:val="24"/>
        </w:rPr>
        <w:t> </w:t>
      </w:r>
      <w:r>
        <w:rPr>
          <w:sz w:val="24"/>
        </w:rPr>
        <w:t>klasowych.</w:t>
      </w:r>
    </w:p>
    <w:p>
      <w:pPr>
        <w:pStyle w:val="ListParagraph"/>
        <w:numPr>
          <w:ilvl w:val="0"/>
          <w:numId w:val="32"/>
        </w:numPr>
        <w:tabs>
          <w:tab w:pos="662" w:val="left" w:leader="none"/>
        </w:tabs>
        <w:spacing w:line="242" w:lineRule="auto" w:before="41" w:after="0"/>
        <w:ind w:left="661" w:right="1760" w:hanging="360"/>
        <w:jc w:val="left"/>
        <w:rPr>
          <w:sz w:val="24"/>
        </w:rPr>
      </w:pPr>
      <w:r>
        <w:rPr>
          <w:sz w:val="24"/>
        </w:rPr>
        <w:t>Samorząd Uczniowski pracuje w oparciu o Regulamin Samorządu Uczniowskiego, który określa w szczególności wewnętrzną strukturę organów Samorządu, szczegółowe zasady wybierania przedstawicieli uczniów do organów Samorządu, tryb podejmowania</w:t>
      </w:r>
      <w:r>
        <w:rPr>
          <w:spacing w:val="-20"/>
          <w:sz w:val="24"/>
        </w:rPr>
        <w:t> </w:t>
      </w:r>
      <w:r>
        <w:rPr>
          <w:sz w:val="24"/>
        </w:rPr>
        <w:t>uchwał.</w:t>
      </w:r>
    </w:p>
    <w:p>
      <w:pPr>
        <w:pStyle w:val="ListParagraph"/>
        <w:numPr>
          <w:ilvl w:val="0"/>
          <w:numId w:val="32"/>
        </w:numPr>
        <w:tabs>
          <w:tab w:pos="662" w:val="left" w:leader="none"/>
        </w:tabs>
        <w:spacing w:line="240" w:lineRule="auto" w:before="40" w:after="0"/>
        <w:ind w:left="661" w:right="0" w:hanging="361"/>
        <w:jc w:val="left"/>
        <w:rPr>
          <w:sz w:val="24"/>
        </w:rPr>
      </w:pPr>
      <w:r>
        <w:rPr>
          <w:sz w:val="24"/>
        </w:rPr>
        <w:t>Zebrania Samorządu Uczniowskiego są</w:t>
      </w:r>
      <w:r>
        <w:rPr>
          <w:spacing w:val="-7"/>
          <w:sz w:val="24"/>
        </w:rPr>
        <w:t> </w:t>
      </w:r>
      <w:r>
        <w:rPr>
          <w:sz w:val="24"/>
        </w:rPr>
        <w:t>protokołowane.</w:t>
      </w:r>
    </w:p>
    <w:p>
      <w:pPr>
        <w:pStyle w:val="ListParagraph"/>
        <w:numPr>
          <w:ilvl w:val="0"/>
          <w:numId w:val="32"/>
        </w:numPr>
        <w:tabs>
          <w:tab w:pos="662" w:val="left" w:leader="none"/>
        </w:tabs>
        <w:spacing w:line="240" w:lineRule="auto" w:before="44" w:after="0"/>
        <w:ind w:left="661" w:right="0" w:hanging="361"/>
        <w:jc w:val="left"/>
        <w:rPr>
          <w:sz w:val="24"/>
        </w:rPr>
      </w:pPr>
      <w:r>
        <w:rPr>
          <w:sz w:val="24"/>
        </w:rPr>
        <w:t>Do zadań Samorządu Uczniowskiego należy w</w:t>
      </w:r>
      <w:r>
        <w:rPr>
          <w:spacing w:val="-11"/>
          <w:sz w:val="24"/>
        </w:rPr>
        <w:t> </w:t>
      </w:r>
      <w:r>
        <w:rPr>
          <w:sz w:val="24"/>
        </w:rPr>
        <w:t>szczególności:</w:t>
      </w:r>
    </w:p>
    <w:p>
      <w:pPr>
        <w:pStyle w:val="ListParagraph"/>
        <w:numPr>
          <w:ilvl w:val="1"/>
          <w:numId w:val="32"/>
        </w:numPr>
        <w:tabs>
          <w:tab w:pos="1742" w:val="left" w:leader="none"/>
        </w:tabs>
        <w:spacing w:line="240" w:lineRule="auto" w:before="44" w:after="0"/>
        <w:ind w:left="1741" w:right="1277" w:hanging="360"/>
        <w:jc w:val="left"/>
        <w:rPr>
          <w:sz w:val="24"/>
        </w:rPr>
      </w:pPr>
      <w:r>
        <w:rPr>
          <w:sz w:val="24"/>
        </w:rPr>
        <w:t>pobudzanie uczniów do jak najlepszego spełniania obowiązków szkolnych;</w:t>
      </w:r>
    </w:p>
    <w:p>
      <w:pPr>
        <w:pStyle w:val="ListParagraph"/>
        <w:numPr>
          <w:ilvl w:val="1"/>
          <w:numId w:val="32"/>
        </w:numPr>
        <w:tabs>
          <w:tab w:pos="1742" w:val="left" w:leader="none"/>
        </w:tabs>
        <w:spacing w:line="240" w:lineRule="auto" w:before="48" w:after="0"/>
        <w:ind w:left="1741" w:right="1082" w:hanging="360"/>
        <w:jc w:val="left"/>
        <w:rPr>
          <w:sz w:val="24"/>
        </w:rPr>
      </w:pPr>
      <w:r>
        <w:rPr>
          <w:sz w:val="24"/>
        </w:rPr>
        <w:t>współdziałanie z Dyrektorem w zapewnieniu uczniom należytych warunków do</w:t>
      </w:r>
      <w:r>
        <w:rPr>
          <w:spacing w:val="-2"/>
          <w:sz w:val="24"/>
        </w:rPr>
        <w:t> </w:t>
      </w:r>
      <w:r>
        <w:rPr>
          <w:sz w:val="24"/>
        </w:rPr>
        <w:t>nauki;</w:t>
      </w:r>
    </w:p>
    <w:p>
      <w:pPr>
        <w:pStyle w:val="ListParagraph"/>
        <w:numPr>
          <w:ilvl w:val="1"/>
          <w:numId w:val="32"/>
        </w:numPr>
        <w:tabs>
          <w:tab w:pos="1742" w:val="left" w:leader="none"/>
        </w:tabs>
        <w:spacing w:line="242" w:lineRule="auto" w:before="47" w:after="0"/>
        <w:ind w:left="1741" w:right="1712" w:hanging="360"/>
        <w:jc w:val="left"/>
        <w:rPr>
          <w:sz w:val="24"/>
        </w:rPr>
      </w:pPr>
      <w:r>
        <w:rPr>
          <w:sz w:val="24"/>
        </w:rPr>
        <w:t>współdziałanie w rozwijaniu zainteresowań naukowych, kulturalnych, turystyczno- krajoznawczych, organizowaniu wypoczynku i</w:t>
      </w:r>
      <w:r>
        <w:rPr>
          <w:spacing w:val="-1"/>
          <w:sz w:val="24"/>
        </w:rPr>
        <w:t> </w:t>
      </w:r>
      <w:r>
        <w:rPr>
          <w:sz w:val="24"/>
        </w:rPr>
        <w:t>rozrywki;</w:t>
      </w:r>
    </w:p>
    <w:p>
      <w:pPr>
        <w:pStyle w:val="ListParagraph"/>
        <w:numPr>
          <w:ilvl w:val="1"/>
          <w:numId w:val="32"/>
        </w:numPr>
        <w:tabs>
          <w:tab w:pos="1742" w:val="left" w:leader="none"/>
        </w:tabs>
        <w:spacing w:line="242" w:lineRule="auto" w:before="40" w:after="0"/>
        <w:ind w:left="1741" w:right="1541" w:hanging="360"/>
        <w:jc w:val="left"/>
        <w:rPr>
          <w:sz w:val="24"/>
        </w:rPr>
      </w:pPr>
      <w:r>
        <w:rPr>
          <w:sz w:val="24"/>
        </w:rPr>
        <w:t>dbanie o sprzęt i urządzenia szkolne, organizowanie uczniów do wykonywania niezbędnych prac na rzecz klasy i</w:t>
      </w:r>
      <w:r>
        <w:rPr>
          <w:spacing w:val="-31"/>
          <w:sz w:val="24"/>
        </w:rPr>
        <w:t> </w:t>
      </w:r>
      <w:r>
        <w:rPr>
          <w:sz w:val="24"/>
        </w:rPr>
        <w:t>Szkoły;</w:t>
      </w:r>
    </w:p>
    <w:p>
      <w:pPr>
        <w:pStyle w:val="ListParagraph"/>
        <w:numPr>
          <w:ilvl w:val="1"/>
          <w:numId w:val="32"/>
        </w:numPr>
        <w:tabs>
          <w:tab w:pos="1742" w:val="left" w:leader="none"/>
        </w:tabs>
        <w:spacing w:line="240" w:lineRule="auto" w:before="43" w:after="0"/>
        <w:ind w:left="1741" w:right="1499" w:hanging="360"/>
        <w:jc w:val="left"/>
        <w:rPr>
          <w:sz w:val="24"/>
        </w:rPr>
      </w:pPr>
      <w:r>
        <w:rPr>
          <w:sz w:val="24"/>
        </w:rPr>
        <w:t>organizowanie pomocy koleżeńskiej uczniom napotykającym trudności w szkole, w środowisku rówieśniczym i</w:t>
      </w:r>
      <w:r>
        <w:rPr>
          <w:spacing w:val="-16"/>
          <w:sz w:val="24"/>
        </w:rPr>
        <w:t> </w:t>
      </w:r>
      <w:r>
        <w:rPr>
          <w:sz w:val="24"/>
        </w:rPr>
        <w:t>rodzinnym;</w:t>
      </w:r>
    </w:p>
    <w:p>
      <w:pPr>
        <w:pStyle w:val="ListParagraph"/>
        <w:numPr>
          <w:ilvl w:val="1"/>
          <w:numId w:val="32"/>
        </w:numPr>
        <w:tabs>
          <w:tab w:pos="1741" w:val="left" w:leader="none"/>
          <w:tab w:pos="1742" w:val="left" w:leader="none"/>
        </w:tabs>
        <w:spacing w:line="240" w:lineRule="auto" w:before="48" w:after="0"/>
        <w:ind w:left="1741" w:right="0" w:hanging="361"/>
        <w:jc w:val="left"/>
        <w:rPr>
          <w:sz w:val="24"/>
        </w:rPr>
      </w:pPr>
      <w:r>
        <w:rPr>
          <w:sz w:val="24"/>
        </w:rPr>
        <w:t>zgłaszanie uczniów do wyróżnień i nagród, a także</w:t>
      </w:r>
      <w:r>
        <w:rPr>
          <w:spacing w:val="-9"/>
          <w:sz w:val="24"/>
        </w:rPr>
        <w:t> </w:t>
      </w:r>
      <w:r>
        <w:rPr>
          <w:sz w:val="24"/>
        </w:rPr>
        <w:t>kar;</w:t>
      </w:r>
    </w:p>
    <w:p>
      <w:pPr>
        <w:pStyle w:val="ListParagraph"/>
        <w:numPr>
          <w:ilvl w:val="1"/>
          <w:numId w:val="32"/>
        </w:numPr>
        <w:tabs>
          <w:tab w:pos="1742" w:val="left" w:leader="none"/>
        </w:tabs>
        <w:spacing w:line="240" w:lineRule="auto" w:before="44" w:after="0"/>
        <w:ind w:left="1741" w:right="0" w:hanging="361"/>
        <w:jc w:val="left"/>
        <w:rPr>
          <w:sz w:val="24"/>
        </w:rPr>
      </w:pPr>
      <w:r>
        <w:rPr>
          <w:sz w:val="24"/>
        </w:rPr>
        <w:t>rozwiązywanie konfliktów</w:t>
      </w:r>
      <w:r>
        <w:rPr>
          <w:spacing w:val="-1"/>
          <w:sz w:val="24"/>
        </w:rPr>
        <w:t> </w:t>
      </w:r>
      <w:r>
        <w:rPr>
          <w:sz w:val="24"/>
        </w:rPr>
        <w:t>koleżeńskich.</w:t>
      </w:r>
    </w:p>
    <w:p>
      <w:pPr>
        <w:pStyle w:val="ListParagraph"/>
        <w:numPr>
          <w:ilvl w:val="1"/>
          <w:numId w:val="32"/>
        </w:numPr>
        <w:tabs>
          <w:tab w:pos="1742" w:val="left" w:leader="none"/>
        </w:tabs>
        <w:spacing w:line="242" w:lineRule="auto" w:before="44" w:after="0"/>
        <w:ind w:left="1741" w:right="2479" w:hanging="360"/>
        <w:jc w:val="left"/>
        <w:rPr>
          <w:sz w:val="24"/>
        </w:rPr>
      </w:pPr>
      <w:r>
        <w:rPr>
          <w:sz w:val="24"/>
        </w:rPr>
        <w:t>W ramach kompetencji stanowiącej do Samorządu Uczniowskiego należy uchwalanie regulaminu swojej działalności, o którym mowa w</w:t>
      </w:r>
      <w:r>
        <w:rPr>
          <w:spacing w:val="-8"/>
          <w:sz w:val="24"/>
        </w:rPr>
        <w:t> </w:t>
      </w:r>
      <w:r>
        <w:rPr>
          <w:sz w:val="24"/>
        </w:rPr>
        <w:t>ust.2.</w:t>
      </w:r>
    </w:p>
    <w:p>
      <w:pPr>
        <w:pStyle w:val="ListParagraph"/>
        <w:numPr>
          <w:ilvl w:val="0"/>
          <w:numId w:val="32"/>
        </w:numPr>
        <w:tabs>
          <w:tab w:pos="662" w:val="left" w:leader="none"/>
        </w:tabs>
        <w:spacing w:line="240" w:lineRule="auto" w:before="43" w:after="0"/>
        <w:ind w:left="661" w:right="0" w:hanging="361"/>
        <w:jc w:val="left"/>
        <w:rPr>
          <w:sz w:val="24"/>
        </w:rPr>
      </w:pPr>
      <w:r>
        <w:rPr>
          <w:sz w:val="24"/>
        </w:rPr>
        <w:t>Do kompetencji opiniujących Samorządu Uczniowskiego</w:t>
      </w:r>
      <w:r>
        <w:rPr>
          <w:spacing w:val="-9"/>
          <w:sz w:val="24"/>
        </w:rPr>
        <w:t> </w:t>
      </w:r>
      <w:r>
        <w:rPr>
          <w:sz w:val="24"/>
        </w:rPr>
        <w:t>należy:</w:t>
      </w:r>
    </w:p>
    <w:p>
      <w:pPr>
        <w:pStyle w:val="ListParagraph"/>
        <w:numPr>
          <w:ilvl w:val="1"/>
          <w:numId w:val="32"/>
        </w:numPr>
        <w:tabs>
          <w:tab w:pos="1742" w:val="left" w:leader="none"/>
        </w:tabs>
        <w:spacing w:line="242" w:lineRule="auto" w:before="46" w:after="0"/>
        <w:ind w:left="1743" w:right="1197" w:hanging="363"/>
        <w:jc w:val="left"/>
        <w:rPr>
          <w:sz w:val="24"/>
        </w:rPr>
      </w:pPr>
      <w:r>
        <w:rPr>
          <w:sz w:val="24"/>
        </w:rPr>
        <w:t>możliwość przedstawiania Dyrektorowi i innym organom Szkoły wniosków i opinii we wszystkich sprawach, w szczególności dotyczących realizacji podstawowych praw</w:t>
      </w:r>
      <w:r>
        <w:rPr>
          <w:spacing w:val="-9"/>
          <w:sz w:val="24"/>
        </w:rPr>
        <w:t> </w:t>
      </w:r>
      <w:r>
        <w:rPr>
          <w:sz w:val="24"/>
        </w:rPr>
        <w:t>uczniów;</w:t>
      </w:r>
    </w:p>
    <w:p>
      <w:pPr>
        <w:pStyle w:val="ListParagraph"/>
        <w:numPr>
          <w:ilvl w:val="1"/>
          <w:numId w:val="32"/>
        </w:numPr>
        <w:tabs>
          <w:tab w:pos="1742" w:val="left" w:leader="none"/>
        </w:tabs>
        <w:spacing w:line="240" w:lineRule="auto" w:before="41" w:after="0"/>
        <w:ind w:left="1741" w:right="0" w:hanging="361"/>
        <w:jc w:val="left"/>
        <w:rPr>
          <w:sz w:val="24"/>
        </w:rPr>
      </w:pPr>
      <w:r>
        <w:rPr>
          <w:sz w:val="24"/>
        </w:rPr>
        <w:t>wyrażanie opinii w</w:t>
      </w:r>
      <w:r>
        <w:rPr>
          <w:spacing w:val="-5"/>
          <w:sz w:val="24"/>
        </w:rPr>
        <w:t> </w:t>
      </w:r>
      <w:r>
        <w:rPr>
          <w:sz w:val="24"/>
        </w:rPr>
        <w:t>sprawie:</w:t>
      </w:r>
    </w:p>
    <w:p>
      <w:pPr>
        <w:pStyle w:val="ListParagraph"/>
        <w:numPr>
          <w:ilvl w:val="2"/>
          <w:numId w:val="32"/>
        </w:numPr>
        <w:tabs>
          <w:tab w:pos="2615" w:val="left" w:leader="none"/>
          <w:tab w:pos="2616" w:val="left" w:leader="none"/>
        </w:tabs>
        <w:spacing w:line="242" w:lineRule="auto" w:before="43" w:after="0"/>
        <w:ind w:left="2589" w:right="1623" w:hanging="404"/>
        <w:jc w:val="left"/>
        <w:rPr>
          <w:sz w:val="24"/>
        </w:rPr>
      </w:pPr>
      <w:r>
        <w:rPr>
          <w:sz w:val="24"/>
        </w:rPr>
        <w:t>wniosku Dyrektora o wprowadzenie obowiązkowego noszenia przez uczniów na terenie Szkoły jednolitego stroju;</w:t>
      </w:r>
    </w:p>
    <w:p>
      <w:pPr>
        <w:pStyle w:val="ListParagraph"/>
        <w:numPr>
          <w:ilvl w:val="2"/>
          <w:numId w:val="32"/>
        </w:numPr>
        <w:tabs>
          <w:tab w:pos="2615" w:val="left" w:leader="none"/>
          <w:tab w:pos="2616" w:val="left" w:leader="none"/>
        </w:tabs>
        <w:spacing w:line="240" w:lineRule="auto" w:before="42" w:after="0"/>
        <w:ind w:left="2615" w:right="0" w:hanging="431"/>
        <w:jc w:val="left"/>
        <w:rPr>
          <w:sz w:val="24"/>
        </w:rPr>
      </w:pPr>
      <w:r>
        <w:rPr>
          <w:sz w:val="24"/>
        </w:rPr>
        <w:t>wzoru jednolitego</w:t>
      </w:r>
      <w:r>
        <w:rPr>
          <w:spacing w:val="-1"/>
          <w:sz w:val="24"/>
        </w:rPr>
        <w:t> </w:t>
      </w:r>
      <w:r>
        <w:rPr>
          <w:sz w:val="24"/>
        </w:rPr>
        <w:t>stroju;</w:t>
      </w:r>
    </w:p>
    <w:p>
      <w:pPr>
        <w:pStyle w:val="ListParagraph"/>
        <w:numPr>
          <w:ilvl w:val="2"/>
          <w:numId w:val="32"/>
        </w:numPr>
        <w:tabs>
          <w:tab w:pos="2615" w:val="left" w:leader="none"/>
          <w:tab w:pos="2616" w:val="left" w:leader="none"/>
        </w:tabs>
        <w:spacing w:line="240" w:lineRule="auto" w:before="44" w:after="0"/>
        <w:ind w:left="2591" w:right="2556" w:hanging="407"/>
        <w:jc w:val="left"/>
        <w:rPr>
          <w:sz w:val="24"/>
        </w:rPr>
      </w:pPr>
      <w:r>
        <w:rPr>
          <w:sz w:val="24"/>
        </w:rPr>
        <w:t>ustalenia dodatkowych dni wolnych od zajęć dydaktyczno-wychowawczych.</w:t>
      </w:r>
    </w:p>
    <w:p>
      <w:pPr>
        <w:pStyle w:val="ListParagraph"/>
        <w:numPr>
          <w:ilvl w:val="2"/>
          <w:numId w:val="32"/>
        </w:numPr>
        <w:tabs>
          <w:tab w:pos="2615" w:val="left" w:leader="none"/>
          <w:tab w:pos="2616" w:val="left" w:leader="none"/>
        </w:tabs>
        <w:spacing w:line="242" w:lineRule="auto" w:before="44" w:after="0"/>
        <w:ind w:left="2663" w:right="1586" w:hanging="479"/>
        <w:jc w:val="left"/>
        <w:rPr>
          <w:sz w:val="24"/>
        </w:rPr>
      </w:pPr>
      <w:r>
        <w:rPr>
          <w:sz w:val="24"/>
        </w:rPr>
        <w:t>Samorząd Uczniowski ma prawo wyboru nauczyciela opiekuna.</w:t>
      </w:r>
    </w:p>
    <w:p>
      <w:pPr>
        <w:pStyle w:val="ListParagraph"/>
        <w:numPr>
          <w:ilvl w:val="2"/>
          <w:numId w:val="32"/>
        </w:numPr>
        <w:tabs>
          <w:tab w:pos="2615" w:val="left" w:leader="none"/>
          <w:tab w:pos="2616" w:val="left" w:leader="none"/>
        </w:tabs>
        <w:spacing w:line="242" w:lineRule="auto" w:before="41" w:after="0"/>
        <w:ind w:left="2589" w:right="1559" w:hanging="404"/>
        <w:jc w:val="left"/>
        <w:rPr>
          <w:sz w:val="24"/>
        </w:rPr>
      </w:pPr>
      <w:r>
        <w:rPr>
          <w:sz w:val="24"/>
        </w:rPr>
        <w:t>Samorząd w porozumieniu z dyrektorem szkoły może podejmować działania z zakresu</w:t>
      </w:r>
      <w:r>
        <w:rPr>
          <w:spacing w:val="-5"/>
          <w:sz w:val="24"/>
        </w:rPr>
        <w:t> </w:t>
      </w:r>
      <w:r>
        <w:rPr>
          <w:sz w:val="24"/>
        </w:rPr>
        <w:t>wolontariatu:</w:t>
      </w:r>
    </w:p>
    <w:p>
      <w:pPr>
        <w:pStyle w:val="ListParagraph"/>
        <w:numPr>
          <w:ilvl w:val="2"/>
          <w:numId w:val="32"/>
        </w:numPr>
        <w:tabs>
          <w:tab w:pos="2615" w:val="left" w:leader="none"/>
          <w:tab w:pos="2616" w:val="left" w:leader="none"/>
        </w:tabs>
        <w:spacing w:line="240" w:lineRule="auto" w:before="40" w:after="0"/>
        <w:ind w:left="2615" w:right="0" w:hanging="431"/>
        <w:jc w:val="left"/>
        <w:rPr>
          <w:sz w:val="24"/>
        </w:rPr>
      </w:pPr>
      <w:r>
        <w:rPr>
          <w:sz w:val="24"/>
        </w:rPr>
        <w:t>ze swojego składu może wyłonić radę</w:t>
      </w:r>
      <w:r>
        <w:rPr>
          <w:spacing w:val="-3"/>
          <w:sz w:val="24"/>
        </w:rPr>
        <w:t> </w:t>
      </w:r>
      <w:r>
        <w:rPr>
          <w:sz w:val="24"/>
        </w:rPr>
        <w:t>wolontariatu.</w:t>
      </w:r>
    </w:p>
    <w:p>
      <w:pPr>
        <w:spacing w:after="0" w:line="240" w:lineRule="auto"/>
        <w:jc w:val="left"/>
        <w:rPr>
          <w:sz w:val="24"/>
        </w:rPr>
        <w:sectPr>
          <w:pgSz w:w="11920" w:h="16850"/>
          <w:pgMar w:header="699" w:footer="752" w:top="940" w:bottom="1000" w:left="1060" w:right="460"/>
        </w:sectPr>
      </w:pPr>
    </w:p>
    <w:p>
      <w:pPr>
        <w:pStyle w:val="BodyText"/>
        <w:spacing w:before="5"/>
        <w:ind w:left="0"/>
        <w:rPr>
          <w:sz w:val="13"/>
        </w:rPr>
      </w:pPr>
    </w:p>
    <w:p>
      <w:pPr>
        <w:pStyle w:val="ListParagraph"/>
        <w:numPr>
          <w:ilvl w:val="0"/>
          <w:numId w:val="32"/>
        </w:numPr>
        <w:tabs>
          <w:tab w:pos="662" w:val="left" w:leader="none"/>
        </w:tabs>
        <w:spacing w:line="242" w:lineRule="auto" w:before="70" w:after="0"/>
        <w:ind w:left="661" w:right="1657" w:hanging="360"/>
        <w:jc w:val="left"/>
        <w:rPr>
          <w:sz w:val="24"/>
        </w:rPr>
      </w:pPr>
      <w:r>
        <w:rPr>
          <w:sz w:val="24"/>
        </w:rPr>
        <w:t>Działalność Samorządu Uczniowskiego musi być zgodna ze Statutem Szkoły oraz regulaminami wewnętrznymi obowiązującymi w</w:t>
      </w:r>
      <w:r>
        <w:rPr>
          <w:spacing w:val="-25"/>
          <w:sz w:val="24"/>
        </w:rPr>
        <w:t> </w:t>
      </w:r>
      <w:r>
        <w:rPr>
          <w:sz w:val="24"/>
        </w:rPr>
        <w:t>Szkole.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ind w:left="4686"/>
      </w:pPr>
      <w:r>
        <w:rPr/>
        <w:t>§ 36</w:t>
      </w:r>
    </w:p>
    <w:p>
      <w:pPr>
        <w:pStyle w:val="ListParagraph"/>
        <w:numPr>
          <w:ilvl w:val="0"/>
          <w:numId w:val="33"/>
        </w:numPr>
        <w:tabs>
          <w:tab w:pos="662" w:val="left" w:leader="none"/>
        </w:tabs>
        <w:spacing w:line="240" w:lineRule="auto" w:before="3" w:after="0"/>
        <w:ind w:left="661" w:right="2441" w:hanging="360"/>
        <w:jc w:val="left"/>
        <w:rPr>
          <w:sz w:val="24"/>
        </w:rPr>
      </w:pPr>
      <w:r>
        <w:rPr>
          <w:sz w:val="24"/>
        </w:rPr>
        <w:t>Wszystkie organy Szkoły współpracują w duchu porozumienia i wzajemnego szacunku, umożliwiając swobodne</w:t>
      </w:r>
      <w:r>
        <w:rPr>
          <w:spacing w:val="-10"/>
          <w:sz w:val="24"/>
        </w:rPr>
        <w:t> </w:t>
      </w:r>
      <w:r>
        <w:rPr>
          <w:sz w:val="24"/>
        </w:rPr>
        <w:t>działanie</w:t>
      </w:r>
    </w:p>
    <w:p>
      <w:pPr>
        <w:pStyle w:val="BodyText"/>
        <w:spacing w:line="242" w:lineRule="auto" w:before="4"/>
        <w:ind w:right="2399" w:firstLine="76"/>
      </w:pPr>
      <w:r>
        <w:rPr/>
        <w:t>i podejmowanie decyzji przez każdy organ w granicach swoich kompetencji.</w:t>
      </w:r>
    </w:p>
    <w:p>
      <w:pPr>
        <w:pStyle w:val="ListParagraph"/>
        <w:numPr>
          <w:ilvl w:val="0"/>
          <w:numId w:val="33"/>
        </w:numPr>
        <w:tabs>
          <w:tab w:pos="662" w:val="left" w:leader="none"/>
        </w:tabs>
        <w:spacing w:line="242" w:lineRule="auto" w:before="43" w:after="0"/>
        <w:ind w:left="661" w:right="1349" w:hanging="360"/>
        <w:jc w:val="left"/>
        <w:rPr>
          <w:sz w:val="24"/>
        </w:rPr>
      </w:pPr>
      <w:r>
        <w:rPr>
          <w:sz w:val="24"/>
        </w:rPr>
        <w:t>Każdy organ Szkoły planuje swoją działalność na rok szkolny. Plany działań powinny być uchwalone do końca września. Kopie dokumentów przekazywane są Dyrektorowi w celu ich powielenia i przekazania każdemu organowi</w:t>
      </w:r>
      <w:r>
        <w:rPr>
          <w:spacing w:val="-4"/>
          <w:sz w:val="24"/>
        </w:rPr>
        <w:t> </w:t>
      </w:r>
      <w:r>
        <w:rPr>
          <w:sz w:val="24"/>
        </w:rPr>
        <w:t>Szkoły.</w:t>
      </w:r>
    </w:p>
    <w:p>
      <w:pPr>
        <w:pStyle w:val="ListParagraph"/>
        <w:numPr>
          <w:ilvl w:val="0"/>
          <w:numId w:val="33"/>
        </w:numPr>
        <w:tabs>
          <w:tab w:pos="662" w:val="left" w:leader="none"/>
        </w:tabs>
        <w:spacing w:line="242" w:lineRule="auto" w:before="41" w:after="0"/>
        <w:ind w:left="661" w:right="1615" w:hanging="360"/>
        <w:jc w:val="left"/>
        <w:rPr>
          <w:sz w:val="24"/>
        </w:rPr>
      </w:pPr>
      <w:r>
        <w:rPr>
          <w:sz w:val="24"/>
        </w:rPr>
        <w:t>Każdy organ po analizie planów działania pozostałych organów może włączyć się do realizacji konkretnych zadań, proponując swoją opinię lub stanowisko w danej sprawie, nie naruszając kompetencji organu uprawnionego.</w:t>
      </w:r>
    </w:p>
    <w:p>
      <w:pPr>
        <w:pStyle w:val="ListParagraph"/>
        <w:numPr>
          <w:ilvl w:val="0"/>
          <w:numId w:val="33"/>
        </w:numPr>
        <w:tabs>
          <w:tab w:pos="662" w:val="left" w:leader="none"/>
        </w:tabs>
        <w:spacing w:line="240" w:lineRule="auto" w:before="40" w:after="0"/>
        <w:ind w:left="661" w:right="1246" w:hanging="360"/>
        <w:jc w:val="left"/>
        <w:rPr>
          <w:sz w:val="24"/>
        </w:rPr>
      </w:pPr>
      <w:r>
        <w:rPr>
          <w:sz w:val="24"/>
        </w:rPr>
        <w:t>Organy Szkoły mogą zapraszać na swoje zebrania przedstawicieli innych organów w celu wymiany poglądów i</w:t>
      </w:r>
      <w:r>
        <w:rPr>
          <w:spacing w:val="-8"/>
          <w:sz w:val="24"/>
        </w:rPr>
        <w:t> </w:t>
      </w:r>
      <w:r>
        <w:rPr>
          <w:sz w:val="24"/>
        </w:rPr>
        <w:t>informacji.</w:t>
      </w:r>
    </w:p>
    <w:p>
      <w:pPr>
        <w:pStyle w:val="ListParagraph"/>
        <w:numPr>
          <w:ilvl w:val="0"/>
          <w:numId w:val="33"/>
        </w:numPr>
        <w:tabs>
          <w:tab w:pos="662" w:val="left" w:leader="none"/>
        </w:tabs>
        <w:spacing w:line="240" w:lineRule="auto" w:before="47" w:after="0"/>
        <w:ind w:left="661" w:right="1448" w:hanging="360"/>
        <w:jc w:val="left"/>
        <w:rPr>
          <w:sz w:val="24"/>
        </w:rPr>
      </w:pPr>
      <w:r>
        <w:rPr>
          <w:sz w:val="24"/>
        </w:rPr>
        <w:t>Rodzice i uczniowie przedstawiają swoje wnioski i opinie Dyrektorowi poprzez swoją reprezentację, tj. Radę Rodziców i Samorząd</w:t>
      </w:r>
      <w:r>
        <w:rPr>
          <w:spacing w:val="-26"/>
          <w:sz w:val="24"/>
        </w:rPr>
        <w:t> </w:t>
      </w:r>
      <w:r>
        <w:rPr>
          <w:sz w:val="24"/>
        </w:rPr>
        <w:t>Uczniowski</w:t>
      </w:r>
    </w:p>
    <w:p>
      <w:pPr>
        <w:pStyle w:val="BodyText"/>
        <w:spacing w:before="4"/>
      </w:pPr>
      <w:r>
        <w:rPr/>
        <w:t>w formie pisemnej, a Radzie Pedagogicznej w formie ustnej na jej zebraniu.</w:t>
      </w:r>
    </w:p>
    <w:p>
      <w:pPr>
        <w:pStyle w:val="ListParagraph"/>
        <w:numPr>
          <w:ilvl w:val="0"/>
          <w:numId w:val="33"/>
        </w:numPr>
        <w:tabs>
          <w:tab w:pos="662" w:val="left" w:leader="none"/>
        </w:tabs>
        <w:spacing w:line="240" w:lineRule="auto" w:before="46" w:after="0"/>
        <w:ind w:left="661" w:right="962" w:hanging="360"/>
        <w:jc w:val="left"/>
        <w:rPr>
          <w:sz w:val="24"/>
        </w:rPr>
      </w:pPr>
      <w:r>
        <w:rPr>
          <w:sz w:val="24"/>
        </w:rPr>
        <w:t>Wnioski i opinie rozpatrywane są zgodnie z procedurą rozpatrywania skarg i</w:t>
      </w:r>
      <w:r>
        <w:rPr>
          <w:spacing w:val="-15"/>
          <w:sz w:val="24"/>
        </w:rPr>
        <w:t> </w:t>
      </w:r>
      <w:r>
        <w:rPr>
          <w:sz w:val="24"/>
        </w:rPr>
        <w:t>wniosków.</w:t>
      </w:r>
    </w:p>
    <w:p>
      <w:pPr>
        <w:pStyle w:val="ListParagraph"/>
        <w:numPr>
          <w:ilvl w:val="0"/>
          <w:numId w:val="33"/>
        </w:numPr>
        <w:tabs>
          <w:tab w:pos="662" w:val="left" w:leader="none"/>
        </w:tabs>
        <w:spacing w:line="240" w:lineRule="auto" w:before="48" w:after="0"/>
        <w:ind w:left="661" w:right="1391" w:hanging="360"/>
        <w:jc w:val="left"/>
        <w:rPr>
          <w:sz w:val="24"/>
        </w:rPr>
      </w:pPr>
      <w:r>
        <w:rPr>
          <w:sz w:val="24"/>
        </w:rPr>
        <w:t>Rodzice i nauczyciele współdziałają ze sobą w sprawach wychowania, opieki i kształcenia dzieci według zasad określonych w Statucie</w:t>
      </w:r>
      <w:r>
        <w:rPr>
          <w:spacing w:val="-50"/>
          <w:sz w:val="24"/>
        </w:rPr>
        <w:t> </w:t>
      </w:r>
      <w:r>
        <w:rPr>
          <w:sz w:val="24"/>
        </w:rPr>
        <w:t>Szkoły.</w:t>
      </w:r>
    </w:p>
    <w:p>
      <w:pPr>
        <w:pStyle w:val="ListParagraph"/>
        <w:numPr>
          <w:ilvl w:val="0"/>
          <w:numId w:val="33"/>
        </w:numPr>
        <w:tabs>
          <w:tab w:pos="662" w:val="left" w:leader="none"/>
        </w:tabs>
        <w:spacing w:line="240" w:lineRule="auto" w:before="47" w:after="0"/>
        <w:ind w:left="661" w:right="0" w:hanging="361"/>
        <w:jc w:val="left"/>
        <w:rPr>
          <w:sz w:val="24"/>
        </w:rPr>
      </w:pPr>
      <w:r>
        <w:rPr>
          <w:sz w:val="24"/>
        </w:rPr>
        <w:t>Wszelkie sprawy sporne rozwiązywane są wewnątrz</w:t>
      </w:r>
      <w:r>
        <w:rPr>
          <w:spacing w:val="-2"/>
          <w:sz w:val="24"/>
        </w:rPr>
        <w:t> </w:t>
      </w:r>
      <w:r>
        <w:rPr>
          <w:sz w:val="24"/>
        </w:rPr>
        <w:t>Szkoły,</w:t>
      </w:r>
    </w:p>
    <w:p>
      <w:pPr>
        <w:pStyle w:val="BodyText"/>
        <w:spacing w:before="1"/>
      </w:pPr>
      <w:r>
        <w:rPr/>
        <w:t>z zachowaniem zasad określonych w § 38 niniejszego Statutu.</w:t>
      </w:r>
    </w:p>
    <w:p>
      <w:pPr>
        <w:pStyle w:val="ListParagraph"/>
        <w:numPr>
          <w:ilvl w:val="0"/>
          <w:numId w:val="33"/>
        </w:numPr>
        <w:tabs>
          <w:tab w:pos="662" w:val="left" w:leader="none"/>
        </w:tabs>
        <w:spacing w:line="240" w:lineRule="auto" w:before="46" w:after="0"/>
        <w:ind w:left="661" w:right="1092" w:hanging="360"/>
        <w:jc w:val="left"/>
        <w:rPr>
          <w:sz w:val="24"/>
        </w:rPr>
      </w:pPr>
      <w:r>
        <w:rPr>
          <w:sz w:val="24"/>
        </w:rPr>
        <w:t>Bieżącą wymianę informacji o podejmowanych i planowanych działaniach lub decyzjach poszczególnych organów Szkoły organizuje</w:t>
      </w:r>
      <w:r>
        <w:rPr>
          <w:spacing w:val="-24"/>
          <w:sz w:val="24"/>
        </w:rPr>
        <w:t> </w:t>
      </w:r>
      <w:r>
        <w:rPr>
          <w:sz w:val="24"/>
        </w:rPr>
        <w:t>Dyrektor.</w:t>
      </w:r>
    </w:p>
    <w:p>
      <w:pPr>
        <w:pStyle w:val="BodyText"/>
        <w:ind w:left="0"/>
        <w:rPr>
          <w:sz w:val="29"/>
        </w:rPr>
      </w:pPr>
    </w:p>
    <w:p>
      <w:pPr>
        <w:spacing w:before="0"/>
        <w:ind w:left="4816" w:right="0" w:firstLine="0"/>
        <w:jc w:val="left"/>
        <w:rPr>
          <w:sz w:val="22"/>
        </w:rPr>
      </w:pPr>
      <w:r>
        <w:rPr>
          <w:sz w:val="22"/>
        </w:rPr>
        <w:t>§ 37</w:t>
      </w:r>
    </w:p>
    <w:p>
      <w:pPr>
        <w:pStyle w:val="ListParagraph"/>
        <w:numPr>
          <w:ilvl w:val="0"/>
          <w:numId w:val="34"/>
        </w:numPr>
        <w:tabs>
          <w:tab w:pos="662" w:val="left" w:leader="none"/>
        </w:tabs>
        <w:spacing w:line="240" w:lineRule="auto" w:before="42" w:after="0"/>
        <w:ind w:left="661" w:right="2318" w:hanging="360"/>
        <w:jc w:val="left"/>
        <w:rPr>
          <w:sz w:val="24"/>
        </w:rPr>
      </w:pPr>
      <w:r>
        <w:rPr>
          <w:sz w:val="24"/>
        </w:rPr>
        <w:t>Organy Szkoły mają prawo do działania i podejmowania decyzji w granicach swoich</w:t>
      </w:r>
      <w:r>
        <w:rPr>
          <w:spacing w:val="-3"/>
          <w:sz w:val="24"/>
        </w:rPr>
        <w:t> </w:t>
      </w:r>
      <w:r>
        <w:rPr>
          <w:sz w:val="24"/>
        </w:rPr>
        <w:t>kompetencji.</w:t>
      </w:r>
    </w:p>
    <w:p>
      <w:pPr>
        <w:pStyle w:val="ListParagraph"/>
        <w:numPr>
          <w:ilvl w:val="0"/>
          <w:numId w:val="34"/>
        </w:numPr>
        <w:tabs>
          <w:tab w:pos="662" w:val="left" w:leader="none"/>
        </w:tabs>
        <w:spacing w:line="240" w:lineRule="auto" w:before="48" w:after="0"/>
        <w:ind w:left="661" w:right="1254" w:hanging="360"/>
        <w:jc w:val="left"/>
        <w:rPr>
          <w:sz w:val="24"/>
        </w:rPr>
      </w:pPr>
      <w:r>
        <w:rPr>
          <w:sz w:val="24"/>
        </w:rPr>
        <w:t>Organy Szkoły są zobowiązane do współdziałania w zakresie planowania i realizacji statutowych celów i zadań</w:t>
      </w:r>
      <w:r>
        <w:rPr>
          <w:spacing w:val="-1"/>
          <w:sz w:val="24"/>
        </w:rPr>
        <w:t> </w:t>
      </w:r>
      <w:r>
        <w:rPr>
          <w:sz w:val="24"/>
        </w:rPr>
        <w:t>Szkoły.</w:t>
      </w:r>
    </w:p>
    <w:p>
      <w:pPr>
        <w:pStyle w:val="ListParagraph"/>
        <w:numPr>
          <w:ilvl w:val="0"/>
          <w:numId w:val="34"/>
        </w:numPr>
        <w:tabs>
          <w:tab w:pos="662" w:val="left" w:leader="none"/>
        </w:tabs>
        <w:spacing w:line="240" w:lineRule="auto" w:before="47" w:after="0"/>
        <w:ind w:left="661" w:right="0" w:hanging="361"/>
        <w:jc w:val="left"/>
        <w:rPr>
          <w:sz w:val="24"/>
        </w:rPr>
      </w:pPr>
      <w:r>
        <w:rPr>
          <w:sz w:val="24"/>
        </w:rPr>
        <w:t>Współdziałanie organów Szkoły odbywa się według następujących</w:t>
      </w:r>
      <w:r>
        <w:rPr>
          <w:spacing w:val="-25"/>
          <w:sz w:val="24"/>
        </w:rPr>
        <w:t> </w:t>
      </w:r>
      <w:r>
        <w:rPr>
          <w:sz w:val="24"/>
        </w:rPr>
        <w:t>zasad:</w:t>
      </w:r>
    </w:p>
    <w:p>
      <w:pPr>
        <w:pStyle w:val="ListParagraph"/>
        <w:numPr>
          <w:ilvl w:val="1"/>
          <w:numId w:val="34"/>
        </w:numPr>
        <w:tabs>
          <w:tab w:pos="1718" w:val="left" w:leader="none"/>
        </w:tabs>
        <w:spacing w:line="240" w:lineRule="auto" w:before="44" w:after="0"/>
        <w:ind w:left="1717" w:right="0" w:hanging="361"/>
        <w:jc w:val="left"/>
        <w:rPr>
          <w:sz w:val="24"/>
        </w:rPr>
      </w:pPr>
      <w:r>
        <w:rPr>
          <w:sz w:val="24"/>
        </w:rPr>
        <w:t>pozytywnej</w:t>
      </w:r>
      <w:r>
        <w:rPr>
          <w:spacing w:val="-1"/>
          <w:sz w:val="24"/>
        </w:rPr>
        <w:t> </w:t>
      </w:r>
      <w:r>
        <w:rPr>
          <w:sz w:val="24"/>
        </w:rPr>
        <w:t>motywacji;</w:t>
      </w:r>
    </w:p>
    <w:p>
      <w:pPr>
        <w:pStyle w:val="ListParagraph"/>
        <w:numPr>
          <w:ilvl w:val="1"/>
          <w:numId w:val="34"/>
        </w:numPr>
        <w:tabs>
          <w:tab w:pos="1718" w:val="left" w:leader="none"/>
        </w:tabs>
        <w:spacing w:line="240" w:lineRule="auto" w:before="3" w:after="0"/>
        <w:ind w:left="1717" w:right="0" w:hanging="361"/>
        <w:jc w:val="left"/>
        <w:rPr>
          <w:sz w:val="24"/>
        </w:rPr>
      </w:pPr>
      <w:r>
        <w:rPr>
          <w:sz w:val="24"/>
        </w:rPr>
        <w:t>partnerstwa;</w:t>
      </w:r>
    </w:p>
    <w:p>
      <w:pPr>
        <w:pStyle w:val="ListParagraph"/>
        <w:numPr>
          <w:ilvl w:val="1"/>
          <w:numId w:val="34"/>
        </w:numPr>
        <w:tabs>
          <w:tab w:pos="1718" w:val="left" w:leader="none"/>
        </w:tabs>
        <w:spacing w:line="240" w:lineRule="auto" w:before="0" w:after="0"/>
        <w:ind w:left="1717" w:right="0" w:hanging="361"/>
        <w:jc w:val="left"/>
        <w:rPr>
          <w:sz w:val="24"/>
        </w:rPr>
      </w:pPr>
      <w:r>
        <w:rPr>
          <w:sz w:val="24"/>
        </w:rPr>
        <w:t>wielostronnego przepływu</w:t>
      </w:r>
      <w:r>
        <w:rPr>
          <w:spacing w:val="-2"/>
          <w:sz w:val="24"/>
        </w:rPr>
        <w:t> </w:t>
      </w:r>
      <w:r>
        <w:rPr>
          <w:sz w:val="24"/>
        </w:rPr>
        <w:t>informacji;</w:t>
      </w:r>
    </w:p>
    <w:p>
      <w:pPr>
        <w:pStyle w:val="ListParagraph"/>
        <w:numPr>
          <w:ilvl w:val="1"/>
          <w:numId w:val="34"/>
        </w:numPr>
        <w:tabs>
          <w:tab w:pos="1718" w:val="left" w:leader="none"/>
        </w:tabs>
        <w:spacing w:line="240" w:lineRule="auto" w:before="1" w:after="0"/>
        <w:ind w:left="1717" w:right="0" w:hanging="361"/>
        <w:jc w:val="left"/>
        <w:rPr>
          <w:sz w:val="24"/>
        </w:rPr>
      </w:pPr>
      <w:r>
        <w:rPr>
          <w:sz w:val="24"/>
        </w:rPr>
        <w:t>aktywnej i systematycznej</w:t>
      </w:r>
      <w:r>
        <w:rPr>
          <w:spacing w:val="-1"/>
          <w:sz w:val="24"/>
        </w:rPr>
        <w:t> </w:t>
      </w:r>
      <w:r>
        <w:rPr>
          <w:sz w:val="24"/>
        </w:rPr>
        <w:t>współpracy;</w:t>
      </w:r>
    </w:p>
    <w:p>
      <w:pPr>
        <w:pStyle w:val="ListParagraph"/>
        <w:numPr>
          <w:ilvl w:val="1"/>
          <w:numId w:val="34"/>
        </w:numPr>
        <w:tabs>
          <w:tab w:pos="1718" w:val="left" w:leader="none"/>
        </w:tabs>
        <w:spacing w:line="240" w:lineRule="auto" w:before="3" w:after="0"/>
        <w:ind w:left="1717" w:right="0" w:hanging="361"/>
        <w:jc w:val="left"/>
        <w:rPr>
          <w:sz w:val="24"/>
        </w:rPr>
      </w:pPr>
      <w:r>
        <w:rPr>
          <w:sz w:val="24"/>
        </w:rPr>
        <w:t>rozwiązywania sporów w drodze</w:t>
      </w:r>
      <w:r>
        <w:rPr>
          <w:spacing w:val="-3"/>
          <w:sz w:val="24"/>
        </w:rPr>
        <w:t> </w:t>
      </w:r>
      <w:r>
        <w:rPr>
          <w:sz w:val="24"/>
        </w:rPr>
        <w:t>mediacji.</w:t>
      </w:r>
    </w:p>
    <w:p>
      <w:pPr>
        <w:pStyle w:val="ListParagraph"/>
        <w:numPr>
          <w:ilvl w:val="0"/>
          <w:numId w:val="34"/>
        </w:numPr>
        <w:tabs>
          <w:tab w:pos="662" w:val="left" w:leader="none"/>
        </w:tabs>
        <w:spacing w:line="240" w:lineRule="auto" w:before="1" w:after="0"/>
        <w:ind w:left="661" w:right="0" w:hanging="361"/>
        <w:jc w:val="left"/>
        <w:rPr>
          <w:sz w:val="24"/>
        </w:rPr>
      </w:pPr>
      <w:r>
        <w:rPr>
          <w:sz w:val="24"/>
        </w:rPr>
        <w:t>Koordynatorem współdziałania organów jest Dyrektor</w:t>
      </w:r>
      <w:r>
        <w:rPr>
          <w:spacing w:val="-11"/>
          <w:sz w:val="24"/>
        </w:rPr>
        <w:t> </w:t>
      </w:r>
      <w:r>
        <w:rPr>
          <w:sz w:val="24"/>
        </w:rPr>
        <w:t>Szkoły.</w:t>
      </w:r>
    </w:p>
    <w:p>
      <w:pPr>
        <w:pStyle w:val="ListParagraph"/>
        <w:numPr>
          <w:ilvl w:val="0"/>
          <w:numId w:val="34"/>
        </w:numPr>
        <w:tabs>
          <w:tab w:pos="662" w:val="left" w:leader="none"/>
        </w:tabs>
        <w:spacing w:line="240" w:lineRule="auto" w:before="3" w:after="0"/>
        <w:ind w:left="661" w:right="0" w:hanging="361"/>
        <w:jc w:val="left"/>
        <w:rPr>
          <w:sz w:val="24"/>
        </w:rPr>
      </w:pPr>
      <w:r>
        <w:rPr>
          <w:sz w:val="24"/>
        </w:rPr>
        <w:t>Współdziałanie organów Szkoły obejmuje w</w:t>
      </w:r>
      <w:r>
        <w:rPr>
          <w:spacing w:val="-15"/>
          <w:sz w:val="24"/>
        </w:rPr>
        <w:t> </w:t>
      </w:r>
      <w:r>
        <w:rPr>
          <w:sz w:val="24"/>
        </w:rPr>
        <w:t>szczególności:</w:t>
      </w:r>
    </w:p>
    <w:p>
      <w:pPr>
        <w:spacing w:after="0" w:line="240" w:lineRule="auto"/>
        <w:jc w:val="left"/>
        <w:rPr>
          <w:sz w:val="24"/>
        </w:rPr>
        <w:sectPr>
          <w:pgSz w:w="11920" w:h="16850"/>
          <w:pgMar w:header="699" w:footer="752" w:top="940" w:bottom="1000" w:left="1060" w:right="460"/>
        </w:sectPr>
      </w:pPr>
    </w:p>
    <w:p>
      <w:pPr>
        <w:pStyle w:val="BodyText"/>
        <w:spacing w:before="8"/>
        <w:ind w:left="0"/>
        <w:rPr>
          <w:sz w:val="13"/>
        </w:rPr>
      </w:pPr>
    </w:p>
    <w:p>
      <w:pPr>
        <w:pStyle w:val="ListParagraph"/>
        <w:numPr>
          <w:ilvl w:val="1"/>
          <w:numId w:val="34"/>
        </w:numPr>
        <w:tabs>
          <w:tab w:pos="1720" w:val="left" w:leader="none"/>
        </w:tabs>
        <w:spacing w:line="211" w:lineRule="auto" w:before="100" w:after="0"/>
        <w:ind w:left="1719" w:right="1248" w:hanging="363"/>
        <w:jc w:val="left"/>
        <w:rPr>
          <w:sz w:val="24"/>
        </w:rPr>
      </w:pPr>
      <w:r>
        <w:rPr>
          <w:sz w:val="24"/>
        </w:rPr>
        <w:t>zapewnienie możliwości wykonywania kompetencji określonych w przepisach prawa oraz w Statucie Szkoły</w:t>
      </w:r>
      <w:r>
        <w:rPr>
          <w:spacing w:val="-22"/>
          <w:sz w:val="24"/>
        </w:rPr>
        <w:t> </w:t>
      </w:r>
      <w:r>
        <w:rPr>
          <w:sz w:val="24"/>
        </w:rPr>
        <w:t>poprzez:</w:t>
      </w:r>
    </w:p>
    <w:p>
      <w:pPr>
        <w:pStyle w:val="ListParagraph"/>
        <w:numPr>
          <w:ilvl w:val="2"/>
          <w:numId w:val="34"/>
        </w:numPr>
        <w:tabs>
          <w:tab w:pos="2597" w:val="left" w:leader="none"/>
        </w:tabs>
        <w:spacing w:line="258" w:lineRule="exact" w:before="0" w:after="0"/>
        <w:ind w:left="2596" w:right="0" w:hanging="362"/>
        <w:jc w:val="left"/>
        <w:rPr>
          <w:sz w:val="24"/>
        </w:rPr>
      </w:pPr>
      <w:r>
        <w:rPr>
          <w:sz w:val="24"/>
        </w:rPr>
        <w:t>udzielanie pomocy organizacyjnej i obsługi</w:t>
      </w:r>
      <w:r>
        <w:rPr>
          <w:spacing w:val="-23"/>
          <w:sz w:val="24"/>
        </w:rPr>
        <w:t> </w:t>
      </w:r>
      <w:r>
        <w:rPr>
          <w:sz w:val="24"/>
        </w:rPr>
        <w:t>administracyjnej;</w:t>
      </w:r>
    </w:p>
    <w:p>
      <w:pPr>
        <w:pStyle w:val="ListParagraph"/>
        <w:numPr>
          <w:ilvl w:val="2"/>
          <w:numId w:val="34"/>
        </w:numPr>
        <w:tabs>
          <w:tab w:pos="2597" w:val="left" w:leader="none"/>
        </w:tabs>
        <w:spacing w:line="276" w:lineRule="exact" w:before="0" w:after="0"/>
        <w:ind w:left="2596" w:right="0" w:hanging="362"/>
        <w:jc w:val="left"/>
        <w:rPr>
          <w:sz w:val="24"/>
        </w:rPr>
      </w:pPr>
      <w:r>
        <w:rPr>
          <w:sz w:val="24"/>
        </w:rPr>
        <w:t>organizację zebrań przedstawicieli organów</w:t>
      </w:r>
      <w:r>
        <w:rPr>
          <w:spacing w:val="-7"/>
          <w:sz w:val="24"/>
        </w:rPr>
        <w:t> </w:t>
      </w:r>
      <w:r>
        <w:rPr>
          <w:sz w:val="24"/>
        </w:rPr>
        <w:t>Szkoły;</w:t>
      </w:r>
    </w:p>
    <w:p>
      <w:pPr>
        <w:pStyle w:val="ListParagraph"/>
        <w:numPr>
          <w:ilvl w:val="2"/>
          <w:numId w:val="34"/>
        </w:numPr>
        <w:tabs>
          <w:tab w:pos="2597" w:val="left" w:leader="none"/>
        </w:tabs>
        <w:spacing w:line="204" w:lineRule="auto" w:before="16" w:after="0"/>
        <w:ind w:left="2596" w:right="596" w:hanging="361"/>
        <w:jc w:val="left"/>
        <w:rPr>
          <w:sz w:val="24"/>
        </w:rPr>
      </w:pPr>
      <w:r>
        <w:rPr>
          <w:sz w:val="24"/>
        </w:rPr>
        <w:t>możliwość występowania z wnioskami i opiniami dotyczącymi wszystkich spraw</w:t>
      </w:r>
      <w:r>
        <w:rPr>
          <w:spacing w:val="-1"/>
          <w:sz w:val="24"/>
        </w:rPr>
        <w:t> </w:t>
      </w:r>
      <w:r>
        <w:rPr>
          <w:sz w:val="24"/>
        </w:rPr>
        <w:t>Szkoły;</w:t>
      </w:r>
    </w:p>
    <w:p>
      <w:pPr>
        <w:pStyle w:val="ListParagraph"/>
        <w:numPr>
          <w:ilvl w:val="2"/>
          <w:numId w:val="34"/>
        </w:numPr>
        <w:tabs>
          <w:tab w:pos="2597" w:val="left" w:leader="none"/>
        </w:tabs>
        <w:spacing w:line="286" w:lineRule="exact" w:before="0" w:after="0"/>
        <w:ind w:left="2596" w:right="0" w:hanging="362"/>
        <w:jc w:val="left"/>
        <w:rPr>
          <w:sz w:val="24"/>
        </w:rPr>
      </w:pPr>
      <w:r>
        <w:rPr>
          <w:sz w:val="24"/>
        </w:rPr>
        <w:t>rozpatrywanie wniosków i opinii na zebraniach</w:t>
      </w:r>
      <w:r>
        <w:rPr>
          <w:spacing w:val="-9"/>
          <w:sz w:val="24"/>
        </w:rPr>
        <w:t> </w:t>
      </w:r>
      <w:r>
        <w:rPr>
          <w:sz w:val="24"/>
        </w:rPr>
        <w:t>organów;</w:t>
      </w:r>
    </w:p>
    <w:p>
      <w:pPr>
        <w:pStyle w:val="ListParagraph"/>
        <w:numPr>
          <w:ilvl w:val="1"/>
          <w:numId w:val="34"/>
        </w:numPr>
        <w:tabs>
          <w:tab w:pos="1718" w:val="left" w:leader="none"/>
        </w:tabs>
        <w:spacing w:line="240" w:lineRule="auto" w:before="1" w:after="0"/>
        <w:ind w:left="1717" w:right="0" w:hanging="361"/>
        <w:jc w:val="left"/>
        <w:rPr>
          <w:sz w:val="24"/>
        </w:rPr>
      </w:pPr>
      <w:r>
        <w:rPr>
          <w:sz w:val="24"/>
        </w:rPr>
        <w:t>opiniowanie lub uzgadnianie podejmowanych</w:t>
      </w:r>
      <w:r>
        <w:rPr>
          <w:spacing w:val="-8"/>
          <w:sz w:val="24"/>
        </w:rPr>
        <w:t> </w:t>
      </w:r>
      <w:r>
        <w:rPr>
          <w:sz w:val="24"/>
        </w:rPr>
        <w:t>działań</w:t>
      </w:r>
    </w:p>
    <w:p>
      <w:pPr>
        <w:pStyle w:val="BodyText"/>
        <w:spacing w:line="242" w:lineRule="auto" w:before="3"/>
        <w:ind w:left="1717" w:right="1842"/>
      </w:pPr>
      <w:r>
        <w:rPr/>
        <w:t>w przypadkach określonych przepisami prawa, niniejszym Statutem i regulaminami poszczególnych organów;</w:t>
      </w:r>
    </w:p>
    <w:p>
      <w:pPr>
        <w:pStyle w:val="ListParagraph"/>
        <w:numPr>
          <w:ilvl w:val="1"/>
          <w:numId w:val="34"/>
        </w:numPr>
        <w:tabs>
          <w:tab w:pos="1718" w:val="left" w:leader="none"/>
        </w:tabs>
        <w:spacing w:line="240" w:lineRule="auto" w:before="0" w:after="0"/>
        <w:ind w:left="1717" w:right="0" w:hanging="361"/>
        <w:jc w:val="left"/>
        <w:rPr>
          <w:sz w:val="24"/>
        </w:rPr>
      </w:pPr>
      <w:r>
        <w:rPr>
          <w:sz w:val="24"/>
        </w:rPr>
        <w:t>bieżącą wymianę informacji pomiędzy organami</w:t>
      </w:r>
      <w:r>
        <w:rPr>
          <w:spacing w:val="-5"/>
          <w:sz w:val="24"/>
        </w:rPr>
        <w:t> </w:t>
      </w:r>
      <w:r>
        <w:rPr>
          <w:sz w:val="24"/>
        </w:rPr>
        <w:t>Szkoły</w:t>
      </w:r>
    </w:p>
    <w:p>
      <w:pPr>
        <w:pStyle w:val="BodyText"/>
        <w:spacing w:line="242" w:lineRule="auto" w:before="3"/>
        <w:ind w:left="1717" w:right="1463"/>
      </w:pPr>
      <w:r>
        <w:rPr/>
        <w:t>o planowanych i podejmowanych działaniach lub podjętych decyzjach.</w:t>
      </w:r>
    </w:p>
    <w:p>
      <w:pPr>
        <w:pStyle w:val="ListParagraph"/>
        <w:numPr>
          <w:ilvl w:val="0"/>
          <w:numId w:val="34"/>
        </w:numPr>
        <w:tabs>
          <w:tab w:pos="662" w:val="left" w:leader="none"/>
        </w:tabs>
        <w:spacing w:line="211" w:lineRule="auto" w:before="34" w:after="0"/>
        <w:ind w:left="661" w:right="570" w:hanging="360"/>
        <w:jc w:val="left"/>
        <w:rPr>
          <w:sz w:val="24"/>
        </w:rPr>
      </w:pPr>
      <w:r>
        <w:rPr>
          <w:sz w:val="24"/>
        </w:rPr>
        <w:t>Formy, sposoby i terminy komunikowania się organów Szkoły ustala Dyrektor Szkoły.</w:t>
      </w:r>
    </w:p>
    <w:p>
      <w:pPr>
        <w:pStyle w:val="BodyText"/>
        <w:spacing w:before="251"/>
        <w:ind w:left="4686"/>
      </w:pPr>
      <w:r>
        <w:rPr/>
        <w:t>§ 38</w:t>
      </w:r>
    </w:p>
    <w:p>
      <w:pPr>
        <w:pStyle w:val="ListParagraph"/>
        <w:numPr>
          <w:ilvl w:val="0"/>
          <w:numId w:val="35"/>
        </w:numPr>
        <w:tabs>
          <w:tab w:pos="662" w:val="left" w:leader="none"/>
        </w:tabs>
        <w:spacing w:line="240" w:lineRule="auto" w:before="3" w:after="0"/>
        <w:ind w:left="661" w:right="0" w:hanging="361"/>
        <w:jc w:val="left"/>
        <w:rPr>
          <w:sz w:val="24"/>
        </w:rPr>
      </w:pPr>
      <w:r>
        <w:rPr>
          <w:sz w:val="24"/>
        </w:rPr>
        <w:t>W przypadku sporu pomiędzy Radą Pedagogiczną a Radą</w:t>
      </w:r>
      <w:r>
        <w:rPr>
          <w:spacing w:val="-20"/>
          <w:sz w:val="24"/>
        </w:rPr>
        <w:t> </w:t>
      </w:r>
      <w:r>
        <w:rPr>
          <w:sz w:val="24"/>
        </w:rPr>
        <w:t>Rodziców:</w:t>
      </w:r>
    </w:p>
    <w:p>
      <w:pPr>
        <w:pStyle w:val="ListParagraph"/>
        <w:numPr>
          <w:ilvl w:val="1"/>
          <w:numId w:val="35"/>
        </w:numPr>
        <w:tabs>
          <w:tab w:pos="1718" w:val="left" w:leader="none"/>
        </w:tabs>
        <w:spacing w:line="211" w:lineRule="auto" w:before="32" w:after="0"/>
        <w:ind w:left="1717" w:right="479" w:hanging="360"/>
        <w:jc w:val="left"/>
        <w:rPr>
          <w:sz w:val="24"/>
        </w:rPr>
      </w:pPr>
      <w:r>
        <w:rPr>
          <w:sz w:val="24"/>
        </w:rPr>
        <w:t>prowadzenie mediacji w sprawie spornej i podejmowanie ostatecznych decyzji należy do</w:t>
      </w:r>
      <w:r>
        <w:rPr>
          <w:spacing w:val="-9"/>
          <w:sz w:val="24"/>
        </w:rPr>
        <w:t> </w:t>
      </w:r>
      <w:r>
        <w:rPr>
          <w:sz w:val="24"/>
        </w:rPr>
        <w:t>Dyrektora;</w:t>
      </w:r>
    </w:p>
    <w:p>
      <w:pPr>
        <w:pStyle w:val="ListParagraph"/>
        <w:numPr>
          <w:ilvl w:val="2"/>
          <w:numId w:val="35"/>
        </w:numPr>
        <w:tabs>
          <w:tab w:pos="2599" w:val="left" w:leader="none"/>
        </w:tabs>
        <w:spacing w:line="287" w:lineRule="exact" w:before="0" w:after="0"/>
        <w:ind w:left="2598" w:right="0" w:hanging="364"/>
        <w:jc w:val="left"/>
        <w:rPr>
          <w:sz w:val="24"/>
        </w:rPr>
      </w:pPr>
      <w:r>
        <w:rPr>
          <w:sz w:val="24"/>
        </w:rPr>
        <w:t>przed rozstrzygnięciem sporu Dyrektor jest</w:t>
      </w:r>
      <w:r>
        <w:rPr>
          <w:spacing w:val="-3"/>
          <w:sz w:val="24"/>
        </w:rPr>
        <w:t> </w:t>
      </w:r>
      <w:r>
        <w:rPr>
          <w:sz w:val="24"/>
        </w:rPr>
        <w:t>zobowiązany</w:t>
      </w:r>
    </w:p>
    <w:p>
      <w:pPr>
        <w:pStyle w:val="BodyText"/>
        <w:spacing w:line="242" w:lineRule="auto" w:before="3"/>
        <w:ind w:left="2598"/>
      </w:pPr>
      <w:r>
        <w:rPr/>
        <w:t>zapoznać się ze stanowiskiem każdej ze stron, zachowując bezstronność w ocenie tych stanowisk;</w:t>
      </w:r>
    </w:p>
    <w:p>
      <w:pPr>
        <w:pStyle w:val="ListParagraph"/>
        <w:numPr>
          <w:ilvl w:val="2"/>
          <w:numId w:val="35"/>
        </w:numPr>
        <w:tabs>
          <w:tab w:pos="2599" w:val="left" w:leader="none"/>
        </w:tabs>
        <w:spacing w:line="242" w:lineRule="auto" w:before="0" w:after="0"/>
        <w:ind w:left="2598" w:right="1881" w:hanging="363"/>
        <w:jc w:val="left"/>
        <w:rPr>
          <w:sz w:val="24"/>
        </w:rPr>
      </w:pPr>
      <w:r>
        <w:rPr>
          <w:sz w:val="24"/>
        </w:rPr>
        <w:t>Dyrektor podejmuje działanie na pisemny wniosek któregoś z organów – strony</w:t>
      </w:r>
      <w:r>
        <w:rPr>
          <w:spacing w:val="-4"/>
          <w:sz w:val="24"/>
        </w:rPr>
        <w:t> </w:t>
      </w:r>
      <w:r>
        <w:rPr>
          <w:sz w:val="24"/>
        </w:rPr>
        <w:t>sporu;</w:t>
      </w:r>
    </w:p>
    <w:p>
      <w:pPr>
        <w:pStyle w:val="ListParagraph"/>
        <w:numPr>
          <w:ilvl w:val="2"/>
          <w:numId w:val="35"/>
        </w:numPr>
        <w:tabs>
          <w:tab w:pos="2599" w:val="left" w:leader="none"/>
        </w:tabs>
        <w:spacing w:line="242" w:lineRule="auto" w:before="0" w:after="0"/>
        <w:ind w:left="2598" w:right="1224" w:hanging="363"/>
        <w:jc w:val="left"/>
        <w:rPr>
          <w:sz w:val="24"/>
        </w:rPr>
      </w:pPr>
      <w:r>
        <w:rPr>
          <w:sz w:val="24"/>
        </w:rPr>
        <w:t>o swoim rozstrzygnięciu wraz z uzasadnieniem Dyrektor informuje na piśmie zainteresowanych w ciągu 14 dni od dnia złożenia informacji o</w:t>
      </w:r>
      <w:r>
        <w:rPr>
          <w:spacing w:val="-13"/>
          <w:sz w:val="24"/>
        </w:rPr>
        <w:t> </w:t>
      </w:r>
      <w:r>
        <w:rPr>
          <w:sz w:val="24"/>
        </w:rPr>
        <w:t>sporze.</w:t>
      </w:r>
    </w:p>
    <w:p>
      <w:pPr>
        <w:pStyle w:val="ListParagraph"/>
        <w:numPr>
          <w:ilvl w:val="0"/>
          <w:numId w:val="35"/>
        </w:numPr>
        <w:tabs>
          <w:tab w:pos="662" w:val="left" w:leader="none"/>
        </w:tabs>
        <w:spacing w:line="321" w:lineRule="exact" w:before="0" w:after="0"/>
        <w:ind w:left="661" w:right="0" w:hanging="361"/>
        <w:jc w:val="left"/>
        <w:rPr>
          <w:sz w:val="24"/>
        </w:rPr>
      </w:pPr>
      <w:r>
        <w:rPr>
          <w:sz w:val="24"/>
        </w:rPr>
        <w:t>W przypadku sporu między organami szkoły, w którym</w:t>
      </w:r>
      <w:r>
        <w:rPr>
          <w:spacing w:val="-7"/>
          <w:sz w:val="24"/>
        </w:rPr>
        <w:t> </w:t>
      </w:r>
      <w:r>
        <w:rPr>
          <w:sz w:val="24"/>
        </w:rPr>
        <w:t>stroną</w:t>
      </w:r>
    </w:p>
    <w:p>
      <w:pPr>
        <w:pStyle w:val="BodyText"/>
        <w:spacing w:line="242" w:lineRule="auto" w:before="3"/>
        <w:ind w:right="1861"/>
      </w:pPr>
      <w:r>
        <w:rPr/>
        <w:t>jest Dyrektor, powoływany jest zespół mediacyjny. W skład zespołu mediacyjnego wchodzi po jednym przedstawicielu organów Szkoły, z tym, że Dyrektor wyznacza swojego przedstawiciela do pracy</w:t>
      </w:r>
    </w:p>
    <w:p>
      <w:pPr>
        <w:pStyle w:val="BodyText"/>
        <w:spacing w:line="321" w:lineRule="exact"/>
      </w:pPr>
      <w:r>
        <w:rPr/>
        <w:t>w zespole.</w:t>
      </w:r>
    </w:p>
    <w:p>
      <w:pPr>
        <w:pStyle w:val="ListParagraph"/>
        <w:numPr>
          <w:ilvl w:val="0"/>
          <w:numId w:val="35"/>
        </w:numPr>
        <w:tabs>
          <w:tab w:pos="662" w:val="left" w:leader="none"/>
        </w:tabs>
        <w:spacing w:line="242" w:lineRule="auto" w:before="3" w:after="0"/>
        <w:ind w:left="661" w:right="1320" w:hanging="360"/>
        <w:jc w:val="left"/>
        <w:rPr>
          <w:sz w:val="24"/>
        </w:rPr>
      </w:pPr>
      <w:r>
        <w:rPr>
          <w:sz w:val="24"/>
        </w:rPr>
        <w:t>Zespół mediacyjny w pierwszej kolejności przeprowadza postępowanie mediacyjne, a w przypadku niemożności rozwiązania sporu podejmuje decyzję w drodze</w:t>
      </w:r>
      <w:r>
        <w:rPr>
          <w:spacing w:val="-3"/>
          <w:sz w:val="24"/>
        </w:rPr>
        <w:t> </w:t>
      </w:r>
      <w:r>
        <w:rPr>
          <w:sz w:val="24"/>
        </w:rPr>
        <w:t>głosowania.</w:t>
      </w:r>
    </w:p>
    <w:p>
      <w:pPr>
        <w:pStyle w:val="ListParagraph"/>
        <w:numPr>
          <w:ilvl w:val="0"/>
          <w:numId w:val="35"/>
        </w:numPr>
        <w:tabs>
          <w:tab w:pos="662" w:val="left" w:leader="none"/>
        </w:tabs>
        <w:spacing w:line="242" w:lineRule="auto" w:before="1" w:after="0"/>
        <w:ind w:left="661" w:right="967" w:hanging="360"/>
        <w:jc w:val="left"/>
        <w:rPr>
          <w:sz w:val="24"/>
        </w:rPr>
      </w:pPr>
      <w:r>
        <w:rPr>
          <w:sz w:val="24"/>
        </w:rPr>
        <w:t>Strony sporu są zobowiązane przyjąć rozstrzygnięcie zespołu mediacyjnego jako rozwiązanie</w:t>
      </w:r>
      <w:r>
        <w:rPr>
          <w:spacing w:val="-1"/>
          <w:sz w:val="24"/>
        </w:rPr>
        <w:t> </w:t>
      </w:r>
      <w:r>
        <w:rPr>
          <w:sz w:val="24"/>
        </w:rPr>
        <w:t>ostateczne.</w:t>
      </w:r>
    </w:p>
    <w:p>
      <w:pPr>
        <w:pStyle w:val="ListParagraph"/>
        <w:numPr>
          <w:ilvl w:val="0"/>
          <w:numId w:val="35"/>
        </w:numPr>
        <w:tabs>
          <w:tab w:pos="662" w:val="left" w:leader="none"/>
        </w:tabs>
        <w:spacing w:line="240" w:lineRule="auto" w:before="0" w:after="0"/>
        <w:ind w:left="661" w:right="0" w:hanging="361"/>
        <w:jc w:val="left"/>
        <w:rPr>
          <w:sz w:val="24"/>
        </w:rPr>
      </w:pPr>
      <w:r>
        <w:rPr>
          <w:sz w:val="24"/>
        </w:rPr>
        <w:t>Każdej ze stron przysługuje wniesienie zażalenia do organu</w:t>
      </w:r>
      <w:r>
        <w:rPr>
          <w:spacing w:val="-20"/>
          <w:sz w:val="24"/>
        </w:rPr>
        <w:t> </w:t>
      </w:r>
      <w:r>
        <w:rPr>
          <w:sz w:val="24"/>
        </w:rPr>
        <w:t>prowadzącego.</w:t>
      </w:r>
    </w:p>
    <w:p>
      <w:pPr>
        <w:spacing w:after="0" w:line="240" w:lineRule="auto"/>
        <w:jc w:val="left"/>
        <w:rPr>
          <w:sz w:val="24"/>
        </w:rPr>
        <w:sectPr>
          <w:pgSz w:w="11920" w:h="16850"/>
          <w:pgMar w:header="699" w:footer="752" w:top="940" w:bottom="1000" w:left="1060" w:right="460"/>
        </w:sectPr>
      </w:pPr>
    </w:p>
    <w:p>
      <w:pPr>
        <w:pStyle w:val="BodyText"/>
        <w:spacing w:before="13"/>
        <w:ind w:left="0"/>
        <w:rPr>
          <w:sz w:val="25"/>
        </w:rPr>
      </w:pPr>
    </w:p>
    <w:p>
      <w:pPr>
        <w:pStyle w:val="Heading1"/>
        <w:spacing w:before="49"/>
        <w:ind w:left="1930"/>
      </w:pPr>
      <w:bookmarkStart w:name="_bookmark3" w:id="4"/>
      <w:bookmarkEnd w:id="4"/>
      <w:r>
        <w:rPr>
          <w:b w:val="0"/>
        </w:rPr>
      </w:r>
      <w:r>
        <w:rPr/>
        <w:t>ROZDZIAŁ IV – ORGANIZACJA PRACY SZKOŁY</w:t>
      </w:r>
    </w:p>
    <w:p>
      <w:pPr>
        <w:pStyle w:val="BodyText"/>
        <w:spacing w:before="242"/>
        <w:ind w:left="4686"/>
        <w:jc w:val="both"/>
      </w:pPr>
      <w:r>
        <w:rPr/>
        <w:t>§ 39</w:t>
      </w:r>
    </w:p>
    <w:p>
      <w:pPr>
        <w:pStyle w:val="ListParagraph"/>
        <w:numPr>
          <w:ilvl w:val="0"/>
          <w:numId w:val="36"/>
        </w:numPr>
        <w:tabs>
          <w:tab w:pos="662" w:val="left" w:leader="none"/>
        </w:tabs>
        <w:spacing w:line="242" w:lineRule="auto" w:before="1" w:after="0"/>
        <w:ind w:left="661" w:right="1328" w:hanging="360"/>
        <w:jc w:val="both"/>
        <w:rPr>
          <w:sz w:val="24"/>
        </w:rPr>
      </w:pPr>
      <w:r>
        <w:rPr>
          <w:sz w:val="24"/>
        </w:rPr>
        <w:t>Szczegółową organizację nauczania, wychowania i opieki w danym roku szkolnym określa arkusz organizacyjny</w:t>
      </w:r>
      <w:r>
        <w:rPr>
          <w:spacing w:val="-11"/>
          <w:sz w:val="24"/>
        </w:rPr>
        <w:t> </w:t>
      </w:r>
      <w:r>
        <w:rPr>
          <w:sz w:val="24"/>
        </w:rPr>
        <w:t>Szkoły.</w:t>
      </w:r>
    </w:p>
    <w:p>
      <w:pPr>
        <w:pStyle w:val="ListParagraph"/>
        <w:numPr>
          <w:ilvl w:val="0"/>
          <w:numId w:val="36"/>
        </w:numPr>
        <w:tabs>
          <w:tab w:pos="662" w:val="left" w:leader="none"/>
        </w:tabs>
        <w:spacing w:line="242" w:lineRule="auto" w:before="43" w:after="0"/>
        <w:ind w:left="661" w:right="1100" w:hanging="360"/>
        <w:jc w:val="both"/>
        <w:rPr>
          <w:sz w:val="24"/>
        </w:rPr>
      </w:pPr>
      <w:r>
        <w:rPr>
          <w:sz w:val="24"/>
        </w:rPr>
        <w:t>Arkusz organizacyjny Szkoły zatwierdza organ prowadzący, po uprzednim wyrażeniu opinii przez organ sprawujący nadzór pedagogiczny nad szkołą oraz związki</w:t>
      </w:r>
      <w:r>
        <w:rPr>
          <w:spacing w:val="-2"/>
          <w:sz w:val="24"/>
        </w:rPr>
        <w:t> </w:t>
      </w:r>
      <w:r>
        <w:rPr>
          <w:sz w:val="24"/>
        </w:rPr>
        <w:t>zawodowe.</w:t>
      </w:r>
    </w:p>
    <w:p>
      <w:pPr>
        <w:pStyle w:val="ListParagraph"/>
        <w:numPr>
          <w:ilvl w:val="0"/>
          <w:numId w:val="36"/>
        </w:numPr>
        <w:tabs>
          <w:tab w:pos="662" w:val="left" w:leader="none"/>
        </w:tabs>
        <w:spacing w:line="242" w:lineRule="auto" w:before="43" w:after="0"/>
        <w:ind w:left="661" w:right="1335" w:hanging="360"/>
        <w:jc w:val="left"/>
        <w:rPr>
          <w:sz w:val="24"/>
        </w:rPr>
      </w:pPr>
      <w:r>
        <w:rPr>
          <w:sz w:val="24"/>
        </w:rPr>
        <w:t>Terminy rozpoczynania i kończenia zajęć dydaktyczno-wychowawczych, przerw świątecznych oraz ferii zimowych i letnich określają odrębne przepisy. Dyrektor Szkoły przed rozpoczęciem zajęć</w:t>
      </w:r>
      <w:r>
        <w:rPr>
          <w:spacing w:val="-13"/>
          <w:sz w:val="24"/>
        </w:rPr>
        <w:t> </w:t>
      </w:r>
      <w:r>
        <w:rPr>
          <w:sz w:val="24"/>
        </w:rPr>
        <w:t>dydaktyczno-</w:t>
      </w:r>
    </w:p>
    <w:p>
      <w:pPr>
        <w:pStyle w:val="BodyText"/>
        <w:spacing w:line="242" w:lineRule="auto"/>
        <w:ind w:right="978"/>
      </w:pPr>
      <w:r>
        <w:rPr/>
        <w:t>wychowawczych zapoznaje Radę Pedagogiczną na jej zebraniu ze szczegółowym kalendarzem organizacji roku szkolnego. Może także ustalić w danym roku szkolnym dodatkowe dni wolne od zajęć dydaktyczno- wychowawczych w wymiarze do 6 dni, przy akceptacji Rady Pedagogicznej, Rady Rodziców i Samorządu Uczniowskiego.</w:t>
      </w:r>
    </w:p>
    <w:p>
      <w:pPr>
        <w:pStyle w:val="ListParagraph"/>
        <w:numPr>
          <w:ilvl w:val="0"/>
          <w:numId w:val="36"/>
        </w:numPr>
        <w:tabs>
          <w:tab w:pos="662" w:val="left" w:leader="none"/>
        </w:tabs>
        <w:spacing w:line="242" w:lineRule="auto" w:before="43" w:after="0"/>
        <w:ind w:left="661" w:right="1397" w:hanging="360"/>
        <w:jc w:val="left"/>
        <w:rPr>
          <w:sz w:val="24"/>
        </w:rPr>
      </w:pPr>
      <w:r>
        <w:rPr>
          <w:sz w:val="24"/>
        </w:rPr>
        <w:t>W dodatkowych dniach wolnych od zajęć dydaktyczno-wychowawczych Szkoła organizuje zajęcia wychowawczo-opiekuńcze. Szkoła informuje rodziców o możliwości udziału uczniów w zajęciach wychowawczo- opiekuńczych organizowanych w tych</w:t>
      </w:r>
      <w:r>
        <w:rPr>
          <w:spacing w:val="-5"/>
          <w:sz w:val="24"/>
        </w:rPr>
        <w:t> </w:t>
      </w:r>
      <w:r>
        <w:rPr>
          <w:sz w:val="24"/>
        </w:rPr>
        <w:t>dniach.</w:t>
      </w:r>
    </w:p>
    <w:p>
      <w:pPr>
        <w:pStyle w:val="ListParagraph"/>
        <w:numPr>
          <w:ilvl w:val="0"/>
          <w:numId w:val="36"/>
        </w:numPr>
        <w:tabs>
          <w:tab w:pos="662" w:val="left" w:leader="none"/>
        </w:tabs>
        <w:spacing w:line="242" w:lineRule="auto" w:before="43" w:after="0"/>
        <w:ind w:left="661" w:right="1283" w:hanging="360"/>
        <w:jc w:val="left"/>
        <w:rPr>
          <w:sz w:val="24"/>
        </w:rPr>
      </w:pPr>
      <w:r>
        <w:rPr>
          <w:sz w:val="24"/>
        </w:rPr>
        <w:t>W szczególnie uzasadnionych przypadkach, niezależnie od dodatkowych dni wolnych od zajęć dydaktyczno-wychowawczych Dyrektor</w:t>
      </w:r>
      <w:r>
        <w:rPr>
          <w:spacing w:val="-11"/>
          <w:sz w:val="24"/>
        </w:rPr>
        <w:t> </w:t>
      </w:r>
      <w:r>
        <w:rPr>
          <w:sz w:val="24"/>
        </w:rPr>
        <w:t>Szkoły</w:t>
      </w:r>
    </w:p>
    <w:p>
      <w:pPr>
        <w:pStyle w:val="BodyText"/>
        <w:spacing w:line="242" w:lineRule="auto"/>
        <w:ind w:right="1371"/>
      </w:pPr>
      <w:r>
        <w:rPr/>
        <w:t>po zasięgnięciu opinii Rady Pedagogicznej, Rady Rodziców i Samorządu Uczniowskiego, może za zgodą organu prowadzącego ustalić inne</w:t>
      </w:r>
    </w:p>
    <w:p>
      <w:pPr>
        <w:pStyle w:val="BodyText"/>
        <w:spacing w:line="242" w:lineRule="auto"/>
        <w:ind w:right="1059"/>
      </w:pPr>
      <w:r>
        <w:rPr/>
        <w:t>dodatkowe dni wolne, pod warunkiem zrealizowania zajęć przypadających w te dni w wyznaczone soboty.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left="4686"/>
      </w:pPr>
      <w:r>
        <w:rPr/>
        <w:t>§ 40</w:t>
      </w:r>
    </w:p>
    <w:p>
      <w:pPr>
        <w:pStyle w:val="ListParagraph"/>
        <w:numPr>
          <w:ilvl w:val="0"/>
          <w:numId w:val="37"/>
        </w:numPr>
        <w:tabs>
          <w:tab w:pos="662" w:val="left" w:leader="none"/>
        </w:tabs>
        <w:spacing w:line="242" w:lineRule="auto" w:before="1" w:after="0"/>
        <w:ind w:left="661" w:right="1059" w:hanging="360"/>
        <w:jc w:val="left"/>
        <w:rPr>
          <w:sz w:val="24"/>
        </w:rPr>
      </w:pPr>
      <w:r>
        <w:rPr>
          <w:sz w:val="24"/>
        </w:rPr>
        <w:t>Organizację stałych, obowiązkowych i nadobowiązkowych zajęć dydaktycznych i wychowawczych określa tygodniowy rozkład zajęć opracowany przez Dyrektora Szkoły na podstawie zatwierdzonego arkusza organizacyjnego Szkoły na dany rok szkolny, z uwzględnieniem zasad ochrony zdrowia i higieny pracy ucznia i</w:t>
      </w:r>
      <w:r>
        <w:rPr>
          <w:spacing w:val="-27"/>
          <w:sz w:val="24"/>
        </w:rPr>
        <w:t> </w:t>
      </w:r>
      <w:r>
        <w:rPr>
          <w:sz w:val="24"/>
        </w:rPr>
        <w:t>nauczyciela.</w:t>
      </w:r>
    </w:p>
    <w:p>
      <w:pPr>
        <w:pStyle w:val="ListParagraph"/>
        <w:numPr>
          <w:ilvl w:val="0"/>
          <w:numId w:val="37"/>
        </w:numPr>
        <w:tabs>
          <w:tab w:pos="662" w:val="left" w:leader="none"/>
        </w:tabs>
        <w:spacing w:line="240" w:lineRule="auto" w:before="41" w:after="0"/>
        <w:ind w:left="661" w:right="1171" w:hanging="360"/>
        <w:jc w:val="left"/>
        <w:rPr>
          <w:sz w:val="24"/>
        </w:rPr>
      </w:pPr>
      <w:r>
        <w:rPr>
          <w:sz w:val="24"/>
        </w:rPr>
        <w:t>Okresem przeznaczonym na realizację programu nauczania jednej klasy jest rok szkolny, który dzieli się na dwa półrocza zakończone</w:t>
      </w:r>
      <w:r>
        <w:rPr>
          <w:spacing w:val="-35"/>
          <w:sz w:val="24"/>
        </w:rPr>
        <w:t> </w:t>
      </w:r>
      <w:r>
        <w:rPr>
          <w:sz w:val="24"/>
        </w:rPr>
        <w:t>klasyfikacją</w:t>
      </w:r>
    </w:p>
    <w:p>
      <w:pPr>
        <w:pStyle w:val="BodyText"/>
        <w:spacing w:line="242" w:lineRule="auto" w:before="4"/>
        <w:ind w:right="1088"/>
      </w:pPr>
      <w:r>
        <w:rPr/>
        <w:t>uczniów. Termin zakończenie semestru ustala dyrektor szkoły i podaje do publicznej wiadomości nie później niż do 30 września danego roku szkolnego.</w:t>
      </w:r>
    </w:p>
    <w:p>
      <w:pPr>
        <w:pStyle w:val="BodyText"/>
        <w:spacing w:before="2"/>
        <w:ind w:left="4686"/>
      </w:pPr>
      <w:r>
        <w:rPr/>
        <w:t>§ 41</w:t>
      </w:r>
    </w:p>
    <w:p>
      <w:pPr>
        <w:pStyle w:val="ListParagraph"/>
        <w:numPr>
          <w:ilvl w:val="0"/>
          <w:numId w:val="38"/>
        </w:numPr>
        <w:tabs>
          <w:tab w:pos="662" w:val="left" w:leader="none"/>
        </w:tabs>
        <w:spacing w:line="240" w:lineRule="auto" w:before="3" w:after="0"/>
        <w:ind w:left="661" w:right="0" w:hanging="361"/>
        <w:jc w:val="left"/>
        <w:rPr>
          <w:sz w:val="24"/>
        </w:rPr>
      </w:pPr>
      <w:r>
        <w:rPr>
          <w:sz w:val="24"/>
        </w:rPr>
        <w:t>Edukacja szkolna przebiega w następujących</w:t>
      </w:r>
      <w:r>
        <w:rPr>
          <w:spacing w:val="-3"/>
          <w:sz w:val="24"/>
        </w:rPr>
        <w:t> </w:t>
      </w:r>
      <w:r>
        <w:rPr>
          <w:sz w:val="24"/>
        </w:rPr>
        <w:t>etapach:</w:t>
      </w:r>
    </w:p>
    <w:p>
      <w:pPr>
        <w:pStyle w:val="ListParagraph"/>
        <w:numPr>
          <w:ilvl w:val="1"/>
          <w:numId w:val="38"/>
        </w:numPr>
        <w:tabs>
          <w:tab w:pos="1718" w:val="left" w:leader="none"/>
        </w:tabs>
        <w:spacing w:line="211" w:lineRule="auto" w:before="31" w:after="0"/>
        <w:ind w:left="1741" w:right="880" w:hanging="384"/>
        <w:jc w:val="left"/>
        <w:rPr>
          <w:sz w:val="24"/>
        </w:rPr>
      </w:pPr>
      <w:r>
        <w:rPr>
          <w:sz w:val="24"/>
        </w:rPr>
        <w:t>Oddziały przedszkolne i punkty przedszkolne realizujące podstawę programową </w:t>
      </w:r>
      <w:r>
        <w:rPr>
          <w:spacing w:val="-3"/>
          <w:sz w:val="24"/>
        </w:rPr>
        <w:t>wychowania</w:t>
      </w:r>
      <w:r>
        <w:rPr>
          <w:spacing w:val="-7"/>
          <w:sz w:val="24"/>
        </w:rPr>
        <w:t> </w:t>
      </w:r>
      <w:r>
        <w:rPr>
          <w:sz w:val="24"/>
        </w:rPr>
        <w:t>przedszkolnego;</w:t>
      </w:r>
    </w:p>
    <w:p>
      <w:pPr>
        <w:pStyle w:val="ListParagraph"/>
        <w:numPr>
          <w:ilvl w:val="1"/>
          <w:numId w:val="38"/>
        </w:numPr>
        <w:tabs>
          <w:tab w:pos="1718" w:val="left" w:leader="none"/>
        </w:tabs>
        <w:spacing w:line="240" w:lineRule="auto" w:before="9" w:after="0"/>
        <w:ind w:left="1717" w:right="0" w:hanging="361"/>
        <w:jc w:val="left"/>
        <w:rPr>
          <w:sz w:val="24"/>
        </w:rPr>
      </w:pPr>
      <w:r>
        <w:rPr>
          <w:sz w:val="24"/>
        </w:rPr>
        <w:t>I etap: oddziały klas I – III – edukacja</w:t>
      </w:r>
      <w:r>
        <w:rPr>
          <w:spacing w:val="-8"/>
          <w:sz w:val="24"/>
        </w:rPr>
        <w:t> </w:t>
      </w:r>
      <w:r>
        <w:rPr>
          <w:sz w:val="24"/>
        </w:rPr>
        <w:t>wczesnoszkolna;</w:t>
      </w:r>
    </w:p>
    <w:p>
      <w:pPr>
        <w:pStyle w:val="ListParagraph"/>
        <w:numPr>
          <w:ilvl w:val="1"/>
          <w:numId w:val="38"/>
        </w:numPr>
        <w:tabs>
          <w:tab w:pos="1718" w:val="left" w:leader="none"/>
        </w:tabs>
        <w:spacing w:line="240" w:lineRule="auto" w:before="4" w:after="0"/>
        <w:ind w:left="1717" w:right="0" w:hanging="361"/>
        <w:jc w:val="left"/>
        <w:rPr>
          <w:sz w:val="24"/>
        </w:rPr>
      </w:pPr>
      <w:r>
        <w:rPr>
          <w:sz w:val="24"/>
        </w:rPr>
        <w:t>II etap: oddziały klas IV –</w:t>
      </w:r>
      <w:r>
        <w:rPr>
          <w:spacing w:val="-5"/>
          <w:sz w:val="24"/>
        </w:rPr>
        <w:t> </w:t>
      </w:r>
      <w:r>
        <w:rPr>
          <w:sz w:val="24"/>
        </w:rPr>
        <w:t>VIII.</w:t>
      </w:r>
    </w:p>
    <w:p>
      <w:pPr>
        <w:spacing w:after="0" w:line="240" w:lineRule="auto"/>
        <w:jc w:val="left"/>
        <w:rPr>
          <w:sz w:val="24"/>
        </w:rPr>
        <w:sectPr>
          <w:pgSz w:w="11920" w:h="16850"/>
          <w:pgMar w:header="699" w:footer="752" w:top="940" w:bottom="1000" w:left="1060" w:right="460"/>
        </w:sectPr>
      </w:pPr>
    </w:p>
    <w:p>
      <w:pPr>
        <w:pStyle w:val="ListParagraph"/>
        <w:numPr>
          <w:ilvl w:val="0"/>
          <w:numId w:val="39"/>
        </w:numPr>
        <w:tabs>
          <w:tab w:pos="662" w:val="left" w:leader="none"/>
        </w:tabs>
        <w:spacing w:line="242" w:lineRule="auto" w:before="9" w:after="0"/>
        <w:ind w:left="661" w:right="1287" w:hanging="360"/>
        <w:jc w:val="left"/>
        <w:rPr>
          <w:sz w:val="24"/>
        </w:rPr>
      </w:pPr>
      <w:r>
        <w:rPr>
          <w:sz w:val="24"/>
        </w:rPr>
        <w:t>Podstawową formą pracy Szkoły są zajęcia dydaktyczno-wychowawcze prowadzone w systemie klasowo-lekcyjnym. Godzina lekcyjna trwa 45 minut. Godzina pracy logopedy i doradcy zawodowego wynosi 45 minut, a pedagoga, psychologa, rewalidacji, bibliotekarza i opiekuna świetlicy 60</w:t>
      </w:r>
      <w:r>
        <w:rPr>
          <w:spacing w:val="-5"/>
          <w:sz w:val="24"/>
        </w:rPr>
        <w:t> </w:t>
      </w:r>
      <w:r>
        <w:rPr>
          <w:sz w:val="24"/>
        </w:rPr>
        <w:t>minut.</w:t>
      </w:r>
    </w:p>
    <w:p>
      <w:pPr>
        <w:pStyle w:val="ListParagraph"/>
        <w:numPr>
          <w:ilvl w:val="0"/>
          <w:numId w:val="39"/>
        </w:numPr>
        <w:tabs>
          <w:tab w:pos="662" w:val="left" w:leader="none"/>
        </w:tabs>
        <w:spacing w:line="240" w:lineRule="auto" w:before="41" w:after="0"/>
        <w:ind w:left="661" w:right="1687" w:hanging="360"/>
        <w:jc w:val="left"/>
        <w:rPr>
          <w:sz w:val="24"/>
        </w:rPr>
      </w:pPr>
      <w:r>
        <w:rPr>
          <w:sz w:val="24"/>
        </w:rPr>
        <w:t>Tygodniowy rozkład zajęć klas I-III określa ogólny przydział czasu na poszczególne zajęcia, szczegółowy rozkład dzienny ustala</w:t>
      </w:r>
      <w:r>
        <w:rPr>
          <w:spacing w:val="-33"/>
          <w:sz w:val="24"/>
        </w:rPr>
        <w:t> </w:t>
      </w:r>
      <w:r>
        <w:rPr>
          <w:sz w:val="24"/>
        </w:rPr>
        <w:t>nauczyciel.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ind w:left="4686"/>
      </w:pPr>
      <w:r>
        <w:rPr/>
        <w:t>§ 43</w:t>
      </w:r>
    </w:p>
    <w:p>
      <w:pPr>
        <w:pStyle w:val="ListParagraph"/>
        <w:numPr>
          <w:ilvl w:val="0"/>
          <w:numId w:val="40"/>
        </w:numPr>
        <w:tabs>
          <w:tab w:pos="662" w:val="left" w:leader="none"/>
        </w:tabs>
        <w:spacing w:line="240" w:lineRule="auto" w:before="3" w:after="0"/>
        <w:ind w:left="661" w:right="0" w:hanging="361"/>
        <w:jc w:val="left"/>
        <w:rPr>
          <w:sz w:val="24"/>
        </w:rPr>
      </w:pPr>
      <w:r>
        <w:rPr>
          <w:sz w:val="24"/>
        </w:rPr>
        <w:t>Podstawową jednostką organizacyjną Szkoły jest oddział</w:t>
      </w:r>
      <w:r>
        <w:rPr>
          <w:spacing w:val="-10"/>
          <w:sz w:val="24"/>
        </w:rPr>
        <w:t> </w:t>
      </w:r>
      <w:r>
        <w:rPr>
          <w:sz w:val="24"/>
        </w:rPr>
        <w:t>złożony</w:t>
      </w:r>
    </w:p>
    <w:p>
      <w:pPr>
        <w:pStyle w:val="BodyText"/>
        <w:spacing w:line="242" w:lineRule="auto" w:before="1"/>
        <w:ind w:right="1352"/>
      </w:pPr>
      <w:r>
        <w:rPr/>
        <w:t>z uczniów, którzy w roku szkolnym uczą się wszystkich obowiązkowych zajęć edukacyjnych, określonych planem nauczania i programami</w:t>
      </w:r>
    </w:p>
    <w:p>
      <w:pPr>
        <w:pStyle w:val="BodyText"/>
        <w:spacing w:line="242" w:lineRule="auto"/>
        <w:ind w:right="1784"/>
      </w:pPr>
      <w:r>
        <w:rPr/>
        <w:t>wpisanymi do Szkolnego Zestawu Programów dla danego etapu edukacyjnego, dopuszczonych do użytku szkolnego przez Dyrektora Szkoły.</w:t>
      </w:r>
    </w:p>
    <w:p>
      <w:pPr>
        <w:pStyle w:val="ListParagraph"/>
        <w:numPr>
          <w:ilvl w:val="0"/>
          <w:numId w:val="40"/>
        </w:numPr>
        <w:tabs>
          <w:tab w:pos="662" w:val="left" w:leader="none"/>
        </w:tabs>
        <w:spacing w:line="240" w:lineRule="auto" w:before="43" w:after="0"/>
        <w:ind w:left="661" w:right="1191" w:hanging="360"/>
        <w:jc w:val="left"/>
        <w:rPr>
          <w:sz w:val="24"/>
        </w:rPr>
      </w:pPr>
      <w:r>
        <w:rPr>
          <w:sz w:val="24"/>
        </w:rPr>
        <w:t>Zajęcia edukacyjne w klasach I-III są prowadzone w oddziałach liczących nie więcej niż 25</w:t>
      </w:r>
      <w:r>
        <w:rPr>
          <w:spacing w:val="-3"/>
          <w:sz w:val="24"/>
        </w:rPr>
        <w:t> </w:t>
      </w:r>
      <w:r>
        <w:rPr>
          <w:sz w:val="24"/>
        </w:rPr>
        <w:t>uczniów.</w:t>
      </w:r>
    </w:p>
    <w:p>
      <w:pPr>
        <w:pStyle w:val="ListParagraph"/>
        <w:numPr>
          <w:ilvl w:val="0"/>
          <w:numId w:val="40"/>
        </w:numPr>
        <w:tabs>
          <w:tab w:pos="662" w:val="left" w:leader="none"/>
        </w:tabs>
        <w:spacing w:line="240" w:lineRule="auto" w:before="47" w:after="0"/>
        <w:ind w:left="661" w:right="1079" w:hanging="360"/>
        <w:jc w:val="left"/>
        <w:rPr>
          <w:sz w:val="24"/>
        </w:rPr>
      </w:pPr>
      <w:r>
        <w:rPr>
          <w:sz w:val="24"/>
        </w:rPr>
        <w:t>W przypadku przyjęcia z urzędu, w okresie od rozpoczęcia do zakończenia rocznych zajęć dydaktycznych, do oddziału klasy I, II lub III</w:t>
      </w:r>
      <w:r>
        <w:rPr>
          <w:spacing w:val="-19"/>
          <w:sz w:val="24"/>
        </w:rPr>
        <w:t> </w:t>
      </w:r>
      <w:r>
        <w:rPr>
          <w:sz w:val="24"/>
        </w:rPr>
        <w:t>ucznia</w:t>
      </w:r>
    </w:p>
    <w:p>
      <w:pPr>
        <w:pStyle w:val="BodyText"/>
        <w:spacing w:line="242" w:lineRule="auto" w:before="4"/>
        <w:ind w:right="1040"/>
      </w:pPr>
      <w:r>
        <w:rPr/>
        <w:t>zamieszkałego w obwodzie Szkoły, Dyrektor Szkoły po poinformowaniu rady oddziałowej, dzieli dany oddział, jeżeli liczba uczniów jest zwiększona ponad liczbę określoną w ust. 2., z zastrzeżeniem ust. 4. i 5.</w:t>
      </w:r>
    </w:p>
    <w:p>
      <w:pPr>
        <w:pStyle w:val="ListParagraph"/>
        <w:numPr>
          <w:ilvl w:val="0"/>
          <w:numId w:val="40"/>
        </w:numPr>
        <w:tabs>
          <w:tab w:pos="662" w:val="left" w:leader="none"/>
        </w:tabs>
        <w:spacing w:line="242" w:lineRule="auto" w:before="43" w:after="0"/>
        <w:ind w:left="661" w:right="1210" w:hanging="360"/>
        <w:jc w:val="left"/>
        <w:rPr>
          <w:sz w:val="24"/>
        </w:rPr>
      </w:pPr>
      <w:r>
        <w:rPr>
          <w:sz w:val="24"/>
        </w:rPr>
        <w:t>Dyrektor Szkoły może odstąpić od podziału oddziału, zwiększając liczbę uczniów ponad liczbę 25 (nie więcej niż dwóch uczniów) na wniosek rady oddziałowej oraz po uzyskaniu zgody organu</w:t>
      </w:r>
      <w:r>
        <w:rPr>
          <w:spacing w:val="-16"/>
          <w:sz w:val="24"/>
        </w:rPr>
        <w:t> </w:t>
      </w:r>
      <w:r>
        <w:rPr>
          <w:sz w:val="24"/>
        </w:rPr>
        <w:t>prowadzącego.</w:t>
      </w:r>
    </w:p>
    <w:p>
      <w:pPr>
        <w:pStyle w:val="ListParagraph"/>
        <w:numPr>
          <w:ilvl w:val="0"/>
          <w:numId w:val="40"/>
        </w:numPr>
        <w:tabs>
          <w:tab w:pos="662" w:val="left" w:leader="none"/>
        </w:tabs>
        <w:spacing w:line="240" w:lineRule="auto" w:before="41" w:after="0"/>
        <w:ind w:left="661" w:right="1064" w:hanging="360"/>
        <w:jc w:val="left"/>
        <w:rPr>
          <w:sz w:val="24"/>
        </w:rPr>
      </w:pPr>
      <w:r>
        <w:rPr>
          <w:sz w:val="24"/>
        </w:rPr>
        <w:t>Jeżeli przyjęcie ucznia w trakcie roku szkolnego wymaga przeprowadzenia zmian organizacyjnych pracy Szkoły, powodujących skutki</w:t>
      </w:r>
      <w:r>
        <w:rPr>
          <w:spacing w:val="-21"/>
          <w:sz w:val="24"/>
        </w:rPr>
        <w:t> </w:t>
      </w:r>
      <w:r>
        <w:rPr>
          <w:sz w:val="24"/>
        </w:rPr>
        <w:t>finansowe,</w:t>
      </w:r>
    </w:p>
    <w:p>
      <w:pPr>
        <w:pStyle w:val="BodyText"/>
        <w:spacing w:line="242" w:lineRule="auto" w:before="4"/>
        <w:ind w:right="2115"/>
      </w:pPr>
      <w:r>
        <w:rPr/>
        <w:t>Dyrektor Szkoły może przyjąć ucznia po uzyskaniu zgody organu prowadzącego.</w:t>
      </w:r>
    </w:p>
    <w:p>
      <w:pPr>
        <w:pStyle w:val="ListParagraph"/>
        <w:numPr>
          <w:ilvl w:val="0"/>
          <w:numId w:val="40"/>
        </w:numPr>
        <w:tabs>
          <w:tab w:pos="662" w:val="left" w:leader="none"/>
        </w:tabs>
        <w:spacing w:line="242" w:lineRule="auto" w:before="43" w:after="0"/>
        <w:ind w:left="661" w:right="1308" w:hanging="360"/>
        <w:jc w:val="left"/>
        <w:rPr>
          <w:sz w:val="24"/>
        </w:rPr>
      </w:pPr>
      <w:r>
        <w:rPr>
          <w:sz w:val="24"/>
        </w:rPr>
        <w:t>Oddział, w którym zwiększono liczbę uczniów zgodnie z ust. 3. i 4. może funkcjonować ze zwiększoną liczbą uczniów w ciągu całego etapu edukacyjnego.</w:t>
      </w:r>
    </w:p>
    <w:p>
      <w:pPr>
        <w:pStyle w:val="BodyText"/>
        <w:ind w:left="4686"/>
      </w:pPr>
      <w:r>
        <w:rPr/>
        <w:t>§ 44</w:t>
      </w:r>
    </w:p>
    <w:p>
      <w:pPr>
        <w:pStyle w:val="ListParagraph"/>
        <w:numPr>
          <w:ilvl w:val="0"/>
          <w:numId w:val="41"/>
        </w:numPr>
        <w:tabs>
          <w:tab w:pos="662" w:val="left" w:leader="none"/>
        </w:tabs>
        <w:spacing w:line="242" w:lineRule="auto" w:before="1" w:after="0"/>
        <w:ind w:left="661" w:right="983" w:hanging="360"/>
        <w:jc w:val="left"/>
        <w:rPr>
          <w:sz w:val="24"/>
        </w:rPr>
      </w:pPr>
      <w:r>
        <w:rPr>
          <w:sz w:val="24"/>
        </w:rPr>
        <w:t>W oddziałach klas IV – VIII dokonuje się podziału na grupy z zachowaniem zasad wynikających z odrębnych</w:t>
      </w:r>
      <w:r>
        <w:rPr>
          <w:spacing w:val="-3"/>
          <w:sz w:val="24"/>
        </w:rPr>
        <w:t> </w:t>
      </w:r>
      <w:r>
        <w:rPr>
          <w:sz w:val="24"/>
        </w:rPr>
        <w:t>przepisów.</w:t>
      </w:r>
    </w:p>
    <w:p>
      <w:pPr>
        <w:pStyle w:val="ListParagraph"/>
        <w:numPr>
          <w:ilvl w:val="0"/>
          <w:numId w:val="41"/>
        </w:numPr>
        <w:tabs>
          <w:tab w:pos="662" w:val="left" w:leader="none"/>
        </w:tabs>
        <w:spacing w:line="240" w:lineRule="auto" w:before="40" w:after="0"/>
        <w:ind w:left="661" w:right="1502" w:hanging="360"/>
        <w:jc w:val="left"/>
        <w:rPr>
          <w:sz w:val="24"/>
        </w:rPr>
      </w:pPr>
      <w:r>
        <w:rPr>
          <w:sz w:val="24"/>
        </w:rPr>
        <w:t>W szczególnie uzasadnionych przypadkach podział na grupy może być dokonany za zgodą organu</w:t>
      </w:r>
      <w:r>
        <w:rPr>
          <w:spacing w:val="-5"/>
          <w:sz w:val="24"/>
        </w:rPr>
        <w:t> </w:t>
      </w:r>
      <w:r>
        <w:rPr>
          <w:sz w:val="24"/>
        </w:rPr>
        <w:t>prowadzącego.</w:t>
      </w:r>
    </w:p>
    <w:p>
      <w:pPr>
        <w:pStyle w:val="ListParagraph"/>
        <w:numPr>
          <w:ilvl w:val="0"/>
          <w:numId w:val="41"/>
        </w:numPr>
        <w:tabs>
          <w:tab w:pos="662" w:val="left" w:leader="none"/>
        </w:tabs>
        <w:spacing w:line="242" w:lineRule="auto" w:before="45" w:after="0"/>
        <w:ind w:left="661" w:right="2063" w:hanging="360"/>
        <w:jc w:val="left"/>
        <w:rPr>
          <w:sz w:val="24"/>
        </w:rPr>
      </w:pPr>
      <w:r>
        <w:rPr>
          <w:sz w:val="24"/>
        </w:rPr>
        <w:t>Liczba uczniów na zajęciach pozalekcyjnych zależy od charakteru prowadzonych zajęć i wymaga akceptacji Dyrektora</w:t>
      </w:r>
      <w:r>
        <w:rPr>
          <w:spacing w:val="-16"/>
          <w:sz w:val="24"/>
        </w:rPr>
        <w:t> </w:t>
      </w:r>
      <w:r>
        <w:rPr>
          <w:sz w:val="24"/>
        </w:rPr>
        <w:t>Szkoły.</w:t>
      </w:r>
    </w:p>
    <w:p>
      <w:pPr>
        <w:pStyle w:val="ListParagraph"/>
        <w:numPr>
          <w:ilvl w:val="0"/>
          <w:numId w:val="41"/>
        </w:numPr>
        <w:tabs>
          <w:tab w:pos="662" w:val="left" w:leader="none"/>
        </w:tabs>
        <w:spacing w:line="240" w:lineRule="auto" w:before="41" w:after="0"/>
        <w:ind w:left="661" w:right="1249" w:hanging="360"/>
        <w:jc w:val="left"/>
        <w:rPr>
          <w:sz w:val="24"/>
        </w:rPr>
      </w:pPr>
      <w:r>
        <w:rPr>
          <w:sz w:val="24"/>
        </w:rPr>
        <w:t>Obowiązkowe zajęcia wychowania fizycznego dla uczniów oddziałów klas IV –VIII są realizowane w formie:</w:t>
      </w:r>
    </w:p>
    <w:p>
      <w:pPr>
        <w:pStyle w:val="ListParagraph"/>
        <w:numPr>
          <w:ilvl w:val="1"/>
          <w:numId w:val="41"/>
        </w:numPr>
        <w:tabs>
          <w:tab w:pos="1571" w:val="left" w:leader="none"/>
        </w:tabs>
        <w:spacing w:line="297" w:lineRule="exact" w:before="0" w:after="0"/>
        <w:ind w:left="1570" w:right="0" w:hanging="361"/>
        <w:jc w:val="left"/>
        <w:rPr>
          <w:sz w:val="24"/>
        </w:rPr>
      </w:pPr>
      <w:r>
        <w:rPr>
          <w:sz w:val="24"/>
        </w:rPr>
        <w:t>zajęć</w:t>
      </w:r>
      <w:r>
        <w:rPr>
          <w:spacing w:val="-4"/>
          <w:sz w:val="24"/>
        </w:rPr>
        <w:t> </w:t>
      </w:r>
      <w:r>
        <w:rPr>
          <w:sz w:val="24"/>
        </w:rPr>
        <w:t>klasowo-lekcyjnych;</w:t>
      </w:r>
    </w:p>
    <w:p>
      <w:pPr>
        <w:pStyle w:val="ListParagraph"/>
        <w:numPr>
          <w:ilvl w:val="1"/>
          <w:numId w:val="41"/>
        </w:numPr>
        <w:tabs>
          <w:tab w:pos="1571" w:val="left" w:leader="none"/>
        </w:tabs>
        <w:spacing w:line="298" w:lineRule="exact" w:before="0" w:after="0"/>
        <w:ind w:left="1570" w:right="0" w:hanging="361"/>
        <w:jc w:val="left"/>
        <w:rPr>
          <w:sz w:val="24"/>
        </w:rPr>
      </w:pPr>
      <w:r>
        <w:rPr>
          <w:sz w:val="24"/>
        </w:rPr>
        <w:t>zajęć sportowych, zajęć rekreacyjno-zdrowotnych, aktywnej</w:t>
      </w:r>
      <w:r>
        <w:rPr>
          <w:spacing w:val="-5"/>
          <w:sz w:val="24"/>
        </w:rPr>
        <w:t> </w:t>
      </w:r>
      <w:r>
        <w:rPr>
          <w:sz w:val="24"/>
        </w:rPr>
        <w:t>turystyki.</w:t>
      </w:r>
    </w:p>
    <w:p>
      <w:pPr>
        <w:spacing w:after="0" w:line="298" w:lineRule="exact"/>
        <w:jc w:val="left"/>
        <w:rPr>
          <w:sz w:val="24"/>
        </w:rPr>
        <w:sectPr>
          <w:headerReference w:type="default" r:id="rId12"/>
          <w:footerReference w:type="default" r:id="rId13"/>
          <w:pgSz w:w="11920" w:h="16850"/>
          <w:pgMar w:header="699" w:footer="815" w:top="1520" w:bottom="1000" w:left="1060" w:right="460"/>
          <w:pgNumType w:start="27"/>
        </w:sectPr>
      </w:pPr>
    </w:p>
    <w:p>
      <w:pPr>
        <w:pStyle w:val="BodyText"/>
        <w:spacing w:before="8"/>
        <w:ind w:left="0"/>
        <w:rPr>
          <w:sz w:val="13"/>
        </w:rPr>
      </w:pPr>
    </w:p>
    <w:p>
      <w:pPr>
        <w:pStyle w:val="BodyText"/>
        <w:spacing w:line="315" w:lineRule="exact" w:before="69"/>
        <w:ind w:left="4648"/>
      </w:pPr>
      <w:r>
        <w:rPr/>
        <w:t>§ 45</w:t>
      </w:r>
    </w:p>
    <w:p>
      <w:pPr>
        <w:spacing w:line="336" w:lineRule="exact" w:before="0"/>
        <w:ind w:left="1654" w:right="0" w:firstLine="0"/>
        <w:jc w:val="left"/>
        <w:rPr>
          <w:b/>
          <w:sz w:val="24"/>
        </w:rPr>
      </w:pPr>
      <w:r>
        <w:rPr>
          <w:b/>
          <w:sz w:val="24"/>
        </w:rPr>
        <w:t>Organizacja zajęć dodatkowych (pozalekcyjnych)</w:t>
      </w:r>
    </w:p>
    <w:p>
      <w:pPr>
        <w:pStyle w:val="ListParagraph"/>
        <w:numPr>
          <w:ilvl w:val="0"/>
          <w:numId w:val="42"/>
        </w:numPr>
        <w:tabs>
          <w:tab w:pos="662" w:val="left" w:leader="none"/>
        </w:tabs>
        <w:spacing w:line="242" w:lineRule="auto" w:before="0" w:after="0"/>
        <w:ind w:left="661" w:right="1421" w:hanging="360"/>
        <w:jc w:val="left"/>
        <w:rPr>
          <w:sz w:val="24"/>
        </w:rPr>
      </w:pPr>
      <w:r>
        <w:rPr>
          <w:sz w:val="24"/>
        </w:rPr>
        <w:t>Szkoła organizuje zajęcia dodatkowe dla uczniów z uwzględnieniem ich potrzeb i</w:t>
      </w:r>
      <w:r>
        <w:rPr>
          <w:spacing w:val="-2"/>
          <w:sz w:val="24"/>
        </w:rPr>
        <w:t> </w:t>
      </w:r>
      <w:r>
        <w:rPr>
          <w:sz w:val="24"/>
        </w:rPr>
        <w:t>zainteresowań.</w:t>
      </w:r>
    </w:p>
    <w:p>
      <w:pPr>
        <w:pStyle w:val="ListParagraph"/>
        <w:numPr>
          <w:ilvl w:val="0"/>
          <w:numId w:val="42"/>
        </w:numPr>
        <w:tabs>
          <w:tab w:pos="662" w:val="left" w:leader="none"/>
        </w:tabs>
        <w:spacing w:line="242" w:lineRule="auto" w:before="28" w:after="0"/>
        <w:ind w:left="661" w:right="1689" w:hanging="360"/>
        <w:jc w:val="left"/>
        <w:rPr>
          <w:sz w:val="24"/>
        </w:rPr>
      </w:pPr>
      <w:r>
        <w:rPr>
          <w:sz w:val="24"/>
        </w:rPr>
        <w:t>Zajęcia, o których mowa w ust. 1., realizowane są w celu udzielenia uczniom pomocy w przezwyciężeniu trudności, rozwijania uzdolnień lub pogłębienia zainteresowań</w:t>
      </w:r>
      <w:r>
        <w:rPr>
          <w:spacing w:val="-3"/>
          <w:sz w:val="24"/>
        </w:rPr>
        <w:t> </w:t>
      </w:r>
      <w:r>
        <w:rPr>
          <w:sz w:val="24"/>
        </w:rPr>
        <w:t>uczniów.</w:t>
      </w:r>
    </w:p>
    <w:p>
      <w:pPr>
        <w:pStyle w:val="ListParagraph"/>
        <w:numPr>
          <w:ilvl w:val="0"/>
          <w:numId w:val="42"/>
        </w:numPr>
        <w:tabs>
          <w:tab w:pos="662" w:val="left" w:leader="none"/>
        </w:tabs>
        <w:spacing w:line="240" w:lineRule="auto" w:before="36" w:after="0"/>
        <w:ind w:left="661" w:right="0" w:hanging="361"/>
        <w:jc w:val="left"/>
        <w:rPr>
          <w:sz w:val="24"/>
        </w:rPr>
      </w:pPr>
      <w:r>
        <w:rPr>
          <w:sz w:val="24"/>
        </w:rPr>
        <w:t>Zajęciami dodatkowymi w Szkole</w:t>
      </w:r>
      <w:r>
        <w:rPr>
          <w:spacing w:val="-5"/>
          <w:sz w:val="24"/>
        </w:rPr>
        <w:t> </w:t>
      </w:r>
      <w:r>
        <w:rPr>
          <w:sz w:val="24"/>
        </w:rPr>
        <w:t>są:</w:t>
      </w:r>
    </w:p>
    <w:p>
      <w:pPr>
        <w:pStyle w:val="ListParagraph"/>
        <w:numPr>
          <w:ilvl w:val="1"/>
          <w:numId w:val="42"/>
        </w:numPr>
        <w:tabs>
          <w:tab w:pos="1720" w:val="left" w:leader="none"/>
        </w:tabs>
        <w:spacing w:line="240" w:lineRule="auto" w:before="46" w:after="0"/>
        <w:ind w:left="1719" w:right="0" w:hanging="363"/>
        <w:jc w:val="left"/>
        <w:rPr>
          <w:sz w:val="24"/>
        </w:rPr>
      </w:pPr>
      <w:r>
        <w:rPr>
          <w:sz w:val="24"/>
        </w:rPr>
        <w:t>koła</w:t>
      </w:r>
      <w:r>
        <w:rPr>
          <w:spacing w:val="-1"/>
          <w:sz w:val="24"/>
        </w:rPr>
        <w:t> </w:t>
      </w:r>
      <w:r>
        <w:rPr>
          <w:sz w:val="24"/>
        </w:rPr>
        <w:t>zainteresowań;</w:t>
      </w:r>
    </w:p>
    <w:p>
      <w:pPr>
        <w:pStyle w:val="ListParagraph"/>
        <w:numPr>
          <w:ilvl w:val="1"/>
          <w:numId w:val="42"/>
        </w:numPr>
        <w:tabs>
          <w:tab w:pos="1720" w:val="left" w:leader="none"/>
        </w:tabs>
        <w:spacing w:line="240" w:lineRule="auto" w:before="4" w:after="0"/>
        <w:ind w:left="1719" w:right="0" w:hanging="363"/>
        <w:jc w:val="left"/>
        <w:rPr>
          <w:sz w:val="24"/>
        </w:rPr>
      </w:pPr>
      <w:r>
        <w:rPr>
          <w:sz w:val="24"/>
        </w:rPr>
        <w:t>gry i zajęcia ruchowe dla</w:t>
      </w:r>
      <w:r>
        <w:rPr>
          <w:spacing w:val="-9"/>
          <w:sz w:val="24"/>
        </w:rPr>
        <w:t> </w:t>
      </w:r>
      <w:r>
        <w:rPr>
          <w:sz w:val="24"/>
        </w:rPr>
        <w:t>uczniów;</w:t>
      </w:r>
    </w:p>
    <w:p>
      <w:pPr>
        <w:pStyle w:val="ListParagraph"/>
        <w:numPr>
          <w:ilvl w:val="1"/>
          <w:numId w:val="42"/>
        </w:numPr>
        <w:tabs>
          <w:tab w:pos="1720" w:val="left" w:leader="none"/>
        </w:tabs>
        <w:spacing w:line="240" w:lineRule="auto" w:before="0" w:after="0"/>
        <w:ind w:left="1719" w:right="0" w:hanging="363"/>
        <w:jc w:val="left"/>
        <w:rPr>
          <w:sz w:val="24"/>
        </w:rPr>
      </w:pPr>
      <w:r>
        <w:rPr>
          <w:sz w:val="24"/>
        </w:rPr>
        <w:t>zajęcia wyrównawcze;</w:t>
      </w:r>
    </w:p>
    <w:p>
      <w:pPr>
        <w:pStyle w:val="ListParagraph"/>
        <w:numPr>
          <w:ilvl w:val="1"/>
          <w:numId w:val="42"/>
        </w:numPr>
        <w:tabs>
          <w:tab w:pos="1720" w:val="left" w:leader="none"/>
        </w:tabs>
        <w:spacing w:line="240" w:lineRule="auto" w:before="3" w:after="0"/>
        <w:ind w:left="1719" w:right="0" w:hanging="363"/>
        <w:jc w:val="left"/>
        <w:rPr>
          <w:sz w:val="24"/>
        </w:rPr>
      </w:pPr>
      <w:r>
        <w:rPr>
          <w:sz w:val="24"/>
        </w:rPr>
        <w:t>zajęcia</w:t>
      </w:r>
      <w:r>
        <w:rPr>
          <w:spacing w:val="-1"/>
          <w:sz w:val="24"/>
        </w:rPr>
        <w:t> </w:t>
      </w:r>
      <w:r>
        <w:rPr>
          <w:sz w:val="24"/>
        </w:rPr>
        <w:t>profilaktyczno-wychowawcze;</w:t>
      </w:r>
    </w:p>
    <w:p>
      <w:pPr>
        <w:pStyle w:val="ListParagraph"/>
        <w:numPr>
          <w:ilvl w:val="1"/>
          <w:numId w:val="42"/>
        </w:numPr>
        <w:tabs>
          <w:tab w:pos="1720" w:val="left" w:leader="none"/>
        </w:tabs>
        <w:spacing w:line="211" w:lineRule="auto" w:before="32" w:after="0"/>
        <w:ind w:left="1719" w:right="1913" w:hanging="363"/>
        <w:jc w:val="left"/>
        <w:rPr>
          <w:sz w:val="24"/>
        </w:rPr>
      </w:pPr>
      <w:r>
        <w:rPr>
          <w:sz w:val="24"/>
        </w:rPr>
        <w:t>zajęcia przygotowujące uczniów do udziału w konkursach przedmiotowych, zawodach</w:t>
      </w:r>
      <w:r>
        <w:rPr>
          <w:spacing w:val="-1"/>
          <w:sz w:val="24"/>
        </w:rPr>
        <w:t> </w:t>
      </w:r>
      <w:r>
        <w:rPr>
          <w:sz w:val="24"/>
        </w:rPr>
        <w:t>sportowych;</w:t>
      </w:r>
    </w:p>
    <w:p>
      <w:pPr>
        <w:pStyle w:val="ListParagraph"/>
        <w:numPr>
          <w:ilvl w:val="1"/>
          <w:numId w:val="42"/>
        </w:numPr>
        <w:tabs>
          <w:tab w:pos="1719" w:val="left" w:leader="none"/>
          <w:tab w:pos="1720" w:val="left" w:leader="none"/>
        </w:tabs>
        <w:spacing w:line="240" w:lineRule="auto" w:before="10" w:after="0"/>
        <w:ind w:left="1719" w:right="0" w:hanging="363"/>
        <w:jc w:val="left"/>
        <w:rPr>
          <w:sz w:val="24"/>
        </w:rPr>
      </w:pPr>
      <w:r>
        <w:rPr>
          <w:sz w:val="24"/>
        </w:rPr>
        <w:t>zajęcia przygotowujące uczniów do egzaminu</w:t>
      </w:r>
      <w:r>
        <w:rPr>
          <w:spacing w:val="-9"/>
          <w:sz w:val="24"/>
        </w:rPr>
        <w:t> </w:t>
      </w:r>
      <w:r>
        <w:rPr>
          <w:sz w:val="24"/>
        </w:rPr>
        <w:t>ósmoklasisty;</w:t>
      </w:r>
    </w:p>
    <w:p>
      <w:pPr>
        <w:pStyle w:val="ListParagraph"/>
        <w:numPr>
          <w:ilvl w:val="1"/>
          <w:numId w:val="42"/>
        </w:numPr>
        <w:tabs>
          <w:tab w:pos="1720" w:val="left" w:leader="none"/>
        </w:tabs>
        <w:spacing w:line="240" w:lineRule="auto" w:before="3" w:after="0"/>
        <w:ind w:left="1719" w:right="0" w:hanging="363"/>
        <w:jc w:val="left"/>
        <w:rPr>
          <w:sz w:val="24"/>
        </w:rPr>
      </w:pPr>
      <w:r>
        <w:rPr>
          <w:sz w:val="24"/>
        </w:rPr>
        <w:t>zajęcia szkolnego zespołu</w:t>
      </w:r>
      <w:r>
        <w:rPr>
          <w:spacing w:val="-1"/>
          <w:sz w:val="24"/>
        </w:rPr>
        <w:t> </w:t>
      </w:r>
      <w:r>
        <w:rPr>
          <w:sz w:val="24"/>
        </w:rPr>
        <w:t>muzycznego;</w:t>
      </w:r>
    </w:p>
    <w:p>
      <w:pPr>
        <w:pStyle w:val="ListParagraph"/>
        <w:numPr>
          <w:ilvl w:val="1"/>
          <w:numId w:val="42"/>
        </w:numPr>
        <w:tabs>
          <w:tab w:pos="1720" w:val="left" w:leader="none"/>
        </w:tabs>
        <w:spacing w:line="240" w:lineRule="auto" w:before="1" w:after="0"/>
        <w:ind w:left="1719" w:right="0" w:hanging="363"/>
        <w:jc w:val="left"/>
        <w:rPr>
          <w:sz w:val="24"/>
        </w:rPr>
      </w:pPr>
      <w:r>
        <w:rPr>
          <w:sz w:val="24"/>
        </w:rPr>
        <w:t>zajęcia w ramach uczniowskiego klubu</w:t>
      </w:r>
      <w:r>
        <w:rPr>
          <w:spacing w:val="-4"/>
          <w:sz w:val="24"/>
        </w:rPr>
        <w:t> </w:t>
      </w:r>
      <w:r>
        <w:rPr>
          <w:sz w:val="24"/>
        </w:rPr>
        <w:t>sportowego;</w:t>
      </w:r>
    </w:p>
    <w:p>
      <w:pPr>
        <w:pStyle w:val="ListParagraph"/>
        <w:numPr>
          <w:ilvl w:val="1"/>
          <w:numId w:val="42"/>
        </w:numPr>
        <w:tabs>
          <w:tab w:pos="1719" w:val="left" w:leader="none"/>
          <w:tab w:pos="1720" w:val="left" w:leader="none"/>
        </w:tabs>
        <w:spacing w:line="240" w:lineRule="auto" w:before="0" w:after="0"/>
        <w:ind w:left="1719" w:right="0" w:hanging="363"/>
        <w:jc w:val="left"/>
        <w:rPr>
          <w:sz w:val="24"/>
        </w:rPr>
      </w:pPr>
      <w:r>
        <w:rPr>
          <w:sz w:val="24"/>
        </w:rPr>
        <w:t>zajęcia przygotowujące do uroczystości</w:t>
      </w:r>
      <w:r>
        <w:rPr>
          <w:spacing w:val="-6"/>
          <w:sz w:val="24"/>
        </w:rPr>
        <w:t> </w:t>
      </w:r>
      <w:r>
        <w:rPr>
          <w:sz w:val="24"/>
        </w:rPr>
        <w:t>szkolnych;</w:t>
      </w:r>
    </w:p>
    <w:p>
      <w:pPr>
        <w:pStyle w:val="ListParagraph"/>
        <w:numPr>
          <w:ilvl w:val="1"/>
          <w:numId w:val="42"/>
        </w:numPr>
        <w:tabs>
          <w:tab w:pos="1719" w:val="left" w:leader="none"/>
          <w:tab w:pos="1720" w:val="left" w:leader="none"/>
        </w:tabs>
        <w:spacing w:line="240" w:lineRule="auto" w:before="3" w:after="0"/>
        <w:ind w:left="1719" w:right="0" w:hanging="363"/>
        <w:jc w:val="left"/>
        <w:rPr>
          <w:sz w:val="24"/>
        </w:rPr>
      </w:pPr>
      <w:r>
        <w:rPr>
          <w:sz w:val="24"/>
        </w:rPr>
        <w:t>redagowanie i wydawanie gazety</w:t>
      </w:r>
      <w:r>
        <w:rPr>
          <w:spacing w:val="-9"/>
          <w:sz w:val="24"/>
        </w:rPr>
        <w:t> </w:t>
      </w:r>
      <w:r>
        <w:rPr>
          <w:sz w:val="24"/>
        </w:rPr>
        <w:t>szkolnej;</w:t>
      </w:r>
    </w:p>
    <w:p>
      <w:pPr>
        <w:pStyle w:val="ListParagraph"/>
        <w:numPr>
          <w:ilvl w:val="1"/>
          <w:numId w:val="42"/>
        </w:numPr>
        <w:tabs>
          <w:tab w:pos="1720" w:val="left" w:leader="none"/>
        </w:tabs>
        <w:spacing w:line="240" w:lineRule="auto" w:before="1" w:after="0"/>
        <w:ind w:left="1719" w:right="0" w:hanging="363"/>
        <w:jc w:val="left"/>
        <w:rPr>
          <w:sz w:val="24"/>
        </w:rPr>
      </w:pPr>
      <w:r>
        <w:rPr>
          <w:sz w:val="24"/>
        </w:rPr>
        <w:t>wolontariat;</w:t>
      </w:r>
    </w:p>
    <w:p>
      <w:pPr>
        <w:pStyle w:val="ListParagraph"/>
        <w:numPr>
          <w:ilvl w:val="1"/>
          <w:numId w:val="42"/>
        </w:numPr>
        <w:tabs>
          <w:tab w:pos="1719" w:val="left" w:leader="none"/>
          <w:tab w:pos="1720" w:val="left" w:leader="none"/>
        </w:tabs>
        <w:spacing w:line="240" w:lineRule="auto" w:before="3" w:after="0"/>
        <w:ind w:left="1719" w:right="0" w:hanging="363"/>
        <w:jc w:val="left"/>
        <w:rPr>
          <w:sz w:val="24"/>
        </w:rPr>
      </w:pPr>
      <w:r>
        <w:rPr>
          <w:sz w:val="24"/>
        </w:rPr>
        <w:t>wycieczki, udział w przedstawieniach teatralnych,</w:t>
      </w:r>
      <w:r>
        <w:rPr>
          <w:spacing w:val="-8"/>
          <w:sz w:val="24"/>
        </w:rPr>
        <w:t> </w:t>
      </w:r>
      <w:r>
        <w:rPr>
          <w:sz w:val="24"/>
        </w:rPr>
        <w:t>koncertach;</w:t>
      </w:r>
    </w:p>
    <w:p>
      <w:pPr>
        <w:pStyle w:val="ListParagraph"/>
        <w:numPr>
          <w:ilvl w:val="1"/>
          <w:numId w:val="42"/>
        </w:numPr>
        <w:tabs>
          <w:tab w:pos="1720" w:val="left" w:leader="none"/>
        </w:tabs>
        <w:spacing w:line="240" w:lineRule="auto" w:before="1" w:after="0"/>
        <w:ind w:left="1719" w:right="0" w:hanging="363"/>
        <w:jc w:val="left"/>
        <w:rPr>
          <w:sz w:val="24"/>
        </w:rPr>
      </w:pPr>
      <w:r>
        <w:rPr>
          <w:sz w:val="24"/>
        </w:rPr>
        <w:t>zajęcia terapeutyczne.</w:t>
      </w:r>
    </w:p>
    <w:p>
      <w:pPr>
        <w:pStyle w:val="BodyText"/>
        <w:spacing w:before="248"/>
        <w:ind w:left="4686"/>
      </w:pPr>
      <w:r>
        <w:rPr/>
        <w:t>§ 46</w:t>
      </w:r>
    </w:p>
    <w:p>
      <w:pPr>
        <w:pStyle w:val="ListParagraph"/>
        <w:numPr>
          <w:ilvl w:val="0"/>
          <w:numId w:val="43"/>
        </w:numPr>
        <w:tabs>
          <w:tab w:pos="662" w:val="left" w:leader="none"/>
        </w:tabs>
        <w:spacing w:line="240" w:lineRule="auto" w:before="1" w:after="0"/>
        <w:ind w:left="661" w:right="1682" w:hanging="360"/>
        <w:jc w:val="left"/>
        <w:rPr>
          <w:sz w:val="24"/>
        </w:rPr>
      </w:pPr>
      <w:r>
        <w:rPr>
          <w:sz w:val="24"/>
        </w:rPr>
        <w:t>Zajęcia wyrównawcze organizuje się dla uczniów mających trudności w nauce, w szczególności w spełnieniu wymagań</w:t>
      </w:r>
      <w:r>
        <w:rPr>
          <w:spacing w:val="-4"/>
          <w:sz w:val="24"/>
        </w:rPr>
        <w:t> </w:t>
      </w:r>
      <w:r>
        <w:rPr>
          <w:sz w:val="24"/>
        </w:rPr>
        <w:t>edukacyjnych</w:t>
      </w:r>
    </w:p>
    <w:p>
      <w:pPr>
        <w:pStyle w:val="BodyText"/>
        <w:spacing w:line="242" w:lineRule="auto" w:before="4"/>
        <w:ind w:right="963"/>
      </w:pPr>
      <w:r>
        <w:rPr/>
        <w:t>wynikających z podstawy programowej kształcenia ogólnego dla I i II etapu edukacyjnego.</w:t>
      </w:r>
    </w:p>
    <w:p>
      <w:pPr>
        <w:pStyle w:val="ListParagraph"/>
        <w:numPr>
          <w:ilvl w:val="0"/>
          <w:numId w:val="43"/>
        </w:numPr>
        <w:tabs>
          <w:tab w:pos="662" w:val="left" w:leader="none"/>
        </w:tabs>
        <w:spacing w:line="240" w:lineRule="auto" w:before="43" w:after="0"/>
        <w:ind w:left="661" w:right="1921" w:hanging="360"/>
        <w:jc w:val="left"/>
        <w:rPr>
          <w:sz w:val="24"/>
        </w:rPr>
      </w:pPr>
      <w:r>
        <w:rPr>
          <w:sz w:val="24"/>
        </w:rPr>
        <w:t>Zajęcia, o których mowa w ust.1, prowadzone są przez nauczyciela właściwych zajęć edukacyjnych.</w:t>
      </w:r>
    </w:p>
    <w:p>
      <w:pPr>
        <w:pStyle w:val="ListParagraph"/>
        <w:numPr>
          <w:ilvl w:val="0"/>
          <w:numId w:val="43"/>
        </w:numPr>
        <w:tabs>
          <w:tab w:pos="662" w:val="left" w:leader="none"/>
        </w:tabs>
        <w:spacing w:line="240" w:lineRule="auto" w:before="47" w:after="0"/>
        <w:ind w:left="661" w:right="1449" w:hanging="360"/>
        <w:jc w:val="left"/>
        <w:rPr>
          <w:sz w:val="24"/>
        </w:rPr>
      </w:pPr>
      <w:r>
        <w:rPr>
          <w:sz w:val="24"/>
        </w:rPr>
        <w:t>Zajęcia rozwijające uzdolnienia i pogłębiające zainteresowania uczniów organizuje się dla uczniów uzdolnionych oraz prowadzi się</w:t>
      </w:r>
      <w:r>
        <w:rPr>
          <w:spacing w:val="-19"/>
          <w:sz w:val="24"/>
        </w:rPr>
        <w:t> </w:t>
      </w:r>
      <w:r>
        <w:rPr>
          <w:sz w:val="24"/>
        </w:rPr>
        <w:t>je</w:t>
      </w:r>
    </w:p>
    <w:p>
      <w:pPr>
        <w:pStyle w:val="BodyText"/>
        <w:spacing w:line="242" w:lineRule="auto" w:before="4"/>
        <w:ind w:right="1362"/>
      </w:pPr>
      <w:r>
        <w:rPr/>
        <w:t>z wykorzystaniem aktywnych metod pracy. Zajęcia prowadzi nauczyciel wyznaczony przez Dyrektora Szkoły.</w:t>
      </w:r>
    </w:p>
    <w:p>
      <w:pPr>
        <w:pStyle w:val="ListParagraph"/>
        <w:numPr>
          <w:ilvl w:val="0"/>
          <w:numId w:val="43"/>
        </w:numPr>
        <w:tabs>
          <w:tab w:pos="662" w:val="left" w:leader="none"/>
        </w:tabs>
        <w:spacing w:line="242" w:lineRule="auto" w:before="43" w:after="0"/>
        <w:ind w:left="661" w:right="1082" w:hanging="360"/>
        <w:jc w:val="left"/>
        <w:rPr>
          <w:sz w:val="24"/>
        </w:rPr>
      </w:pPr>
      <w:r>
        <w:rPr>
          <w:sz w:val="24"/>
        </w:rPr>
        <w:t>W przypadku realizacji innego rodzaju zajęć niż wymienione w ust. 1. i 4., liczba uczestników tych zajęć ustalana jest przez Dyrektora Szkoły w uzgodnieniu z nauczycielem prowadzącym</w:t>
      </w:r>
      <w:r>
        <w:rPr>
          <w:spacing w:val="-4"/>
          <w:sz w:val="24"/>
        </w:rPr>
        <w:t> </w:t>
      </w:r>
      <w:r>
        <w:rPr>
          <w:sz w:val="24"/>
        </w:rPr>
        <w:t>zajęcia.</w:t>
      </w:r>
    </w:p>
    <w:p>
      <w:pPr>
        <w:pStyle w:val="ListParagraph"/>
        <w:numPr>
          <w:ilvl w:val="0"/>
          <w:numId w:val="43"/>
        </w:numPr>
        <w:tabs>
          <w:tab w:pos="662" w:val="left" w:leader="none"/>
        </w:tabs>
        <w:spacing w:line="242" w:lineRule="auto" w:before="41" w:after="0"/>
        <w:ind w:left="661" w:right="1456" w:hanging="360"/>
        <w:jc w:val="left"/>
        <w:rPr>
          <w:sz w:val="24"/>
        </w:rPr>
      </w:pPr>
      <w:r>
        <w:rPr>
          <w:sz w:val="24"/>
        </w:rPr>
        <w:t>Udział ucznia w zajęciach wymienionych w § 45 ust.3 jest dobrowolny, a efekty jego pracy nie podlegają ocenie w skali stopni</w:t>
      </w:r>
      <w:r>
        <w:rPr>
          <w:spacing w:val="-23"/>
          <w:sz w:val="24"/>
        </w:rPr>
        <w:t> </w:t>
      </w:r>
      <w:r>
        <w:rPr>
          <w:sz w:val="24"/>
        </w:rPr>
        <w:t>szkolnych.</w:t>
      </w: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ind w:left="4686"/>
      </w:pPr>
      <w:r>
        <w:rPr/>
        <w:t>§ 47</w:t>
      </w:r>
    </w:p>
    <w:p>
      <w:pPr>
        <w:pStyle w:val="ListParagraph"/>
        <w:numPr>
          <w:ilvl w:val="0"/>
          <w:numId w:val="44"/>
        </w:numPr>
        <w:tabs>
          <w:tab w:pos="662" w:val="left" w:leader="none"/>
        </w:tabs>
        <w:spacing w:line="242" w:lineRule="auto" w:before="1" w:after="0"/>
        <w:ind w:left="661" w:right="1582" w:hanging="360"/>
        <w:jc w:val="left"/>
        <w:rPr>
          <w:sz w:val="24"/>
        </w:rPr>
      </w:pPr>
      <w:r>
        <w:rPr>
          <w:sz w:val="24"/>
        </w:rPr>
        <w:t>Godzinowy wymiar i zakres zajęć dodatkowych ustala dyrektor szkoły w porozumieniu z Radą</w:t>
      </w:r>
      <w:r>
        <w:rPr>
          <w:spacing w:val="-3"/>
          <w:sz w:val="24"/>
        </w:rPr>
        <w:t> </w:t>
      </w:r>
      <w:r>
        <w:rPr>
          <w:sz w:val="24"/>
        </w:rPr>
        <w:t>Pedagogiczną.</w:t>
      </w:r>
    </w:p>
    <w:p>
      <w:pPr>
        <w:pStyle w:val="ListParagraph"/>
        <w:numPr>
          <w:ilvl w:val="0"/>
          <w:numId w:val="44"/>
        </w:numPr>
        <w:tabs>
          <w:tab w:pos="662" w:val="left" w:leader="none"/>
        </w:tabs>
        <w:spacing w:line="240" w:lineRule="auto" w:before="43" w:after="0"/>
        <w:ind w:left="661" w:right="0" w:hanging="361"/>
        <w:jc w:val="left"/>
        <w:rPr>
          <w:sz w:val="24"/>
        </w:rPr>
      </w:pPr>
      <w:r>
        <w:rPr>
          <w:sz w:val="24"/>
        </w:rPr>
        <w:t>Przydzielenie zajęć dodatkowych nauczycielom następuje po</w:t>
      </w:r>
      <w:r>
        <w:rPr>
          <w:spacing w:val="-17"/>
          <w:sz w:val="24"/>
        </w:rPr>
        <w:t> </w:t>
      </w:r>
      <w:r>
        <w:rPr>
          <w:sz w:val="24"/>
        </w:rPr>
        <w:t>zasięgnięciu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14"/>
          <w:footerReference w:type="default" r:id="rId15"/>
          <w:pgSz w:w="11920" w:h="16850"/>
          <w:pgMar w:header="699" w:footer="742" w:top="940" w:bottom="940" w:left="1060" w:right="460"/>
          <w:pgNumType w:start="28"/>
        </w:sectPr>
      </w:pPr>
    </w:p>
    <w:p>
      <w:pPr>
        <w:pStyle w:val="BodyText"/>
        <w:spacing w:before="5"/>
        <w:ind w:left="0"/>
        <w:rPr>
          <w:sz w:val="13"/>
        </w:rPr>
      </w:pPr>
    </w:p>
    <w:p>
      <w:pPr>
        <w:pStyle w:val="BodyText"/>
        <w:spacing w:line="242" w:lineRule="auto" w:before="70"/>
        <w:ind w:right="1664"/>
      </w:pPr>
      <w:r>
        <w:rPr/>
        <w:t>opinii Rady Pedagogicznej w zakresie organizacji pracy szkoły, w tym tygodniowego rozkładu zajęć lekcyjnych i pozalekcyjnych.</w:t>
      </w:r>
    </w:p>
    <w:p>
      <w:pPr>
        <w:pStyle w:val="ListParagraph"/>
        <w:numPr>
          <w:ilvl w:val="0"/>
          <w:numId w:val="44"/>
        </w:numPr>
        <w:tabs>
          <w:tab w:pos="662" w:val="left" w:leader="none"/>
        </w:tabs>
        <w:spacing w:line="240" w:lineRule="auto" w:before="43" w:after="0"/>
        <w:ind w:left="661" w:right="0" w:hanging="361"/>
        <w:jc w:val="left"/>
        <w:rPr>
          <w:sz w:val="24"/>
        </w:rPr>
      </w:pPr>
      <w:r>
        <w:rPr>
          <w:sz w:val="24"/>
        </w:rPr>
        <w:t>Wymiar zajęć dodatkowych może wliczać się do</w:t>
      </w:r>
      <w:r>
        <w:rPr>
          <w:spacing w:val="-12"/>
          <w:sz w:val="24"/>
        </w:rPr>
        <w:t> </w:t>
      </w:r>
      <w:r>
        <w:rPr>
          <w:sz w:val="24"/>
        </w:rPr>
        <w:t>pensum.</w:t>
      </w:r>
    </w:p>
    <w:p>
      <w:pPr>
        <w:pStyle w:val="BodyText"/>
        <w:spacing w:before="6"/>
        <w:ind w:left="0"/>
        <w:rPr>
          <w:sz w:val="21"/>
        </w:rPr>
      </w:pPr>
    </w:p>
    <w:p>
      <w:pPr>
        <w:pStyle w:val="BodyText"/>
        <w:spacing w:line="315" w:lineRule="exact"/>
        <w:ind w:left="4648"/>
      </w:pPr>
      <w:r>
        <w:rPr/>
        <w:t>§ 48</w:t>
      </w:r>
    </w:p>
    <w:p>
      <w:pPr>
        <w:spacing w:line="337" w:lineRule="exact" w:before="0"/>
        <w:ind w:left="1534" w:right="0" w:firstLine="0"/>
        <w:jc w:val="left"/>
        <w:rPr>
          <w:b/>
          <w:sz w:val="24"/>
        </w:rPr>
      </w:pPr>
      <w:r>
        <w:rPr>
          <w:b/>
          <w:sz w:val="24"/>
        </w:rPr>
        <w:t>Wewnątrzszkolny System Doradztwa Zawodowego</w:t>
      </w:r>
    </w:p>
    <w:p>
      <w:pPr>
        <w:pStyle w:val="ListParagraph"/>
        <w:numPr>
          <w:ilvl w:val="0"/>
          <w:numId w:val="45"/>
        </w:numPr>
        <w:tabs>
          <w:tab w:pos="662" w:val="left" w:leader="none"/>
        </w:tabs>
        <w:spacing w:line="242" w:lineRule="auto" w:before="0" w:after="0"/>
        <w:ind w:left="661" w:right="1539" w:hanging="360"/>
        <w:jc w:val="left"/>
        <w:rPr>
          <w:sz w:val="24"/>
        </w:rPr>
      </w:pPr>
      <w:r>
        <w:rPr>
          <w:sz w:val="24"/>
        </w:rPr>
        <w:t>W celu przygotowania uczniów do dokonywania świadomego wyboru dalszego kierunku kształcenia w szkole funkcjonuje Wewnątrzszkolny System Doradztwa</w:t>
      </w:r>
      <w:r>
        <w:rPr>
          <w:spacing w:val="-2"/>
          <w:sz w:val="24"/>
        </w:rPr>
        <w:t> </w:t>
      </w:r>
      <w:r>
        <w:rPr>
          <w:sz w:val="24"/>
        </w:rPr>
        <w:t>Zawodowego.</w:t>
      </w:r>
    </w:p>
    <w:p>
      <w:pPr>
        <w:pStyle w:val="ListParagraph"/>
        <w:numPr>
          <w:ilvl w:val="0"/>
          <w:numId w:val="45"/>
        </w:numPr>
        <w:tabs>
          <w:tab w:pos="662" w:val="left" w:leader="none"/>
        </w:tabs>
        <w:spacing w:line="242" w:lineRule="auto" w:before="31" w:after="0"/>
        <w:ind w:left="661" w:right="1034" w:hanging="360"/>
        <w:jc w:val="left"/>
        <w:rPr>
          <w:sz w:val="24"/>
        </w:rPr>
      </w:pPr>
      <w:r>
        <w:rPr>
          <w:sz w:val="24"/>
        </w:rPr>
        <w:t>Wewnątrzszkolny System Doradztwa Zawodowego (WSDZ) skierowany jest do uczniów, ich rodziców i</w:t>
      </w:r>
      <w:r>
        <w:rPr>
          <w:spacing w:val="-6"/>
          <w:sz w:val="24"/>
        </w:rPr>
        <w:t> </w:t>
      </w:r>
      <w:r>
        <w:rPr>
          <w:sz w:val="24"/>
        </w:rPr>
        <w:t>nauczycieli.</w:t>
      </w:r>
    </w:p>
    <w:p>
      <w:pPr>
        <w:pStyle w:val="ListParagraph"/>
        <w:numPr>
          <w:ilvl w:val="0"/>
          <w:numId w:val="45"/>
        </w:numPr>
        <w:tabs>
          <w:tab w:pos="662" w:val="left" w:leader="none"/>
        </w:tabs>
        <w:spacing w:line="242" w:lineRule="auto" w:before="39" w:after="0"/>
        <w:ind w:left="661" w:right="1866" w:hanging="360"/>
        <w:jc w:val="left"/>
        <w:rPr>
          <w:sz w:val="24"/>
        </w:rPr>
      </w:pPr>
      <w:r>
        <w:rPr>
          <w:sz w:val="24"/>
        </w:rPr>
        <w:t>Pomaga uczniom w poznaniu własnych predyspozycji zawodowych: osobowości, potrzeb, uzdolnień, zainteresowań,</w:t>
      </w:r>
      <w:r>
        <w:rPr>
          <w:spacing w:val="-10"/>
          <w:sz w:val="24"/>
        </w:rPr>
        <w:t> </w:t>
      </w:r>
      <w:r>
        <w:rPr>
          <w:sz w:val="24"/>
        </w:rPr>
        <w:t>możliwości,</w:t>
      </w:r>
    </w:p>
    <w:p>
      <w:pPr>
        <w:pStyle w:val="BodyText"/>
        <w:spacing w:line="242" w:lineRule="auto"/>
        <w:ind w:right="1962"/>
      </w:pPr>
      <w:r>
        <w:rPr/>
        <w:t>w przygotowaniu do wejścia na rynek pracy i w złagodzeniu startu zawodowego.</w:t>
      </w:r>
    </w:p>
    <w:p>
      <w:pPr>
        <w:pStyle w:val="ListParagraph"/>
        <w:numPr>
          <w:ilvl w:val="0"/>
          <w:numId w:val="45"/>
        </w:numPr>
        <w:tabs>
          <w:tab w:pos="662" w:val="left" w:leader="none"/>
        </w:tabs>
        <w:spacing w:line="240" w:lineRule="auto" w:before="38" w:after="0"/>
        <w:ind w:left="661" w:right="0" w:hanging="361"/>
        <w:jc w:val="left"/>
        <w:rPr>
          <w:sz w:val="24"/>
        </w:rPr>
      </w:pPr>
      <w:r>
        <w:rPr>
          <w:sz w:val="24"/>
        </w:rPr>
        <w:t>Uczeń ma możliwość dostępu do usług doradczych, w celu</w:t>
      </w:r>
      <w:r>
        <w:rPr>
          <w:spacing w:val="-12"/>
          <w:sz w:val="24"/>
        </w:rPr>
        <w:t> </w:t>
      </w:r>
      <w:r>
        <w:rPr>
          <w:sz w:val="24"/>
        </w:rPr>
        <w:t>wspólnego</w:t>
      </w:r>
    </w:p>
    <w:p>
      <w:pPr>
        <w:pStyle w:val="BodyText"/>
        <w:spacing w:line="242" w:lineRule="auto" w:before="3"/>
        <w:ind w:right="1381"/>
      </w:pPr>
      <w:r>
        <w:rPr/>
        <w:t>rozwiązania problemów edukacyjno-zawodowych, ponieważ środowisko szkolne odgrywa szczególną rolę w kształtowaniu decyzji zawodowej uczniów we wszystkich typach szkół.</w:t>
      </w:r>
    </w:p>
    <w:p>
      <w:pPr>
        <w:pStyle w:val="ListParagraph"/>
        <w:numPr>
          <w:ilvl w:val="0"/>
          <w:numId w:val="45"/>
        </w:numPr>
        <w:tabs>
          <w:tab w:pos="662" w:val="left" w:leader="none"/>
        </w:tabs>
        <w:spacing w:line="240" w:lineRule="auto" w:before="36" w:after="0"/>
        <w:ind w:left="661" w:right="0" w:hanging="361"/>
        <w:jc w:val="left"/>
        <w:rPr>
          <w:sz w:val="24"/>
        </w:rPr>
      </w:pPr>
      <w:r>
        <w:rPr>
          <w:sz w:val="24"/>
        </w:rPr>
        <w:t>WSDZ działa na zasadzie systematycznego</w:t>
      </w:r>
      <w:r>
        <w:rPr>
          <w:spacing w:val="-3"/>
          <w:sz w:val="24"/>
        </w:rPr>
        <w:t> </w:t>
      </w:r>
      <w:r>
        <w:rPr>
          <w:sz w:val="24"/>
        </w:rPr>
        <w:t>diagnozowania</w:t>
      </w:r>
    </w:p>
    <w:p>
      <w:pPr>
        <w:pStyle w:val="BodyText"/>
        <w:spacing w:before="3"/>
      </w:pPr>
      <w:r>
        <w:rPr/>
        <w:t>zapotrzebowania uczniów na informacje i udzielania pomocy</w:t>
      </w:r>
    </w:p>
    <w:p>
      <w:pPr>
        <w:pStyle w:val="BodyText"/>
        <w:spacing w:line="242" w:lineRule="auto" w:before="3"/>
        <w:ind w:right="1064"/>
      </w:pPr>
      <w:r>
        <w:rPr/>
        <w:t>w planowaniu dalszego kształcenia, a także gromadzenia, aktualizowania, udostępniania informacji edukacyjnych i zawodowych oraz wskazywania osobom zainteresowanym (uczniom, rodzicom lub prawnym opiekunom, nauczycielom) rzetelnych informacji na poziomie regionalnym, ogólnokrajowym, europejskim i światowym na temat:</w:t>
      </w:r>
    </w:p>
    <w:p>
      <w:pPr>
        <w:pStyle w:val="ListParagraph"/>
        <w:numPr>
          <w:ilvl w:val="1"/>
          <w:numId w:val="45"/>
        </w:numPr>
        <w:tabs>
          <w:tab w:pos="1720" w:val="left" w:leader="none"/>
        </w:tabs>
        <w:spacing w:line="296" w:lineRule="exact" w:before="0" w:after="0"/>
        <w:ind w:left="1719" w:right="0" w:hanging="363"/>
        <w:jc w:val="left"/>
        <w:rPr>
          <w:sz w:val="24"/>
        </w:rPr>
      </w:pPr>
      <w:r>
        <w:rPr>
          <w:sz w:val="24"/>
        </w:rPr>
        <w:t>sieci szkół</w:t>
      </w:r>
      <w:r>
        <w:rPr>
          <w:spacing w:val="-1"/>
          <w:sz w:val="24"/>
        </w:rPr>
        <w:t> </w:t>
      </w:r>
      <w:r>
        <w:rPr>
          <w:sz w:val="24"/>
        </w:rPr>
        <w:t>ponadpodstawowych;</w:t>
      </w:r>
    </w:p>
    <w:p>
      <w:pPr>
        <w:pStyle w:val="ListParagraph"/>
        <w:numPr>
          <w:ilvl w:val="1"/>
          <w:numId w:val="45"/>
        </w:numPr>
        <w:tabs>
          <w:tab w:pos="1720" w:val="left" w:leader="none"/>
        </w:tabs>
        <w:spacing w:line="276" w:lineRule="exact" w:before="0" w:after="0"/>
        <w:ind w:left="1719" w:right="0" w:hanging="363"/>
        <w:jc w:val="left"/>
        <w:rPr>
          <w:sz w:val="24"/>
        </w:rPr>
      </w:pPr>
      <w:r>
        <w:rPr>
          <w:sz w:val="24"/>
        </w:rPr>
        <w:t>rynku</w:t>
      </w:r>
      <w:r>
        <w:rPr>
          <w:spacing w:val="-1"/>
          <w:sz w:val="24"/>
        </w:rPr>
        <w:t> </w:t>
      </w:r>
      <w:r>
        <w:rPr>
          <w:sz w:val="24"/>
        </w:rPr>
        <w:t>pracy;</w:t>
      </w:r>
    </w:p>
    <w:p>
      <w:pPr>
        <w:pStyle w:val="ListParagraph"/>
        <w:numPr>
          <w:ilvl w:val="1"/>
          <w:numId w:val="45"/>
        </w:numPr>
        <w:tabs>
          <w:tab w:pos="1720" w:val="left" w:leader="none"/>
        </w:tabs>
        <w:spacing w:line="276" w:lineRule="exact" w:before="0" w:after="0"/>
        <w:ind w:left="1719" w:right="0" w:hanging="363"/>
        <w:jc w:val="left"/>
        <w:rPr>
          <w:sz w:val="24"/>
        </w:rPr>
      </w:pPr>
      <w:r>
        <w:rPr>
          <w:sz w:val="24"/>
        </w:rPr>
        <w:t>trendów rozwojowych w sferze zatrudnienia w określonych</w:t>
      </w:r>
      <w:r>
        <w:rPr>
          <w:spacing w:val="-13"/>
          <w:sz w:val="24"/>
        </w:rPr>
        <w:t> </w:t>
      </w:r>
      <w:r>
        <w:rPr>
          <w:sz w:val="24"/>
        </w:rPr>
        <w:t>zawodach;</w:t>
      </w:r>
    </w:p>
    <w:p>
      <w:pPr>
        <w:pStyle w:val="ListParagraph"/>
        <w:numPr>
          <w:ilvl w:val="1"/>
          <w:numId w:val="45"/>
        </w:numPr>
        <w:tabs>
          <w:tab w:pos="1720" w:val="left" w:leader="none"/>
        </w:tabs>
        <w:spacing w:line="276" w:lineRule="exact" w:before="0" w:after="0"/>
        <w:ind w:left="1719" w:right="0" w:hanging="363"/>
        <w:jc w:val="left"/>
        <w:rPr>
          <w:sz w:val="24"/>
        </w:rPr>
      </w:pPr>
      <w:r>
        <w:rPr>
          <w:sz w:val="24"/>
        </w:rPr>
        <w:t>instytucji wspierających poradnictwo</w:t>
      </w:r>
      <w:r>
        <w:rPr>
          <w:spacing w:val="-2"/>
          <w:sz w:val="24"/>
        </w:rPr>
        <w:t> </w:t>
      </w:r>
      <w:r>
        <w:rPr>
          <w:sz w:val="24"/>
        </w:rPr>
        <w:t>zawodowe;</w:t>
      </w:r>
    </w:p>
    <w:p>
      <w:pPr>
        <w:pStyle w:val="ListParagraph"/>
        <w:numPr>
          <w:ilvl w:val="1"/>
          <w:numId w:val="45"/>
        </w:numPr>
        <w:tabs>
          <w:tab w:pos="1720" w:val="left" w:leader="none"/>
        </w:tabs>
        <w:spacing w:line="298" w:lineRule="exact" w:before="0" w:after="0"/>
        <w:ind w:left="1719" w:right="0" w:hanging="363"/>
        <w:jc w:val="left"/>
        <w:rPr>
          <w:sz w:val="24"/>
        </w:rPr>
      </w:pPr>
      <w:r>
        <w:rPr>
          <w:sz w:val="24"/>
        </w:rPr>
        <w:t>programów edukacyjnych Unii</w:t>
      </w:r>
      <w:r>
        <w:rPr>
          <w:spacing w:val="-4"/>
          <w:sz w:val="24"/>
        </w:rPr>
        <w:t> </w:t>
      </w:r>
      <w:r>
        <w:rPr>
          <w:sz w:val="24"/>
        </w:rPr>
        <w:t>Europejskiej;</w:t>
      </w:r>
    </w:p>
    <w:p>
      <w:pPr>
        <w:pStyle w:val="ListParagraph"/>
        <w:numPr>
          <w:ilvl w:val="0"/>
          <w:numId w:val="45"/>
        </w:numPr>
        <w:tabs>
          <w:tab w:pos="662" w:val="left" w:leader="none"/>
        </w:tabs>
        <w:spacing w:line="240" w:lineRule="auto" w:before="1" w:after="0"/>
        <w:ind w:left="661" w:right="0" w:hanging="361"/>
        <w:jc w:val="left"/>
        <w:rPr>
          <w:sz w:val="24"/>
        </w:rPr>
      </w:pPr>
      <w:r>
        <w:rPr>
          <w:sz w:val="24"/>
        </w:rPr>
        <w:t>WSDZ wykonuje w szczególności</w:t>
      </w:r>
      <w:r>
        <w:rPr>
          <w:spacing w:val="-8"/>
          <w:sz w:val="24"/>
        </w:rPr>
        <w:t> </w:t>
      </w:r>
      <w:r>
        <w:rPr>
          <w:sz w:val="24"/>
        </w:rPr>
        <w:t>zadania:</w:t>
      </w:r>
    </w:p>
    <w:p>
      <w:pPr>
        <w:pStyle w:val="ListParagraph"/>
        <w:numPr>
          <w:ilvl w:val="1"/>
          <w:numId w:val="45"/>
        </w:numPr>
        <w:tabs>
          <w:tab w:pos="1720" w:val="left" w:leader="none"/>
        </w:tabs>
        <w:spacing w:line="242" w:lineRule="auto" w:before="3" w:after="0"/>
        <w:ind w:left="1719" w:right="989" w:hanging="363"/>
        <w:jc w:val="left"/>
        <w:rPr>
          <w:sz w:val="24"/>
        </w:rPr>
      </w:pPr>
      <w:r>
        <w:rPr>
          <w:sz w:val="24"/>
        </w:rPr>
        <w:t>udzielania indywidualnych porad w zakresie wyboru dalszej drogi rozwoju uczniom i ich rodzicom (prawnym</w:t>
      </w:r>
      <w:r>
        <w:rPr>
          <w:spacing w:val="-7"/>
          <w:sz w:val="24"/>
        </w:rPr>
        <w:t> </w:t>
      </w:r>
      <w:r>
        <w:rPr>
          <w:sz w:val="24"/>
        </w:rPr>
        <w:t>opiekunom);</w:t>
      </w:r>
    </w:p>
    <w:p>
      <w:pPr>
        <w:pStyle w:val="ListParagraph"/>
        <w:numPr>
          <w:ilvl w:val="1"/>
          <w:numId w:val="45"/>
        </w:numPr>
        <w:tabs>
          <w:tab w:pos="1720" w:val="left" w:leader="none"/>
        </w:tabs>
        <w:spacing w:line="242" w:lineRule="auto" w:before="3" w:after="0"/>
        <w:ind w:left="1719" w:right="1001" w:hanging="363"/>
        <w:jc w:val="left"/>
        <w:rPr>
          <w:sz w:val="24"/>
        </w:rPr>
      </w:pPr>
      <w:r>
        <w:rPr>
          <w:sz w:val="24"/>
        </w:rPr>
        <w:t>prowadzenia grupowych zajęć aktywizujących i przygotowujących uczniów do świadomego planowania</w:t>
      </w:r>
      <w:r>
        <w:rPr>
          <w:spacing w:val="-6"/>
          <w:sz w:val="24"/>
        </w:rPr>
        <w:t> </w:t>
      </w:r>
      <w:r>
        <w:rPr>
          <w:sz w:val="24"/>
        </w:rPr>
        <w:t>kariery;</w:t>
      </w:r>
    </w:p>
    <w:p>
      <w:pPr>
        <w:pStyle w:val="ListParagraph"/>
        <w:numPr>
          <w:ilvl w:val="1"/>
          <w:numId w:val="45"/>
        </w:numPr>
        <w:tabs>
          <w:tab w:pos="1720" w:val="left" w:leader="none"/>
        </w:tabs>
        <w:spacing w:line="240" w:lineRule="auto" w:before="0" w:after="0"/>
        <w:ind w:left="1719" w:right="0" w:hanging="363"/>
        <w:jc w:val="left"/>
        <w:rPr>
          <w:sz w:val="24"/>
        </w:rPr>
      </w:pPr>
      <w:r>
        <w:rPr>
          <w:sz w:val="24"/>
        </w:rPr>
        <w:t>koordynowania działań informacyjno-doradczych</w:t>
      </w:r>
      <w:r>
        <w:rPr>
          <w:spacing w:val="-6"/>
          <w:sz w:val="24"/>
        </w:rPr>
        <w:t> </w:t>
      </w:r>
      <w:r>
        <w:rPr>
          <w:sz w:val="24"/>
        </w:rPr>
        <w:t>Szkoły;</w:t>
      </w:r>
    </w:p>
    <w:p>
      <w:pPr>
        <w:pStyle w:val="ListParagraph"/>
        <w:numPr>
          <w:ilvl w:val="1"/>
          <w:numId w:val="45"/>
        </w:numPr>
        <w:tabs>
          <w:tab w:pos="1720" w:val="left" w:leader="none"/>
        </w:tabs>
        <w:spacing w:line="240" w:lineRule="auto" w:before="46" w:after="0"/>
        <w:ind w:left="1719" w:right="0" w:hanging="363"/>
        <w:jc w:val="left"/>
        <w:rPr>
          <w:sz w:val="24"/>
        </w:rPr>
      </w:pPr>
      <w:r>
        <w:rPr>
          <w:sz w:val="24"/>
        </w:rPr>
        <w:t>tworzenia multimedialnych centrów informacji z dostępem do</w:t>
      </w:r>
      <w:r>
        <w:rPr>
          <w:spacing w:val="-12"/>
          <w:sz w:val="24"/>
        </w:rPr>
        <w:t> </w:t>
      </w:r>
      <w:r>
        <w:rPr>
          <w:sz w:val="24"/>
        </w:rPr>
        <w:t>Internetu;</w:t>
      </w:r>
    </w:p>
    <w:p>
      <w:pPr>
        <w:pStyle w:val="ListParagraph"/>
        <w:numPr>
          <w:ilvl w:val="1"/>
          <w:numId w:val="45"/>
        </w:numPr>
        <w:tabs>
          <w:tab w:pos="1720" w:val="left" w:leader="none"/>
        </w:tabs>
        <w:spacing w:line="242" w:lineRule="auto" w:before="1" w:after="0"/>
        <w:ind w:left="1719" w:right="1207" w:hanging="363"/>
        <w:jc w:val="left"/>
        <w:rPr>
          <w:sz w:val="24"/>
        </w:rPr>
      </w:pPr>
      <w:r>
        <w:rPr>
          <w:sz w:val="24"/>
        </w:rPr>
        <w:t>organizowania spotkań z absolwentami, którzy osiągnęli sukces zawodowy (promowanie dobrych</w:t>
      </w:r>
      <w:r>
        <w:rPr>
          <w:spacing w:val="-1"/>
          <w:sz w:val="24"/>
        </w:rPr>
        <w:t> </w:t>
      </w:r>
      <w:r>
        <w:rPr>
          <w:sz w:val="24"/>
        </w:rPr>
        <w:t>wzorców);</w:t>
      </w:r>
    </w:p>
    <w:p>
      <w:pPr>
        <w:pStyle w:val="ListParagraph"/>
        <w:numPr>
          <w:ilvl w:val="1"/>
          <w:numId w:val="45"/>
        </w:numPr>
        <w:tabs>
          <w:tab w:pos="1719" w:val="left" w:leader="none"/>
          <w:tab w:pos="1720" w:val="left" w:leader="none"/>
        </w:tabs>
        <w:spacing w:line="242" w:lineRule="auto" w:before="2" w:after="0"/>
        <w:ind w:left="1719" w:right="1210" w:hanging="363"/>
        <w:jc w:val="left"/>
        <w:rPr>
          <w:sz w:val="24"/>
        </w:rPr>
      </w:pPr>
      <w:r>
        <w:rPr>
          <w:sz w:val="24"/>
        </w:rPr>
        <w:t>organizowania spotkań z przedstawicielami lokalnych firm, pracodawców i stowarzyszeń pracodawców (praktyki zawodowe, oczekiwania pracodawców, lokalny rynek</w:t>
      </w:r>
      <w:r>
        <w:rPr>
          <w:spacing w:val="-14"/>
          <w:sz w:val="24"/>
        </w:rPr>
        <w:t> </w:t>
      </w:r>
      <w:r>
        <w:rPr>
          <w:sz w:val="24"/>
        </w:rPr>
        <w:t>zatrudnienia);</w:t>
      </w:r>
    </w:p>
    <w:p>
      <w:pPr>
        <w:pStyle w:val="ListParagraph"/>
        <w:numPr>
          <w:ilvl w:val="1"/>
          <w:numId w:val="45"/>
        </w:numPr>
        <w:tabs>
          <w:tab w:pos="1720" w:val="left" w:leader="none"/>
        </w:tabs>
        <w:spacing w:line="242" w:lineRule="auto" w:before="0" w:after="0"/>
        <w:ind w:left="1719" w:right="2012" w:hanging="363"/>
        <w:jc w:val="left"/>
        <w:rPr>
          <w:sz w:val="24"/>
        </w:rPr>
      </w:pPr>
      <w:r>
        <w:rPr>
          <w:sz w:val="24"/>
        </w:rPr>
        <w:t>przygotowania do samodzielności w trudnych sytuacjach życiowych: egzaminu, poszukiwania pracy, podjęcia</w:t>
      </w:r>
      <w:r>
        <w:rPr>
          <w:spacing w:val="-19"/>
          <w:sz w:val="24"/>
        </w:rPr>
        <w:t> </w:t>
      </w:r>
      <w:r>
        <w:rPr>
          <w:sz w:val="24"/>
        </w:rPr>
        <w:t>roli</w:t>
      </w:r>
    </w:p>
    <w:p>
      <w:pPr>
        <w:spacing w:after="0" w:line="242" w:lineRule="auto"/>
        <w:jc w:val="left"/>
        <w:rPr>
          <w:sz w:val="24"/>
        </w:rPr>
        <w:sectPr>
          <w:pgSz w:w="11920" w:h="16850"/>
          <w:pgMar w:header="699" w:footer="742" w:top="940" w:bottom="980" w:left="1060" w:right="460"/>
        </w:sectPr>
      </w:pPr>
    </w:p>
    <w:p>
      <w:pPr>
        <w:pStyle w:val="BodyText"/>
        <w:spacing w:before="5"/>
        <w:ind w:left="0"/>
        <w:rPr>
          <w:sz w:val="13"/>
        </w:rPr>
      </w:pPr>
    </w:p>
    <w:p>
      <w:pPr>
        <w:pStyle w:val="BodyText"/>
        <w:spacing w:line="242" w:lineRule="auto" w:before="70"/>
        <w:ind w:left="1719" w:right="1408"/>
      </w:pPr>
      <w:r>
        <w:rPr/>
        <w:t>pracownika, zmiany zawodu, adaptacji do nowych warunków, bezrobocia;</w:t>
      </w:r>
    </w:p>
    <w:p>
      <w:pPr>
        <w:pStyle w:val="ListParagraph"/>
        <w:numPr>
          <w:ilvl w:val="1"/>
          <w:numId w:val="45"/>
        </w:numPr>
        <w:tabs>
          <w:tab w:pos="1720" w:val="left" w:leader="none"/>
        </w:tabs>
        <w:spacing w:line="242" w:lineRule="auto" w:before="0" w:after="0"/>
        <w:ind w:left="1719" w:right="1084" w:hanging="363"/>
        <w:jc w:val="left"/>
        <w:rPr>
          <w:sz w:val="24"/>
        </w:rPr>
      </w:pPr>
      <w:r>
        <w:rPr>
          <w:sz w:val="24"/>
        </w:rPr>
        <w:t>wspierania rodziców (prawnych opiekunów) i nauczycieli poprzez organizowanie spotkań</w:t>
      </w:r>
      <w:r>
        <w:rPr>
          <w:spacing w:val="-3"/>
          <w:sz w:val="24"/>
        </w:rPr>
        <w:t> </w:t>
      </w:r>
      <w:r>
        <w:rPr>
          <w:sz w:val="24"/>
        </w:rPr>
        <w:t>szkoleniowo-informacyjnych;</w:t>
      </w:r>
    </w:p>
    <w:p>
      <w:pPr>
        <w:pStyle w:val="ListParagraph"/>
        <w:numPr>
          <w:ilvl w:val="1"/>
          <w:numId w:val="45"/>
        </w:numPr>
        <w:tabs>
          <w:tab w:pos="1719" w:val="left" w:leader="none"/>
          <w:tab w:pos="1720" w:val="left" w:leader="none"/>
        </w:tabs>
        <w:spacing w:line="319" w:lineRule="exact" w:before="2" w:after="0"/>
        <w:ind w:left="1719" w:right="0" w:hanging="363"/>
        <w:jc w:val="left"/>
        <w:rPr>
          <w:sz w:val="24"/>
        </w:rPr>
      </w:pPr>
      <w:r>
        <w:rPr>
          <w:sz w:val="24"/>
        </w:rPr>
        <w:t>współpracy z instytucjami</w:t>
      </w:r>
      <w:r>
        <w:rPr>
          <w:spacing w:val="-6"/>
          <w:sz w:val="24"/>
        </w:rPr>
        <w:t> </w:t>
      </w:r>
      <w:r>
        <w:rPr>
          <w:sz w:val="24"/>
        </w:rPr>
        <w:t>wspierającymi:</w:t>
      </w:r>
    </w:p>
    <w:p>
      <w:pPr>
        <w:pStyle w:val="ListParagraph"/>
        <w:numPr>
          <w:ilvl w:val="2"/>
          <w:numId w:val="45"/>
        </w:numPr>
        <w:tabs>
          <w:tab w:pos="2599" w:val="left" w:leader="none"/>
        </w:tabs>
        <w:spacing w:line="319" w:lineRule="exact" w:before="0" w:after="0"/>
        <w:ind w:left="2598" w:right="0" w:hanging="364"/>
        <w:jc w:val="left"/>
        <w:rPr>
          <w:sz w:val="24"/>
        </w:rPr>
      </w:pPr>
      <w:r>
        <w:rPr>
          <w:sz w:val="24"/>
        </w:rPr>
        <w:t>kuratorium</w:t>
      </w:r>
      <w:r>
        <w:rPr>
          <w:spacing w:val="-1"/>
          <w:sz w:val="24"/>
        </w:rPr>
        <w:t> </w:t>
      </w:r>
      <w:r>
        <w:rPr>
          <w:sz w:val="24"/>
        </w:rPr>
        <w:t>oświaty;</w:t>
      </w:r>
    </w:p>
    <w:p>
      <w:pPr>
        <w:pStyle w:val="ListParagraph"/>
        <w:numPr>
          <w:ilvl w:val="2"/>
          <w:numId w:val="45"/>
        </w:numPr>
        <w:tabs>
          <w:tab w:pos="2599" w:val="left" w:leader="none"/>
        </w:tabs>
        <w:spacing w:line="240" w:lineRule="auto" w:before="3" w:after="0"/>
        <w:ind w:left="2598" w:right="0" w:hanging="364"/>
        <w:jc w:val="left"/>
        <w:rPr>
          <w:sz w:val="24"/>
        </w:rPr>
      </w:pPr>
      <w:r>
        <w:rPr>
          <w:sz w:val="24"/>
        </w:rPr>
        <w:t>urzędem</w:t>
      </w:r>
      <w:r>
        <w:rPr>
          <w:spacing w:val="-1"/>
          <w:sz w:val="24"/>
        </w:rPr>
        <w:t> </w:t>
      </w:r>
      <w:r>
        <w:rPr>
          <w:sz w:val="24"/>
        </w:rPr>
        <w:t>pracy;</w:t>
      </w:r>
    </w:p>
    <w:p>
      <w:pPr>
        <w:pStyle w:val="ListParagraph"/>
        <w:numPr>
          <w:ilvl w:val="2"/>
          <w:numId w:val="45"/>
        </w:numPr>
        <w:tabs>
          <w:tab w:pos="2599" w:val="left" w:leader="none"/>
        </w:tabs>
        <w:spacing w:line="240" w:lineRule="auto" w:before="1" w:after="0"/>
        <w:ind w:left="2598" w:right="0" w:hanging="364"/>
        <w:jc w:val="left"/>
        <w:rPr>
          <w:sz w:val="24"/>
        </w:rPr>
      </w:pPr>
      <w:r>
        <w:rPr>
          <w:sz w:val="24"/>
        </w:rPr>
        <w:t>centrum informacji i planowania kariery</w:t>
      </w:r>
      <w:r>
        <w:rPr>
          <w:spacing w:val="-8"/>
          <w:sz w:val="24"/>
        </w:rPr>
        <w:t> </w:t>
      </w:r>
      <w:r>
        <w:rPr>
          <w:sz w:val="24"/>
        </w:rPr>
        <w:t>zawodowej;</w:t>
      </w:r>
    </w:p>
    <w:p>
      <w:pPr>
        <w:pStyle w:val="ListParagraph"/>
        <w:numPr>
          <w:ilvl w:val="2"/>
          <w:numId w:val="45"/>
        </w:numPr>
        <w:tabs>
          <w:tab w:pos="2599" w:val="left" w:leader="none"/>
        </w:tabs>
        <w:spacing w:line="240" w:lineRule="auto" w:before="6" w:after="0"/>
        <w:ind w:left="2598" w:right="0" w:hanging="364"/>
        <w:jc w:val="left"/>
        <w:rPr>
          <w:sz w:val="24"/>
        </w:rPr>
      </w:pPr>
      <w:r>
        <w:rPr>
          <w:sz w:val="24"/>
        </w:rPr>
        <w:t>poradnią</w:t>
      </w:r>
      <w:r>
        <w:rPr>
          <w:spacing w:val="-1"/>
          <w:sz w:val="24"/>
        </w:rPr>
        <w:t> </w:t>
      </w:r>
      <w:r>
        <w:rPr>
          <w:sz w:val="24"/>
        </w:rPr>
        <w:t>psychologiczno-pedagogiczną;</w:t>
      </w:r>
    </w:p>
    <w:p>
      <w:pPr>
        <w:pStyle w:val="ListParagraph"/>
        <w:numPr>
          <w:ilvl w:val="2"/>
          <w:numId w:val="45"/>
        </w:numPr>
        <w:tabs>
          <w:tab w:pos="2599" w:val="left" w:leader="none"/>
        </w:tabs>
        <w:spacing w:line="240" w:lineRule="auto" w:before="0" w:after="0"/>
        <w:ind w:left="2598" w:right="0" w:hanging="364"/>
        <w:jc w:val="left"/>
        <w:rPr>
          <w:sz w:val="24"/>
        </w:rPr>
      </w:pPr>
      <w:r>
        <w:rPr>
          <w:sz w:val="24"/>
        </w:rPr>
        <w:t>komendą OHP oraz</w:t>
      </w:r>
      <w:r>
        <w:rPr>
          <w:spacing w:val="-4"/>
          <w:sz w:val="24"/>
        </w:rPr>
        <w:t> </w:t>
      </w:r>
      <w:r>
        <w:rPr>
          <w:sz w:val="24"/>
        </w:rPr>
        <w:t>innymi.</w:t>
      </w:r>
    </w:p>
    <w:p>
      <w:pPr>
        <w:pStyle w:val="ListParagraph"/>
        <w:numPr>
          <w:ilvl w:val="1"/>
          <w:numId w:val="45"/>
        </w:numPr>
        <w:tabs>
          <w:tab w:pos="1719" w:val="left" w:leader="none"/>
          <w:tab w:pos="1720" w:val="left" w:leader="none"/>
        </w:tabs>
        <w:spacing w:line="242" w:lineRule="auto" w:before="1" w:after="0"/>
        <w:ind w:left="1719" w:right="975" w:hanging="363"/>
        <w:jc w:val="left"/>
        <w:rPr>
          <w:sz w:val="24"/>
        </w:rPr>
      </w:pPr>
      <w:r>
        <w:rPr>
          <w:sz w:val="24"/>
        </w:rPr>
        <w:t>Zajęcia związane z wyborem kierunku kształcenia i zawodu organizuje się w celu wspomagania uczniów w podejmowaniu decyzji edukacyjnych i zawodowych. Prowadzą je doradca zawodowy, a w porozumieniu z nim: wychowawca klasy, pedagog, nauczyciel wiedzy o społeczeństwie, przy wykorzystaniu aktywnych metod</w:t>
      </w:r>
      <w:r>
        <w:rPr>
          <w:spacing w:val="-2"/>
          <w:sz w:val="24"/>
        </w:rPr>
        <w:t> </w:t>
      </w:r>
      <w:r>
        <w:rPr>
          <w:sz w:val="24"/>
        </w:rPr>
        <w:t>pracy.</w:t>
      </w:r>
    </w:p>
    <w:p>
      <w:pPr>
        <w:pStyle w:val="ListParagraph"/>
        <w:numPr>
          <w:ilvl w:val="1"/>
          <w:numId w:val="45"/>
        </w:numPr>
        <w:tabs>
          <w:tab w:pos="1720" w:val="left" w:leader="none"/>
        </w:tabs>
        <w:spacing w:line="211" w:lineRule="auto" w:before="31" w:after="0"/>
        <w:ind w:left="1719" w:right="251" w:hanging="363"/>
        <w:jc w:val="left"/>
        <w:rPr>
          <w:sz w:val="24"/>
        </w:rPr>
      </w:pPr>
      <w:r>
        <w:rPr>
          <w:sz w:val="24"/>
        </w:rPr>
        <w:t>Zajęcia związane z wyborem kierunku kształcenia i zawodu prowadzone są w</w:t>
      </w:r>
      <w:r>
        <w:rPr>
          <w:spacing w:val="-8"/>
          <w:sz w:val="24"/>
        </w:rPr>
        <w:t> </w:t>
      </w:r>
      <w:r>
        <w:rPr>
          <w:sz w:val="24"/>
        </w:rPr>
        <w:t>ramach:</w:t>
      </w:r>
    </w:p>
    <w:p>
      <w:pPr>
        <w:pStyle w:val="ListParagraph"/>
        <w:numPr>
          <w:ilvl w:val="1"/>
          <w:numId w:val="45"/>
        </w:numPr>
        <w:tabs>
          <w:tab w:pos="1719" w:val="left" w:leader="none"/>
          <w:tab w:pos="1720" w:val="left" w:leader="none"/>
        </w:tabs>
        <w:spacing w:line="240" w:lineRule="auto" w:before="12" w:after="0"/>
        <w:ind w:left="1719" w:right="1454" w:hanging="363"/>
        <w:jc w:val="left"/>
        <w:rPr>
          <w:sz w:val="24"/>
        </w:rPr>
      </w:pPr>
      <w:r>
        <w:rPr>
          <w:sz w:val="24"/>
        </w:rPr>
        <w:t>zajęć z zakresu doradztwa zawodowego w wymiarze 10 godzin w roku w klasach siódmych i</w:t>
      </w:r>
      <w:r>
        <w:rPr>
          <w:spacing w:val="-2"/>
          <w:sz w:val="24"/>
        </w:rPr>
        <w:t> </w:t>
      </w:r>
      <w:r>
        <w:rPr>
          <w:sz w:val="24"/>
        </w:rPr>
        <w:t>ósmych;</w:t>
      </w:r>
    </w:p>
    <w:p>
      <w:pPr>
        <w:pStyle w:val="ListParagraph"/>
        <w:numPr>
          <w:ilvl w:val="1"/>
          <w:numId w:val="45"/>
        </w:numPr>
        <w:tabs>
          <w:tab w:pos="1720" w:val="left" w:leader="none"/>
        </w:tabs>
        <w:spacing w:line="320" w:lineRule="exact" w:before="0" w:after="0"/>
        <w:ind w:left="1719" w:right="0" w:hanging="363"/>
        <w:jc w:val="left"/>
        <w:rPr>
          <w:sz w:val="24"/>
        </w:rPr>
      </w:pPr>
      <w:r>
        <w:rPr>
          <w:sz w:val="24"/>
        </w:rPr>
        <w:t>godzin do dyspozycji wychowawcy</w:t>
      </w:r>
      <w:r>
        <w:rPr>
          <w:spacing w:val="-11"/>
          <w:sz w:val="24"/>
        </w:rPr>
        <w:t> </w:t>
      </w:r>
      <w:r>
        <w:rPr>
          <w:sz w:val="24"/>
        </w:rPr>
        <w:t>klasy;</w:t>
      </w:r>
    </w:p>
    <w:p>
      <w:pPr>
        <w:pStyle w:val="ListParagraph"/>
        <w:numPr>
          <w:ilvl w:val="1"/>
          <w:numId w:val="45"/>
        </w:numPr>
        <w:tabs>
          <w:tab w:pos="1720" w:val="left" w:leader="none"/>
        </w:tabs>
        <w:spacing w:line="240" w:lineRule="auto" w:before="3" w:after="0"/>
        <w:ind w:left="1719" w:right="0" w:hanging="363"/>
        <w:jc w:val="left"/>
        <w:rPr>
          <w:sz w:val="24"/>
        </w:rPr>
      </w:pPr>
      <w:r>
        <w:rPr>
          <w:sz w:val="24"/>
        </w:rPr>
        <w:t>spotkań z rodzicami;</w:t>
      </w:r>
    </w:p>
    <w:p>
      <w:pPr>
        <w:pStyle w:val="ListParagraph"/>
        <w:numPr>
          <w:ilvl w:val="1"/>
          <w:numId w:val="45"/>
        </w:numPr>
        <w:tabs>
          <w:tab w:pos="1720" w:val="left" w:leader="none"/>
        </w:tabs>
        <w:spacing w:line="240" w:lineRule="auto" w:before="3" w:after="0"/>
        <w:ind w:left="1719" w:right="0" w:hanging="363"/>
        <w:jc w:val="left"/>
        <w:rPr>
          <w:sz w:val="24"/>
        </w:rPr>
      </w:pPr>
      <w:r>
        <w:rPr>
          <w:sz w:val="24"/>
        </w:rPr>
        <w:t>indywidualnych porad i konsultacji z doradcą</w:t>
      </w:r>
      <w:r>
        <w:rPr>
          <w:spacing w:val="-8"/>
          <w:sz w:val="24"/>
        </w:rPr>
        <w:t> </w:t>
      </w:r>
      <w:r>
        <w:rPr>
          <w:sz w:val="24"/>
        </w:rPr>
        <w:t>zawodowym;</w:t>
      </w:r>
    </w:p>
    <w:p>
      <w:pPr>
        <w:pStyle w:val="ListParagraph"/>
        <w:numPr>
          <w:ilvl w:val="1"/>
          <w:numId w:val="45"/>
        </w:numPr>
        <w:tabs>
          <w:tab w:pos="1720" w:val="left" w:leader="none"/>
        </w:tabs>
        <w:spacing w:line="240" w:lineRule="auto" w:before="3" w:after="0"/>
        <w:ind w:left="1719" w:right="0" w:hanging="363"/>
        <w:jc w:val="left"/>
        <w:rPr>
          <w:sz w:val="24"/>
        </w:rPr>
      </w:pPr>
      <w:r>
        <w:rPr>
          <w:sz w:val="24"/>
        </w:rPr>
        <w:t>udziału w spotkaniach i wyjazdach do szkół</w:t>
      </w:r>
      <w:r>
        <w:rPr>
          <w:spacing w:val="-13"/>
          <w:sz w:val="24"/>
        </w:rPr>
        <w:t> </w:t>
      </w:r>
      <w:r>
        <w:rPr>
          <w:sz w:val="24"/>
        </w:rPr>
        <w:t>ponadpodstawowych;</w:t>
      </w:r>
    </w:p>
    <w:p>
      <w:pPr>
        <w:pStyle w:val="ListParagraph"/>
        <w:numPr>
          <w:ilvl w:val="1"/>
          <w:numId w:val="45"/>
        </w:numPr>
        <w:tabs>
          <w:tab w:pos="1720" w:val="left" w:leader="none"/>
        </w:tabs>
        <w:spacing w:line="211" w:lineRule="auto" w:before="32" w:after="0"/>
        <w:ind w:left="1719" w:right="749" w:hanging="363"/>
        <w:jc w:val="left"/>
        <w:rPr>
          <w:sz w:val="24"/>
        </w:rPr>
      </w:pPr>
      <w:r>
        <w:rPr>
          <w:sz w:val="24"/>
        </w:rPr>
        <w:t>udziału w spotkaniach z przedstawicielami instytucji wspierających WSDZ.</w:t>
      </w:r>
    </w:p>
    <w:p>
      <w:pPr>
        <w:pStyle w:val="BodyText"/>
        <w:spacing w:line="287" w:lineRule="exact"/>
        <w:ind w:left="4686"/>
      </w:pPr>
      <w:r>
        <w:rPr/>
        <w:t>§ 49</w:t>
      </w:r>
    </w:p>
    <w:p>
      <w:pPr>
        <w:pStyle w:val="ListParagraph"/>
        <w:numPr>
          <w:ilvl w:val="0"/>
          <w:numId w:val="46"/>
        </w:numPr>
        <w:tabs>
          <w:tab w:pos="662" w:val="left" w:leader="none"/>
        </w:tabs>
        <w:spacing w:line="302" w:lineRule="exact" w:before="5" w:after="0"/>
        <w:ind w:left="661" w:right="0" w:hanging="361"/>
        <w:jc w:val="left"/>
        <w:rPr>
          <w:sz w:val="24"/>
        </w:rPr>
      </w:pPr>
      <w:r>
        <w:rPr>
          <w:sz w:val="24"/>
        </w:rPr>
        <w:t>Szkoła może wprowadzić innowacje pedagogiczne, zajęcia</w:t>
      </w:r>
      <w:r>
        <w:rPr>
          <w:spacing w:val="-12"/>
          <w:sz w:val="24"/>
        </w:rPr>
        <w:t> </w:t>
      </w:r>
      <w:r>
        <w:rPr>
          <w:sz w:val="24"/>
        </w:rPr>
        <w:t>eksperymentalne.</w:t>
      </w:r>
    </w:p>
    <w:p>
      <w:pPr>
        <w:pStyle w:val="BodyText"/>
        <w:spacing w:line="282" w:lineRule="exact"/>
      </w:pPr>
      <w:r>
        <w:rPr/>
        <w:t>Uchwałę w sprawie wprowadzenia innowacji i zajęć eksperymentalnych</w:t>
      </w:r>
    </w:p>
    <w:p>
      <w:pPr>
        <w:pStyle w:val="BodyText"/>
        <w:spacing w:line="211" w:lineRule="auto" w:before="11"/>
        <w:ind w:right="128"/>
      </w:pPr>
      <w:r>
        <w:rPr/>
        <w:t>w Szkole podejmuje Rada Pedagogiczna po uzyskaniu zgody nauczycieli, którzy będą uczestniczyć w tych działaniach oraz po zapoznaniu się z celem, założeniami i sposobem realizacji.</w:t>
      </w:r>
    </w:p>
    <w:p>
      <w:pPr>
        <w:pStyle w:val="ListParagraph"/>
        <w:numPr>
          <w:ilvl w:val="0"/>
          <w:numId w:val="46"/>
        </w:numPr>
        <w:tabs>
          <w:tab w:pos="662" w:val="left" w:leader="none"/>
        </w:tabs>
        <w:spacing w:line="211" w:lineRule="auto" w:before="41" w:after="0"/>
        <w:ind w:left="661" w:right="749" w:hanging="360"/>
        <w:jc w:val="left"/>
        <w:rPr>
          <w:sz w:val="24"/>
        </w:rPr>
      </w:pPr>
      <w:r>
        <w:rPr>
          <w:sz w:val="24"/>
        </w:rPr>
        <w:t>Przed rozpoczęciem prowadzenia zajęć, o których mowa w pkt. 1., nauczyciel przedstawia Dyrektorowi Szkoły program</w:t>
      </w:r>
      <w:r>
        <w:rPr>
          <w:spacing w:val="-10"/>
          <w:sz w:val="24"/>
        </w:rPr>
        <w:t> </w:t>
      </w:r>
      <w:r>
        <w:rPr>
          <w:sz w:val="24"/>
        </w:rPr>
        <w:t>zajęć.</w:t>
      </w:r>
    </w:p>
    <w:p>
      <w:pPr>
        <w:pStyle w:val="ListParagraph"/>
        <w:numPr>
          <w:ilvl w:val="0"/>
          <w:numId w:val="46"/>
        </w:numPr>
        <w:tabs>
          <w:tab w:pos="662" w:val="left" w:leader="none"/>
        </w:tabs>
        <w:spacing w:line="211" w:lineRule="auto" w:before="42" w:after="0"/>
        <w:ind w:left="661" w:right="827" w:hanging="360"/>
        <w:jc w:val="left"/>
        <w:rPr>
          <w:sz w:val="24"/>
        </w:rPr>
      </w:pPr>
      <w:r>
        <w:rPr>
          <w:sz w:val="24"/>
        </w:rPr>
        <w:t>Działalność innowacyjna to integralny element wyzwalający kreatywność uczniów i</w:t>
      </w:r>
      <w:r>
        <w:rPr>
          <w:spacing w:val="-2"/>
          <w:sz w:val="24"/>
        </w:rPr>
        <w:t> </w:t>
      </w:r>
      <w:r>
        <w:rPr>
          <w:sz w:val="24"/>
        </w:rPr>
        <w:t>nauczycieli.</w:t>
      </w:r>
    </w:p>
    <w:p>
      <w:pPr>
        <w:pStyle w:val="ListParagraph"/>
        <w:numPr>
          <w:ilvl w:val="0"/>
          <w:numId w:val="46"/>
        </w:numPr>
        <w:tabs>
          <w:tab w:pos="662" w:val="left" w:leader="none"/>
        </w:tabs>
        <w:spacing w:line="211" w:lineRule="auto" w:before="43" w:after="0"/>
        <w:ind w:left="661" w:right="1111" w:hanging="360"/>
        <w:jc w:val="left"/>
        <w:rPr>
          <w:sz w:val="24"/>
        </w:rPr>
      </w:pPr>
      <w:r>
        <w:rPr>
          <w:sz w:val="24"/>
        </w:rPr>
        <w:t>Celem eksperymentu pedagogicznego jest rozwijanie kompetencji i wiedzy uczniów oraz</w:t>
      </w:r>
      <w:r>
        <w:rPr>
          <w:spacing w:val="-3"/>
          <w:sz w:val="24"/>
        </w:rPr>
        <w:t> </w:t>
      </w:r>
      <w:r>
        <w:rPr>
          <w:sz w:val="24"/>
        </w:rPr>
        <w:t>nauczycieli.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before="1"/>
        <w:ind w:left="4677"/>
      </w:pPr>
      <w:r>
        <w:rPr/>
        <w:t>§ 50</w:t>
      </w:r>
    </w:p>
    <w:p>
      <w:pPr>
        <w:spacing w:line="342" w:lineRule="exact" w:before="31"/>
        <w:ind w:left="4019" w:right="0" w:firstLine="0"/>
        <w:jc w:val="left"/>
        <w:rPr>
          <w:b/>
          <w:sz w:val="24"/>
        </w:rPr>
      </w:pPr>
      <w:r>
        <w:rPr>
          <w:b/>
          <w:sz w:val="24"/>
        </w:rPr>
        <w:t>Świetlica szkolna</w:t>
      </w:r>
    </w:p>
    <w:p>
      <w:pPr>
        <w:pStyle w:val="ListParagraph"/>
        <w:numPr>
          <w:ilvl w:val="0"/>
          <w:numId w:val="47"/>
        </w:numPr>
        <w:tabs>
          <w:tab w:pos="662" w:val="left" w:leader="none"/>
        </w:tabs>
        <w:spacing w:line="244" w:lineRule="auto" w:before="0" w:after="0"/>
        <w:ind w:left="661" w:right="2096" w:hanging="360"/>
        <w:jc w:val="left"/>
        <w:rPr>
          <w:sz w:val="24"/>
        </w:rPr>
      </w:pPr>
      <w:r>
        <w:rPr>
          <w:sz w:val="24"/>
        </w:rPr>
        <w:t>Dla uczniów, którzy muszą dłużej przebywać w szkole ze względu na czas pracy ich rodziców, szkoła organizuje świetlicę</w:t>
      </w:r>
      <w:r>
        <w:rPr>
          <w:spacing w:val="-16"/>
          <w:sz w:val="24"/>
        </w:rPr>
        <w:t> </w:t>
      </w:r>
      <w:r>
        <w:rPr>
          <w:sz w:val="24"/>
        </w:rPr>
        <w:t>szkolną.</w:t>
      </w:r>
    </w:p>
    <w:p>
      <w:pPr>
        <w:pStyle w:val="ListParagraph"/>
        <w:numPr>
          <w:ilvl w:val="0"/>
          <w:numId w:val="47"/>
        </w:numPr>
        <w:tabs>
          <w:tab w:pos="662" w:val="left" w:leader="none"/>
        </w:tabs>
        <w:spacing w:line="244" w:lineRule="auto" w:before="26" w:after="0"/>
        <w:ind w:left="661" w:right="1144" w:hanging="360"/>
        <w:jc w:val="left"/>
        <w:rPr>
          <w:sz w:val="24"/>
        </w:rPr>
      </w:pPr>
      <w:r>
        <w:rPr>
          <w:sz w:val="24"/>
        </w:rPr>
        <w:t>Przyjmowanie uczniów do świetlicy dokonuje się na podstawie pisemnego zgłoszenia rodziców dziecka – Karty zgłoszenia do świetlicy</w:t>
      </w:r>
      <w:r>
        <w:rPr>
          <w:spacing w:val="-8"/>
          <w:sz w:val="24"/>
        </w:rPr>
        <w:t> </w:t>
      </w:r>
      <w:r>
        <w:rPr>
          <w:sz w:val="24"/>
        </w:rPr>
        <w:t>szkolnej</w:t>
      </w:r>
    </w:p>
    <w:p>
      <w:pPr>
        <w:pStyle w:val="BodyText"/>
        <w:spacing w:line="319" w:lineRule="exact"/>
      </w:pPr>
      <w:r>
        <w:rPr/>
        <w:t>zawierającej w szczególności:</w:t>
      </w:r>
    </w:p>
    <w:p>
      <w:pPr>
        <w:spacing w:after="0" w:line="319" w:lineRule="exact"/>
        <w:sectPr>
          <w:pgSz w:w="11920" w:h="16850"/>
          <w:pgMar w:header="699" w:footer="742" w:top="940" w:bottom="1000" w:left="1060" w:right="460"/>
        </w:sectPr>
      </w:pPr>
    </w:p>
    <w:p>
      <w:pPr>
        <w:pStyle w:val="BodyText"/>
        <w:spacing w:before="8"/>
        <w:ind w:left="0"/>
        <w:rPr>
          <w:sz w:val="13"/>
        </w:rPr>
      </w:pPr>
    </w:p>
    <w:p>
      <w:pPr>
        <w:pStyle w:val="ListParagraph"/>
        <w:numPr>
          <w:ilvl w:val="1"/>
          <w:numId w:val="47"/>
        </w:numPr>
        <w:tabs>
          <w:tab w:pos="1571" w:val="left" w:leader="none"/>
        </w:tabs>
        <w:spacing w:line="301" w:lineRule="exact" w:before="69" w:after="0"/>
        <w:ind w:left="1570" w:right="0" w:hanging="361"/>
        <w:jc w:val="left"/>
        <w:rPr>
          <w:sz w:val="24"/>
        </w:rPr>
      </w:pPr>
      <w:r>
        <w:rPr>
          <w:sz w:val="24"/>
        </w:rPr>
        <w:t>informację o czasie pobytu dziecka w</w:t>
      </w:r>
      <w:r>
        <w:rPr>
          <w:spacing w:val="-8"/>
          <w:sz w:val="24"/>
        </w:rPr>
        <w:t> </w:t>
      </w:r>
      <w:r>
        <w:rPr>
          <w:sz w:val="24"/>
        </w:rPr>
        <w:t>świetlicy;</w:t>
      </w:r>
    </w:p>
    <w:p>
      <w:pPr>
        <w:pStyle w:val="ListParagraph"/>
        <w:numPr>
          <w:ilvl w:val="1"/>
          <w:numId w:val="47"/>
        </w:numPr>
        <w:tabs>
          <w:tab w:pos="1571" w:val="left" w:leader="none"/>
        </w:tabs>
        <w:spacing w:line="281" w:lineRule="exact" w:before="0" w:after="0"/>
        <w:ind w:left="1570" w:right="0" w:hanging="361"/>
        <w:jc w:val="left"/>
        <w:rPr>
          <w:sz w:val="24"/>
        </w:rPr>
      </w:pPr>
      <w:r>
        <w:rPr>
          <w:sz w:val="24"/>
        </w:rPr>
        <w:t>wskazanie osób upoważnionych do odbioru dziecka ze</w:t>
      </w:r>
      <w:r>
        <w:rPr>
          <w:spacing w:val="-16"/>
          <w:sz w:val="24"/>
        </w:rPr>
        <w:t> </w:t>
      </w:r>
      <w:r>
        <w:rPr>
          <w:sz w:val="24"/>
        </w:rPr>
        <w:t>świetlicy;</w:t>
      </w:r>
    </w:p>
    <w:p>
      <w:pPr>
        <w:pStyle w:val="ListParagraph"/>
        <w:numPr>
          <w:ilvl w:val="1"/>
          <w:numId w:val="47"/>
        </w:numPr>
        <w:tabs>
          <w:tab w:pos="1571" w:val="left" w:leader="none"/>
        </w:tabs>
        <w:spacing w:line="282" w:lineRule="exact" w:before="0" w:after="0"/>
        <w:ind w:left="1570" w:right="0" w:hanging="361"/>
        <w:jc w:val="left"/>
        <w:rPr>
          <w:sz w:val="24"/>
        </w:rPr>
      </w:pPr>
      <w:r>
        <w:rPr>
          <w:sz w:val="24"/>
        </w:rPr>
        <w:t>sposób kontaktowania się z rodzicami, np. w razie</w:t>
      </w:r>
      <w:r>
        <w:rPr>
          <w:spacing w:val="-6"/>
          <w:sz w:val="24"/>
        </w:rPr>
        <w:t> </w:t>
      </w:r>
      <w:r>
        <w:rPr>
          <w:sz w:val="24"/>
        </w:rPr>
        <w:t>wypadku</w:t>
      </w:r>
    </w:p>
    <w:p>
      <w:pPr>
        <w:pStyle w:val="BodyText"/>
        <w:spacing w:line="211" w:lineRule="auto" w:before="12"/>
        <w:ind w:left="1570" w:right="813"/>
      </w:pPr>
      <w:r>
        <w:rPr/>
        <w:t>lub w przypadku nieodebrania dziecka ze świetlicy po zakończonych zajęciach.</w:t>
      </w:r>
    </w:p>
    <w:p>
      <w:pPr>
        <w:pStyle w:val="BodyText"/>
        <w:spacing w:line="290" w:lineRule="exact"/>
        <w:ind w:left="4686"/>
      </w:pPr>
      <w:r>
        <w:rPr/>
        <w:t>§ 51</w:t>
      </w:r>
    </w:p>
    <w:p>
      <w:pPr>
        <w:pStyle w:val="ListParagraph"/>
        <w:numPr>
          <w:ilvl w:val="0"/>
          <w:numId w:val="48"/>
        </w:numPr>
        <w:tabs>
          <w:tab w:pos="662" w:val="left" w:leader="none"/>
        </w:tabs>
        <w:spacing w:line="242" w:lineRule="auto" w:before="0" w:after="0"/>
        <w:ind w:left="661" w:right="1234" w:hanging="360"/>
        <w:jc w:val="left"/>
        <w:rPr>
          <w:sz w:val="24"/>
        </w:rPr>
      </w:pPr>
      <w:r>
        <w:rPr>
          <w:sz w:val="24"/>
        </w:rPr>
        <w:t>Zajęcia wychowawczo-opiekuńcze w świetlicy prowadzone są w grupach wychowawczych. Grupa wychowawcza może być utworzona w zależności od potrzeb</w:t>
      </w:r>
      <w:r>
        <w:rPr>
          <w:spacing w:val="-3"/>
          <w:sz w:val="24"/>
        </w:rPr>
        <w:t> </w:t>
      </w:r>
      <w:r>
        <w:rPr>
          <w:sz w:val="24"/>
        </w:rPr>
        <w:t>z:</w:t>
      </w:r>
    </w:p>
    <w:p>
      <w:pPr>
        <w:pStyle w:val="ListParagraph"/>
        <w:numPr>
          <w:ilvl w:val="1"/>
          <w:numId w:val="48"/>
        </w:numPr>
        <w:tabs>
          <w:tab w:pos="1571" w:val="left" w:leader="none"/>
        </w:tabs>
        <w:spacing w:line="302" w:lineRule="exact" w:before="0" w:after="0"/>
        <w:ind w:left="1570" w:right="0" w:hanging="361"/>
        <w:jc w:val="left"/>
        <w:rPr>
          <w:sz w:val="24"/>
        </w:rPr>
      </w:pPr>
      <w:r>
        <w:rPr>
          <w:sz w:val="24"/>
        </w:rPr>
        <w:t>grupy uczniów jednego</w:t>
      </w:r>
      <w:r>
        <w:rPr>
          <w:spacing w:val="-7"/>
          <w:sz w:val="24"/>
        </w:rPr>
        <w:t> </w:t>
      </w:r>
      <w:r>
        <w:rPr>
          <w:sz w:val="24"/>
        </w:rPr>
        <w:t>oddziału;</w:t>
      </w:r>
    </w:p>
    <w:p>
      <w:pPr>
        <w:pStyle w:val="ListParagraph"/>
        <w:numPr>
          <w:ilvl w:val="1"/>
          <w:numId w:val="48"/>
        </w:numPr>
        <w:tabs>
          <w:tab w:pos="1571" w:val="left" w:leader="none"/>
        </w:tabs>
        <w:spacing w:line="283" w:lineRule="exact" w:before="0" w:after="0"/>
        <w:ind w:left="1570" w:right="0" w:hanging="361"/>
        <w:jc w:val="left"/>
        <w:rPr>
          <w:sz w:val="24"/>
        </w:rPr>
      </w:pPr>
      <w:r>
        <w:rPr>
          <w:sz w:val="24"/>
        </w:rPr>
        <w:t>uczniów z dwóch klas o niewielkiej rozpiętości</w:t>
      </w:r>
      <w:r>
        <w:rPr>
          <w:spacing w:val="-9"/>
          <w:sz w:val="24"/>
        </w:rPr>
        <w:t> </w:t>
      </w:r>
      <w:r>
        <w:rPr>
          <w:sz w:val="24"/>
        </w:rPr>
        <w:t>wieku;</w:t>
      </w:r>
    </w:p>
    <w:p>
      <w:pPr>
        <w:pStyle w:val="ListParagraph"/>
        <w:numPr>
          <w:ilvl w:val="1"/>
          <w:numId w:val="48"/>
        </w:numPr>
        <w:tabs>
          <w:tab w:pos="1571" w:val="left" w:leader="none"/>
        </w:tabs>
        <w:spacing w:line="302" w:lineRule="exact" w:before="0" w:after="0"/>
        <w:ind w:left="1570" w:right="0" w:hanging="361"/>
        <w:jc w:val="left"/>
        <w:rPr>
          <w:sz w:val="24"/>
        </w:rPr>
      </w:pPr>
      <w:r>
        <w:rPr>
          <w:sz w:val="24"/>
        </w:rPr>
        <w:t>uczniów z trzech lub więcej klas o różnym</w:t>
      </w:r>
      <w:r>
        <w:rPr>
          <w:spacing w:val="-16"/>
          <w:sz w:val="24"/>
        </w:rPr>
        <w:t> </w:t>
      </w:r>
      <w:r>
        <w:rPr>
          <w:sz w:val="24"/>
        </w:rPr>
        <w:t>wieku.</w:t>
      </w:r>
    </w:p>
    <w:p>
      <w:pPr>
        <w:pStyle w:val="ListParagraph"/>
        <w:numPr>
          <w:ilvl w:val="0"/>
          <w:numId w:val="48"/>
        </w:numPr>
        <w:tabs>
          <w:tab w:pos="662" w:val="left" w:leader="none"/>
        </w:tabs>
        <w:spacing w:line="240" w:lineRule="auto" w:before="4" w:after="0"/>
        <w:ind w:left="661" w:right="0" w:hanging="361"/>
        <w:jc w:val="left"/>
        <w:rPr>
          <w:sz w:val="24"/>
        </w:rPr>
      </w:pPr>
      <w:r>
        <w:rPr>
          <w:sz w:val="24"/>
        </w:rPr>
        <w:t>Liczba uczniów w grupie wychowawczej nie może przekroczyć</w:t>
      </w:r>
      <w:r>
        <w:rPr>
          <w:spacing w:val="-40"/>
          <w:sz w:val="24"/>
        </w:rPr>
        <w:t> </w:t>
      </w:r>
      <w:r>
        <w:rPr>
          <w:sz w:val="24"/>
        </w:rPr>
        <w:t>25.</w:t>
      </w:r>
    </w:p>
    <w:p>
      <w:pPr>
        <w:pStyle w:val="ListParagraph"/>
        <w:numPr>
          <w:ilvl w:val="0"/>
          <w:numId w:val="48"/>
        </w:numPr>
        <w:tabs>
          <w:tab w:pos="662" w:val="left" w:leader="none"/>
        </w:tabs>
        <w:spacing w:line="240" w:lineRule="auto" w:before="6" w:after="0"/>
        <w:ind w:left="661" w:right="167" w:hanging="360"/>
        <w:jc w:val="left"/>
        <w:rPr>
          <w:sz w:val="24"/>
        </w:rPr>
      </w:pPr>
      <w:r>
        <w:rPr>
          <w:sz w:val="24"/>
        </w:rPr>
        <w:t>Czas trwania zajęć wychowawczo-opiekuńczych w świetlicy ustala się w wymiarze 45 minut. Godzina pracy świetlicy wynosi 60</w:t>
      </w:r>
      <w:r>
        <w:rPr>
          <w:spacing w:val="-15"/>
          <w:sz w:val="24"/>
        </w:rPr>
        <w:t> </w:t>
      </w:r>
      <w:r>
        <w:rPr>
          <w:sz w:val="24"/>
        </w:rPr>
        <w:t>minut.</w:t>
      </w:r>
    </w:p>
    <w:p>
      <w:pPr>
        <w:pStyle w:val="ListParagraph"/>
        <w:numPr>
          <w:ilvl w:val="0"/>
          <w:numId w:val="48"/>
        </w:numPr>
        <w:tabs>
          <w:tab w:pos="662" w:val="left" w:leader="none"/>
        </w:tabs>
        <w:spacing w:line="240" w:lineRule="auto" w:before="4" w:after="0"/>
        <w:ind w:left="661" w:right="0" w:hanging="361"/>
        <w:jc w:val="left"/>
        <w:rPr>
          <w:sz w:val="24"/>
        </w:rPr>
      </w:pPr>
      <w:r>
        <w:rPr>
          <w:sz w:val="24"/>
        </w:rPr>
        <w:t>Świetlica zapewnia uczniom bezpieczeństwo</w:t>
      </w:r>
      <w:r>
        <w:rPr>
          <w:spacing w:val="-10"/>
          <w:sz w:val="24"/>
        </w:rPr>
        <w:t> </w:t>
      </w:r>
      <w:r>
        <w:rPr>
          <w:sz w:val="24"/>
        </w:rPr>
        <w:t>poprzez:</w:t>
      </w:r>
    </w:p>
    <w:p>
      <w:pPr>
        <w:pStyle w:val="ListParagraph"/>
        <w:numPr>
          <w:ilvl w:val="1"/>
          <w:numId w:val="48"/>
        </w:numPr>
        <w:tabs>
          <w:tab w:pos="1571" w:val="left" w:leader="none"/>
        </w:tabs>
        <w:spacing w:line="211" w:lineRule="auto" w:before="79" w:after="0"/>
        <w:ind w:left="1570" w:right="831" w:hanging="360"/>
        <w:jc w:val="left"/>
        <w:rPr>
          <w:sz w:val="24"/>
        </w:rPr>
      </w:pPr>
      <w:r>
        <w:rPr>
          <w:sz w:val="24"/>
        </w:rPr>
        <w:t>stałą obecność wychowawcy w pomieszczeniu, w którym przebywają uczniowie;</w:t>
      </w:r>
    </w:p>
    <w:p>
      <w:pPr>
        <w:pStyle w:val="ListParagraph"/>
        <w:numPr>
          <w:ilvl w:val="1"/>
          <w:numId w:val="48"/>
        </w:numPr>
        <w:tabs>
          <w:tab w:pos="1571" w:val="left" w:leader="none"/>
        </w:tabs>
        <w:spacing w:line="240" w:lineRule="auto" w:before="12" w:after="0"/>
        <w:ind w:left="1570" w:right="0" w:hanging="361"/>
        <w:jc w:val="left"/>
        <w:rPr>
          <w:sz w:val="24"/>
        </w:rPr>
      </w:pPr>
      <w:r>
        <w:rPr>
          <w:sz w:val="24"/>
        </w:rPr>
        <w:t>wyposażenie w meble, urządzenia i pomoce bezpieczne dla</w:t>
      </w:r>
      <w:r>
        <w:rPr>
          <w:spacing w:val="-20"/>
          <w:sz w:val="24"/>
        </w:rPr>
        <w:t> </w:t>
      </w:r>
      <w:r>
        <w:rPr>
          <w:sz w:val="24"/>
        </w:rPr>
        <w:t>uczniów;</w:t>
      </w:r>
    </w:p>
    <w:p>
      <w:pPr>
        <w:pStyle w:val="ListParagraph"/>
        <w:numPr>
          <w:ilvl w:val="1"/>
          <w:numId w:val="48"/>
        </w:numPr>
        <w:tabs>
          <w:tab w:pos="1571" w:val="left" w:leader="none"/>
        </w:tabs>
        <w:spacing w:line="211" w:lineRule="auto" w:before="34" w:after="0"/>
        <w:ind w:left="1570" w:right="1120" w:hanging="360"/>
        <w:jc w:val="left"/>
        <w:rPr>
          <w:sz w:val="24"/>
        </w:rPr>
      </w:pPr>
      <w:r>
        <w:rPr>
          <w:sz w:val="24"/>
        </w:rPr>
        <w:t>zapoznanie uczniów korzystających ze świetlicy z jej regulaminem i systematyczne kontrolowanie jego</w:t>
      </w:r>
      <w:r>
        <w:rPr>
          <w:spacing w:val="-5"/>
          <w:sz w:val="24"/>
        </w:rPr>
        <w:t> </w:t>
      </w:r>
      <w:r>
        <w:rPr>
          <w:sz w:val="24"/>
        </w:rPr>
        <w:t>przestrzegania.</w:t>
      </w:r>
    </w:p>
    <w:p>
      <w:pPr>
        <w:pStyle w:val="BodyText"/>
        <w:spacing w:before="2"/>
        <w:ind w:left="0"/>
        <w:rPr>
          <w:sz w:val="19"/>
        </w:rPr>
      </w:pPr>
    </w:p>
    <w:p>
      <w:pPr>
        <w:pStyle w:val="BodyText"/>
        <w:ind w:left="4686"/>
      </w:pPr>
      <w:r>
        <w:rPr/>
        <w:t>§ 52</w:t>
      </w:r>
    </w:p>
    <w:p>
      <w:pPr>
        <w:pStyle w:val="BodyText"/>
        <w:spacing w:before="3"/>
        <w:ind w:left="301"/>
      </w:pPr>
      <w:r>
        <w:rPr/>
        <w:t>Do zadań nauczyciela wychowawcy świetlicy należy:</w:t>
      </w:r>
    </w:p>
    <w:p>
      <w:pPr>
        <w:pStyle w:val="ListParagraph"/>
        <w:numPr>
          <w:ilvl w:val="0"/>
          <w:numId w:val="49"/>
        </w:numPr>
        <w:tabs>
          <w:tab w:pos="662" w:val="left" w:leader="none"/>
        </w:tabs>
        <w:spacing w:line="240" w:lineRule="auto" w:before="1" w:after="0"/>
        <w:ind w:left="661" w:right="1384" w:hanging="360"/>
        <w:jc w:val="left"/>
        <w:rPr>
          <w:sz w:val="24"/>
        </w:rPr>
      </w:pPr>
      <w:r>
        <w:rPr>
          <w:sz w:val="24"/>
        </w:rPr>
        <w:t>organizowanie pomocy w nauce, tworzenie warunków do nauki własnej i odrabiania zadań domowych w</w:t>
      </w:r>
      <w:r>
        <w:rPr>
          <w:spacing w:val="-6"/>
          <w:sz w:val="24"/>
        </w:rPr>
        <w:t> </w:t>
      </w:r>
      <w:r>
        <w:rPr>
          <w:sz w:val="24"/>
        </w:rPr>
        <w:t>świetlicy;</w:t>
      </w:r>
    </w:p>
    <w:p>
      <w:pPr>
        <w:pStyle w:val="ListParagraph"/>
        <w:numPr>
          <w:ilvl w:val="0"/>
          <w:numId w:val="49"/>
        </w:numPr>
        <w:tabs>
          <w:tab w:pos="662" w:val="left" w:leader="none"/>
        </w:tabs>
        <w:spacing w:line="242" w:lineRule="auto" w:before="47" w:after="0"/>
        <w:ind w:left="661" w:right="1075" w:hanging="360"/>
        <w:jc w:val="left"/>
        <w:rPr>
          <w:sz w:val="24"/>
        </w:rPr>
      </w:pPr>
      <w:r>
        <w:rPr>
          <w:sz w:val="24"/>
        </w:rPr>
        <w:t>organizowanie gier, zabaw ruchowych oraz innych form kultury fizycznej w pomieszczeniach świetlicy i na powietrzu, mających na celu prawidłowy rozwój fizyczny</w:t>
      </w:r>
      <w:r>
        <w:rPr>
          <w:spacing w:val="-6"/>
          <w:sz w:val="24"/>
        </w:rPr>
        <w:t> </w:t>
      </w:r>
      <w:r>
        <w:rPr>
          <w:sz w:val="24"/>
        </w:rPr>
        <w:t>dziecka;</w:t>
      </w:r>
    </w:p>
    <w:p>
      <w:pPr>
        <w:pStyle w:val="ListParagraph"/>
        <w:numPr>
          <w:ilvl w:val="0"/>
          <w:numId w:val="49"/>
        </w:numPr>
        <w:tabs>
          <w:tab w:pos="662" w:val="left" w:leader="none"/>
        </w:tabs>
        <w:spacing w:line="240" w:lineRule="auto" w:before="41" w:after="0"/>
        <w:ind w:left="661" w:right="1593" w:hanging="360"/>
        <w:jc w:val="left"/>
        <w:rPr>
          <w:sz w:val="24"/>
        </w:rPr>
      </w:pPr>
      <w:r>
        <w:rPr>
          <w:sz w:val="24"/>
        </w:rPr>
        <w:t>ujawnianie i rozwijanie zainteresowań i uzdolnień oraz organizowanie zajęć w tym</w:t>
      </w:r>
      <w:r>
        <w:rPr>
          <w:spacing w:val="-7"/>
          <w:sz w:val="24"/>
        </w:rPr>
        <w:t> </w:t>
      </w:r>
      <w:r>
        <w:rPr>
          <w:sz w:val="24"/>
        </w:rPr>
        <w:t>zakresie;</w:t>
      </w:r>
    </w:p>
    <w:p>
      <w:pPr>
        <w:pStyle w:val="ListParagraph"/>
        <w:numPr>
          <w:ilvl w:val="0"/>
          <w:numId w:val="49"/>
        </w:numPr>
        <w:tabs>
          <w:tab w:pos="662" w:val="left" w:leader="none"/>
        </w:tabs>
        <w:spacing w:line="240" w:lineRule="auto" w:before="47" w:after="0"/>
        <w:ind w:left="661" w:right="1691" w:hanging="360"/>
        <w:jc w:val="left"/>
        <w:rPr>
          <w:sz w:val="24"/>
        </w:rPr>
      </w:pPr>
      <w:r>
        <w:rPr>
          <w:sz w:val="24"/>
        </w:rPr>
        <w:t>stworzenie warunków do uczestnictwa w kulturze, organizowanie kulturalnej rozrywki oraz kształtowanie nawyków życia</w:t>
      </w:r>
      <w:r>
        <w:rPr>
          <w:spacing w:val="-31"/>
          <w:sz w:val="24"/>
        </w:rPr>
        <w:t> </w:t>
      </w:r>
      <w:r>
        <w:rPr>
          <w:sz w:val="24"/>
        </w:rPr>
        <w:t>codziennego;</w:t>
      </w:r>
    </w:p>
    <w:p>
      <w:pPr>
        <w:pStyle w:val="ListParagraph"/>
        <w:numPr>
          <w:ilvl w:val="0"/>
          <w:numId w:val="49"/>
        </w:numPr>
        <w:tabs>
          <w:tab w:pos="662" w:val="left" w:leader="none"/>
        </w:tabs>
        <w:spacing w:line="240" w:lineRule="auto" w:before="47" w:after="0"/>
        <w:ind w:left="661" w:right="1762" w:hanging="360"/>
        <w:jc w:val="left"/>
        <w:rPr>
          <w:sz w:val="24"/>
        </w:rPr>
      </w:pPr>
      <w:r>
        <w:rPr>
          <w:sz w:val="24"/>
        </w:rPr>
        <w:t>upowszechnianie zasad kultury zdrowotnej, kształtowanie nawyków higieny i czystości oraz dbałości o zachowanie</w:t>
      </w:r>
      <w:r>
        <w:rPr>
          <w:spacing w:val="-9"/>
          <w:sz w:val="24"/>
        </w:rPr>
        <w:t> </w:t>
      </w:r>
      <w:r>
        <w:rPr>
          <w:sz w:val="24"/>
        </w:rPr>
        <w:t>zdrowia;</w:t>
      </w:r>
    </w:p>
    <w:p>
      <w:pPr>
        <w:pStyle w:val="ListParagraph"/>
        <w:numPr>
          <w:ilvl w:val="0"/>
          <w:numId w:val="49"/>
        </w:numPr>
        <w:tabs>
          <w:tab w:pos="662" w:val="left" w:leader="none"/>
        </w:tabs>
        <w:spacing w:line="240" w:lineRule="auto" w:before="48" w:after="0"/>
        <w:ind w:left="661" w:right="0" w:hanging="361"/>
        <w:jc w:val="left"/>
        <w:rPr>
          <w:sz w:val="24"/>
        </w:rPr>
      </w:pPr>
      <w:r>
        <w:rPr>
          <w:sz w:val="24"/>
        </w:rPr>
        <w:t>rozwijanie samodzielności, samorządności oraz aktywności</w:t>
      </w:r>
      <w:r>
        <w:rPr>
          <w:spacing w:val="-11"/>
          <w:sz w:val="24"/>
        </w:rPr>
        <w:t> </w:t>
      </w:r>
      <w:r>
        <w:rPr>
          <w:sz w:val="24"/>
        </w:rPr>
        <w:t>społecznej;</w:t>
      </w:r>
    </w:p>
    <w:p>
      <w:pPr>
        <w:pStyle w:val="ListParagraph"/>
        <w:numPr>
          <w:ilvl w:val="0"/>
          <w:numId w:val="49"/>
        </w:numPr>
        <w:tabs>
          <w:tab w:pos="662" w:val="left" w:leader="none"/>
        </w:tabs>
        <w:spacing w:line="240" w:lineRule="auto" w:before="46" w:after="0"/>
        <w:ind w:left="661" w:right="1222" w:hanging="360"/>
        <w:jc w:val="left"/>
        <w:rPr>
          <w:sz w:val="24"/>
        </w:rPr>
      </w:pPr>
      <w:r>
        <w:rPr>
          <w:sz w:val="24"/>
        </w:rPr>
        <w:t>współdziałanie z rodzicami, wychowawcami, nauczycielami i pedagogiem szkolnym.</w:t>
      </w:r>
    </w:p>
    <w:p>
      <w:pPr>
        <w:pStyle w:val="BodyText"/>
        <w:spacing w:before="167"/>
        <w:ind w:left="4686"/>
      </w:pPr>
      <w:r>
        <w:rPr/>
        <w:t>§ 53</w:t>
      </w:r>
    </w:p>
    <w:p>
      <w:pPr>
        <w:pStyle w:val="BodyText"/>
        <w:spacing w:before="1"/>
        <w:ind w:left="358"/>
      </w:pPr>
      <w:r>
        <w:rPr/>
        <w:t>Nauczyciel – wychowawca świetlicy jest odpowiedzialny za:</w:t>
      </w:r>
    </w:p>
    <w:p>
      <w:pPr>
        <w:pStyle w:val="ListParagraph"/>
        <w:numPr>
          <w:ilvl w:val="0"/>
          <w:numId w:val="50"/>
        </w:numPr>
        <w:tabs>
          <w:tab w:pos="662" w:val="left" w:leader="none"/>
        </w:tabs>
        <w:spacing w:line="240" w:lineRule="auto" w:before="3" w:after="0"/>
        <w:ind w:left="661" w:right="0" w:hanging="361"/>
        <w:jc w:val="left"/>
        <w:rPr>
          <w:sz w:val="24"/>
        </w:rPr>
      </w:pPr>
      <w:r>
        <w:rPr>
          <w:sz w:val="24"/>
        </w:rPr>
        <w:t>właściwą organizację zajęć</w:t>
      </w:r>
      <w:r>
        <w:rPr>
          <w:spacing w:val="-8"/>
          <w:sz w:val="24"/>
        </w:rPr>
        <w:t> </w:t>
      </w:r>
      <w:r>
        <w:rPr>
          <w:sz w:val="24"/>
        </w:rPr>
        <w:t>wychowawczo-opiekuńczych;</w:t>
      </w:r>
    </w:p>
    <w:p>
      <w:pPr>
        <w:pStyle w:val="ListParagraph"/>
        <w:numPr>
          <w:ilvl w:val="0"/>
          <w:numId w:val="50"/>
        </w:numPr>
        <w:tabs>
          <w:tab w:pos="662" w:val="left" w:leader="none"/>
        </w:tabs>
        <w:spacing w:line="240" w:lineRule="auto" w:before="0" w:after="0"/>
        <w:ind w:left="661" w:right="1101" w:hanging="360"/>
        <w:jc w:val="left"/>
        <w:rPr>
          <w:sz w:val="24"/>
        </w:rPr>
      </w:pPr>
      <w:r>
        <w:rPr>
          <w:sz w:val="24"/>
        </w:rPr>
        <w:t>regularne, ustalone i uzgodnione z rodzicami, z rozkładem zajęć świetlicy, uczęszczanie dzieci na</w:t>
      </w:r>
      <w:r>
        <w:rPr>
          <w:spacing w:val="-2"/>
          <w:sz w:val="24"/>
        </w:rPr>
        <w:t> </w:t>
      </w:r>
      <w:r>
        <w:rPr>
          <w:sz w:val="24"/>
        </w:rPr>
        <w:t>zajęcia;</w:t>
      </w:r>
    </w:p>
    <w:p>
      <w:pPr>
        <w:pStyle w:val="ListParagraph"/>
        <w:numPr>
          <w:ilvl w:val="0"/>
          <w:numId w:val="50"/>
        </w:numPr>
        <w:tabs>
          <w:tab w:pos="662" w:val="left" w:leader="none"/>
        </w:tabs>
        <w:spacing w:line="240" w:lineRule="auto" w:before="4" w:after="0"/>
        <w:ind w:left="661" w:right="155" w:hanging="360"/>
        <w:jc w:val="left"/>
        <w:rPr>
          <w:sz w:val="24"/>
        </w:rPr>
      </w:pPr>
      <w:r>
        <w:rPr>
          <w:sz w:val="24"/>
        </w:rPr>
        <w:t>utrzymanie właściwego stanu estetycznego i higieniczno-sanitarnego pomieszczeń świetlicy;</w:t>
      </w:r>
    </w:p>
    <w:p>
      <w:pPr>
        <w:spacing w:after="0" w:line="240" w:lineRule="auto"/>
        <w:jc w:val="left"/>
        <w:rPr>
          <w:sz w:val="24"/>
        </w:rPr>
        <w:sectPr>
          <w:pgSz w:w="11920" w:h="16850"/>
          <w:pgMar w:header="699" w:footer="742" w:top="940" w:bottom="980" w:left="1060" w:right="460"/>
        </w:sectPr>
      </w:pPr>
    </w:p>
    <w:p>
      <w:pPr>
        <w:pStyle w:val="BodyText"/>
        <w:spacing w:before="8"/>
        <w:ind w:left="0"/>
        <w:rPr>
          <w:sz w:val="13"/>
        </w:rPr>
      </w:pPr>
    </w:p>
    <w:p>
      <w:pPr>
        <w:pStyle w:val="ListParagraph"/>
        <w:numPr>
          <w:ilvl w:val="0"/>
          <w:numId w:val="50"/>
        </w:numPr>
        <w:tabs>
          <w:tab w:pos="662" w:val="left" w:leader="none"/>
        </w:tabs>
        <w:spacing w:line="211" w:lineRule="auto" w:before="100" w:after="0"/>
        <w:ind w:left="661" w:right="1305" w:hanging="360"/>
        <w:jc w:val="left"/>
        <w:rPr>
          <w:sz w:val="24"/>
        </w:rPr>
      </w:pPr>
      <w:r>
        <w:rPr>
          <w:sz w:val="24"/>
        </w:rPr>
        <w:t>zdrowie i bezpieczeństwo dzieci powierzonych jego opiece (w czasie zajęć w świetlicy i poza</w:t>
      </w:r>
      <w:r>
        <w:rPr>
          <w:spacing w:val="-1"/>
          <w:sz w:val="24"/>
        </w:rPr>
        <w:t> </w:t>
      </w:r>
      <w:r>
        <w:rPr>
          <w:sz w:val="24"/>
        </w:rPr>
        <w:t>nią);</w:t>
      </w:r>
    </w:p>
    <w:p>
      <w:pPr>
        <w:pStyle w:val="ListParagraph"/>
        <w:numPr>
          <w:ilvl w:val="0"/>
          <w:numId w:val="50"/>
        </w:numPr>
        <w:tabs>
          <w:tab w:pos="662" w:val="left" w:leader="none"/>
        </w:tabs>
        <w:spacing w:line="240" w:lineRule="auto" w:before="7" w:after="0"/>
        <w:ind w:left="661" w:right="0" w:hanging="361"/>
        <w:jc w:val="left"/>
        <w:rPr>
          <w:sz w:val="24"/>
        </w:rPr>
      </w:pPr>
      <w:r>
        <w:rPr>
          <w:sz w:val="24"/>
        </w:rPr>
        <w:t>utrzymywanie stałego kontaktu z wychowawcami i</w:t>
      </w:r>
      <w:r>
        <w:rPr>
          <w:spacing w:val="-4"/>
          <w:sz w:val="24"/>
        </w:rPr>
        <w:t> </w:t>
      </w:r>
      <w:r>
        <w:rPr>
          <w:sz w:val="24"/>
        </w:rPr>
        <w:t>rodzicami;</w:t>
      </w:r>
    </w:p>
    <w:p>
      <w:pPr>
        <w:pStyle w:val="ListParagraph"/>
        <w:numPr>
          <w:ilvl w:val="0"/>
          <w:numId w:val="50"/>
        </w:numPr>
        <w:tabs>
          <w:tab w:pos="662" w:val="left" w:leader="none"/>
        </w:tabs>
        <w:spacing w:line="240" w:lineRule="auto" w:before="3" w:after="0"/>
        <w:ind w:left="661" w:right="0" w:hanging="361"/>
        <w:jc w:val="left"/>
        <w:rPr>
          <w:sz w:val="24"/>
        </w:rPr>
      </w:pPr>
      <w:r>
        <w:rPr>
          <w:sz w:val="24"/>
        </w:rPr>
        <w:t>prowadzenie dziennika zajęć</w:t>
      </w:r>
      <w:r>
        <w:rPr>
          <w:spacing w:val="-7"/>
          <w:sz w:val="24"/>
        </w:rPr>
        <w:t> </w:t>
      </w:r>
      <w:r>
        <w:rPr>
          <w:sz w:val="24"/>
        </w:rPr>
        <w:t>świetlicy.</w:t>
      </w:r>
    </w:p>
    <w:p>
      <w:pPr>
        <w:pStyle w:val="BodyText"/>
        <w:spacing w:before="246"/>
        <w:ind w:left="4686"/>
      </w:pPr>
      <w:r>
        <w:rPr/>
        <w:t>§ 54</w:t>
      </w:r>
    </w:p>
    <w:p>
      <w:pPr>
        <w:pStyle w:val="ListParagraph"/>
        <w:numPr>
          <w:ilvl w:val="0"/>
          <w:numId w:val="51"/>
        </w:numPr>
        <w:tabs>
          <w:tab w:pos="662" w:val="left" w:leader="none"/>
        </w:tabs>
        <w:spacing w:line="240" w:lineRule="auto" w:before="3" w:after="0"/>
        <w:ind w:left="661" w:right="0" w:hanging="361"/>
        <w:jc w:val="left"/>
        <w:rPr>
          <w:sz w:val="24"/>
        </w:rPr>
      </w:pPr>
      <w:r>
        <w:rPr>
          <w:sz w:val="24"/>
        </w:rPr>
        <w:t>Uczniowie uczęszczający do świetlicy mają w szczególności prawo</w:t>
      </w:r>
      <w:r>
        <w:rPr>
          <w:spacing w:val="-18"/>
          <w:sz w:val="24"/>
        </w:rPr>
        <w:t> </w:t>
      </w:r>
      <w:r>
        <w:rPr>
          <w:sz w:val="24"/>
        </w:rPr>
        <w:t>do:</w:t>
      </w:r>
    </w:p>
    <w:p>
      <w:pPr>
        <w:pStyle w:val="ListParagraph"/>
        <w:numPr>
          <w:ilvl w:val="1"/>
          <w:numId w:val="51"/>
        </w:numPr>
        <w:tabs>
          <w:tab w:pos="1571" w:val="left" w:leader="none"/>
        </w:tabs>
        <w:spacing w:line="240" w:lineRule="auto" w:before="1" w:after="0"/>
        <w:ind w:left="1570" w:right="0" w:hanging="361"/>
        <w:jc w:val="left"/>
        <w:rPr>
          <w:sz w:val="24"/>
        </w:rPr>
      </w:pPr>
      <w:r>
        <w:rPr>
          <w:sz w:val="24"/>
        </w:rPr>
        <w:t>korzystania z pomocy wychowawcy podczas odrabiania zadań</w:t>
      </w:r>
      <w:r>
        <w:rPr>
          <w:spacing w:val="-42"/>
          <w:sz w:val="24"/>
        </w:rPr>
        <w:t> </w:t>
      </w:r>
      <w:r>
        <w:rPr>
          <w:sz w:val="24"/>
        </w:rPr>
        <w:t>domowych;</w:t>
      </w:r>
    </w:p>
    <w:p>
      <w:pPr>
        <w:pStyle w:val="ListParagraph"/>
        <w:numPr>
          <w:ilvl w:val="1"/>
          <w:numId w:val="51"/>
        </w:numPr>
        <w:tabs>
          <w:tab w:pos="1571" w:val="left" w:leader="none"/>
        </w:tabs>
        <w:spacing w:line="240" w:lineRule="auto" w:before="3" w:after="0"/>
        <w:ind w:left="1570" w:right="0" w:hanging="361"/>
        <w:jc w:val="left"/>
        <w:rPr>
          <w:sz w:val="24"/>
        </w:rPr>
      </w:pPr>
      <w:r>
        <w:rPr>
          <w:sz w:val="24"/>
        </w:rPr>
        <w:t>uczestnictwa we wszystkich zajęciach organizowanych w</w:t>
      </w:r>
      <w:r>
        <w:rPr>
          <w:spacing w:val="-13"/>
          <w:sz w:val="24"/>
        </w:rPr>
        <w:t> </w:t>
      </w:r>
      <w:r>
        <w:rPr>
          <w:sz w:val="24"/>
        </w:rPr>
        <w:t>świetlicy.</w:t>
      </w:r>
    </w:p>
    <w:p>
      <w:pPr>
        <w:pStyle w:val="ListParagraph"/>
        <w:numPr>
          <w:ilvl w:val="0"/>
          <w:numId w:val="51"/>
        </w:numPr>
        <w:tabs>
          <w:tab w:pos="662" w:val="left" w:leader="none"/>
        </w:tabs>
        <w:spacing w:line="240" w:lineRule="auto" w:before="3" w:after="0"/>
        <w:ind w:left="661" w:right="0" w:hanging="361"/>
        <w:jc w:val="left"/>
        <w:rPr>
          <w:sz w:val="24"/>
        </w:rPr>
      </w:pPr>
      <w:r>
        <w:rPr>
          <w:sz w:val="24"/>
        </w:rPr>
        <w:t>Uczniowie uczęszczający do świetlicy mają w szczególności</w:t>
      </w:r>
      <w:r>
        <w:rPr>
          <w:spacing w:val="-18"/>
          <w:sz w:val="24"/>
        </w:rPr>
        <w:t> </w:t>
      </w:r>
      <w:r>
        <w:rPr>
          <w:sz w:val="24"/>
        </w:rPr>
        <w:t>obowiązek:</w:t>
      </w:r>
    </w:p>
    <w:p>
      <w:pPr>
        <w:pStyle w:val="ListParagraph"/>
        <w:numPr>
          <w:ilvl w:val="1"/>
          <w:numId w:val="51"/>
        </w:numPr>
        <w:tabs>
          <w:tab w:pos="1571" w:val="left" w:leader="none"/>
        </w:tabs>
        <w:spacing w:line="240" w:lineRule="auto" w:before="3" w:after="0"/>
        <w:ind w:left="1570" w:right="0" w:hanging="361"/>
        <w:jc w:val="left"/>
        <w:rPr>
          <w:sz w:val="24"/>
        </w:rPr>
      </w:pPr>
      <w:r>
        <w:rPr>
          <w:sz w:val="24"/>
        </w:rPr>
        <w:t>utrzymywania ładu i porządku w</w:t>
      </w:r>
      <w:r>
        <w:rPr>
          <w:spacing w:val="-5"/>
          <w:sz w:val="24"/>
        </w:rPr>
        <w:t> </w:t>
      </w:r>
      <w:r>
        <w:rPr>
          <w:sz w:val="24"/>
        </w:rPr>
        <w:t>świetlicy;</w:t>
      </w:r>
    </w:p>
    <w:p>
      <w:pPr>
        <w:pStyle w:val="ListParagraph"/>
        <w:numPr>
          <w:ilvl w:val="1"/>
          <w:numId w:val="51"/>
        </w:numPr>
        <w:tabs>
          <w:tab w:pos="1571" w:val="left" w:leader="none"/>
        </w:tabs>
        <w:spacing w:line="240" w:lineRule="auto" w:before="1" w:after="0"/>
        <w:ind w:left="1570" w:right="0" w:hanging="361"/>
        <w:jc w:val="left"/>
        <w:rPr>
          <w:sz w:val="24"/>
        </w:rPr>
      </w:pPr>
      <w:r>
        <w:rPr>
          <w:sz w:val="24"/>
        </w:rPr>
        <w:t>wykonywania poleceń nauczyciela</w:t>
      </w:r>
      <w:r>
        <w:rPr>
          <w:spacing w:val="-5"/>
          <w:sz w:val="24"/>
        </w:rPr>
        <w:t> </w:t>
      </w:r>
      <w:r>
        <w:rPr>
          <w:sz w:val="24"/>
        </w:rPr>
        <w:t>wychowawcy;</w:t>
      </w:r>
    </w:p>
    <w:p>
      <w:pPr>
        <w:pStyle w:val="ListParagraph"/>
        <w:numPr>
          <w:ilvl w:val="1"/>
          <w:numId w:val="51"/>
        </w:numPr>
        <w:tabs>
          <w:tab w:pos="1571" w:val="left" w:leader="none"/>
        </w:tabs>
        <w:spacing w:line="240" w:lineRule="auto" w:before="1" w:after="0"/>
        <w:ind w:left="1570" w:right="0" w:hanging="361"/>
        <w:jc w:val="left"/>
        <w:rPr>
          <w:sz w:val="24"/>
        </w:rPr>
      </w:pPr>
      <w:r>
        <w:rPr>
          <w:sz w:val="24"/>
        </w:rPr>
        <w:t>nieoddalania się ze świetlicy bez powiadomienia nauczyciela</w:t>
      </w:r>
      <w:r>
        <w:rPr>
          <w:spacing w:val="-36"/>
          <w:sz w:val="24"/>
        </w:rPr>
        <w:t> </w:t>
      </w:r>
      <w:r>
        <w:rPr>
          <w:sz w:val="24"/>
        </w:rPr>
        <w:t>wychowawcy.</w:t>
      </w:r>
    </w:p>
    <w:p>
      <w:pPr>
        <w:pStyle w:val="BodyText"/>
        <w:spacing w:before="246"/>
        <w:ind w:left="4686"/>
        <w:jc w:val="both"/>
      </w:pPr>
      <w:r>
        <w:rPr/>
        <w:t>§ 55</w:t>
      </w:r>
    </w:p>
    <w:p>
      <w:pPr>
        <w:pStyle w:val="ListParagraph"/>
        <w:numPr>
          <w:ilvl w:val="0"/>
          <w:numId w:val="52"/>
        </w:numPr>
        <w:tabs>
          <w:tab w:pos="662" w:val="left" w:leader="none"/>
        </w:tabs>
        <w:spacing w:line="273" w:lineRule="auto" w:before="0" w:after="0"/>
        <w:ind w:left="661" w:right="1322" w:hanging="360"/>
        <w:jc w:val="both"/>
        <w:rPr>
          <w:sz w:val="24"/>
        </w:rPr>
      </w:pPr>
      <w:r>
        <w:rPr>
          <w:sz w:val="24"/>
        </w:rPr>
        <w:t>Szczegółowy sposób funkcjonowania świetlicy szkolnej określa Dyrektor Szkoły w Regulaminie pracy</w:t>
      </w:r>
      <w:r>
        <w:rPr>
          <w:spacing w:val="-10"/>
          <w:sz w:val="24"/>
        </w:rPr>
        <w:t> </w:t>
      </w:r>
      <w:r>
        <w:rPr>
          <w:sz w:val="24"/>
        </w:rPr>
        <w:t>świetlicy.</w:t>
      </w:r>
    </w:p>
    <w:p>
      <w:pPr>
        <w:pStyle w:val="ListParagraph"/>
        <w:numPr>
          <w:ilvl w:val="0"/>
          <w:numId w:val="52"/>
        </w:numPr>
        <w:tabs>
          <w:tab w:pos="662" w:val="left" w:leader="none"/>
        </w:tabs>
        <w:spacing w:line="242" w:lineRule="auto" w:before="1" w:after="0"/>
        <w:ind w:left="661" w:right="1713" w:hanging="360"/>
        <w:jc w:val="both"/>
        <w:rPr>
          <w:sz w:val="24"/>
        </w:rPr>
      </w:pPr>
      <w:r>
        <w:rPr>
          <w:sz w:val="24"/>
        </w:rPr>
        <w:t>Regulamin, o którym mowa w ust.1., określa w szczególności zasady organizacji zajęć, ramowy rozkład zajęć, rozkład dnia, godziny pracy świetlicy w danym roku</w:t>
      </w:r>
      <w:r>
        <w:rPr>
          <w:spacing w:val="-26"/>
          <w:sz w:val="24"/>
        </w:rPr>
        <w:t> </w:t>
      </w:r>
      <w:r>
        <w:rPr>
          <w:sz w:val="24"/>
        </w:rPr>
        <w:t>szkolnym.</w:t>
      </w:r>
    </w:p>
    <w:p>
      <w:pPr>
        <w:pStyle w:val="BodyText"/>
        <w:spacing w:before="4"/>
        <w:ind w:left="0"/>
        <w:rPr>
          <w:sz w:val="21"/>
        </w:rPr>
      </w:pPr>
    </w:p>
    <w:p>
      <w:pPr>
        <w:pStyle w:val="BodyText"/>
        <w:ind w:left="4686"/>
      </w:pPr>
      <w:r>
        <w:rPr/>
        <w:t>§ 56</w:t>
      </w:r>
    </w:p>
    <w:p>
      <w:pPr>
        <w:pStyle w:val="ListParagraph"/>
        <w:numPr>
          <w:ilvl w:val="0"/>
          <w:numId w:val="53"/>
        </w:numPr>
        <w:tabs>
          <w:tab w:pos="662" w:val="left" w:leader="none"/>
        </w:tabs>
        <w:spacing w:line="240" w:lineRule="auto" w:before="4" w:after="0"/>
        <w:ind w:left="661" w:right="1150" w:hanging="360"/>
        <w:jc w:val="left"/>
        <w:rPr>
          <w:sz w:val="24"/>
        </w:rPr>
      </w:pPr>
      <w:r>
        <w:rPr>
          <w:sz w:val="24"/>
        </w:rPr>
        <w:t>W Szkole funkcjonuje stołówka szkolna. W stołówce szkolnej prowadzone jest</w:t>
      </w:r>
      <w:r>
        <w:rPr>
          <w:spacing w:val="-1"/>
          <w:sz w:val="24"/>
        </w:rPr>
        <w:t> </w:t>
      </w:r>
      <w:r>
        <w:rPr>
          <w:sz w:val="24"/>
        </w:rPr>
        <w:t>dożywianie.</w:t>
      </w:r>
    </w:p>
    <w:p>
      <w:pPr>
        <w:pStyle w:val="ListParagraph"/>
        <w:numPr>
          <w:ilvl w:val="0"/>
          <w:numId w:val="53"/>
        </w:numPr>
        <w:tabs>
          <w:tab w:pos="662" w:val="left" w:leader="none"/>
        </w:tabs>
        <w:spacing w:line="242" w:lineRule="auto" w:before="47" w:after="0"/>
        <w:ind w:left="661" w:right="2010" w:hanging="360"/>
        <w:jc w:val="left"/>
        <w:rPr>
          <w:sz w:val="24"/>
        </w:rPr>
      </w:pPr>
      <w:r>
        <w:rPr>
          <w:sz w:val="24"/>
        </w:rPr>
        <w:t>Wysokość opłat za posiłki ustala Dyrektor Szkoły w porozumieniu z organem prowadzącym</w:t>
      </w:r>
      <w:r>
        <w:rPr>
          <w:spacing w:val="58"/>
          <w:sz w:val="24"/>
        </w:rPr>
        <w:t> </w:t>
      </w:r>
      <w:r>
        <w:rPr>
          <w:sz w:val="24"/>
        </w:rPr>
        <w:t>szkołę.</w:t>
      </w:r>
    </w:p>
    <w:p>
      <w:pPr>
        <w:pStyle w:val="ListParagraph"/>
        <w:numPr>
          <w:ilvl w:val="0"/>
          <w:numId w:val="53"/>
        </w:numPr>
        <w:tabs>
          <w:tab w:pos="662" w:val="left" w:leader="none"/>
        </w:tabs>
        <w:spacing w:line="240" w:lineRule="auto" w:before="43" w:after="0"/>
        <w:ind w:left="661" w:right="0" w:hanging="361"/>
        <w:jc w:val="left"/>
        <w:rPr>
          <w:sz w:val="24"/>
        </w:rPr>
      </w:pPr>
      <w:r>
        <w:rPr>
          <w:sz w:val="24"/>
        </w:rPr>
        <w:t>Z obiadów mogą korzystać wszyscy uczniowie, których</w:t>
      </w:r>
      <w:r>
        <w:rPr>
          <w:spacing w:val="-11"/>
          <w:sz w:val="24"/>
        </w:rPr>
        <w:t> </w:t>
      </w:r>
      <w:r>
        <w:rPr>
          <w:sz w:val="24"/>
        </w:rPr>
        <w:t>rodzice</w:t>
      </w:r>
    </w:p>
    <w:p>
      <w:pPr>
        <w:pStyle w:val="BodyText"/>
        <w:spacing w:line="242" w:lineRule="auto" w:before="3"/>
        <w:ind w:right="973"/>
      </w:pPr>
      <w:r>
        <w:rPr/>
        <w:t>zadeklarowali chęć korzystania ze stołówki oraz uczniowie zakwalifikowani przez Gminny Ośrodek Pomocy Społecznej.</w:t>
      </w:r>
    </w:p>
    <w:p>
      <w:pPr>
        <w:pStyle w:val="ListParagraph"/>
        <w:numPr>
          <w:ilvl w:val="0"/>
          <w:numId w:val="53"/>
        </w:numPr>
        <w:tabs>
          <w:tab w:pos="662" w:val="left" w:leader="none"/>
        </w:tabs>
        <w:spacing w:line="242" w:lineRule="auto" w:before="43" w:after="0"/>
        <w:ind w:left="661" w:right="1649" w:hanging="360"/>
        <w:jc w:val="left"/>
        <w:rPr>
          <w:sz w:val="24"/>
        </w:rPr>
      </w:pPr>
      <w:r>
        <w:rPr>
          <w:sz w:val="24"/>
        </w:rPr>
        <w:t>Wydawanie obiadów dla uczniów koordynują i nadzorują nauczyciele dyżurujący w</w:t>
      </w:r>
      <w:r>
        <w:rPr>
          <w:spacing w:val="-2"/>
          <w:sz w:val="24"/>
        </w:rPr>
        <w:t> </w:t>
      </w:r>
      <w:r>
        <w:rPr>
          <w:sz w:val="24"/>
        </w:rPr>
        <w:t>stołówce.</w:t>
      </w:r>
    </w:p>
    <w:p>
      <w:pPr>
        <w:pStyle w:val="ListParagraph"/>
        <w:numPr>
          <w:ilvl w:val="0"/>
          <w:numId w:val="53"/>
        </w:numPr>
        <w:tabs>
          <w:tab w:pos="662" w:val="left" w:leader="none"/>
        </w:tabs>
        <w:spacing w:line="240" w:lineRule="auto" w:before="43" w:after="0"/>
        <w:ind w:left="661" w:right="0" w:hanging="361"/>
        <w:jc w:val="left"/>
        <w:rPr>
          <w:sz w:val="24"/>
        </w:rPr>
      </w:pPr>
      <w:r>
        <w:rPr>
          <w:sz w:val="24"/>
        </w:rPr>
        <w:t>Stołówka jest czynna w dni nauki</w:t>
      </w:r>
      <w:r>
        <w:rPr>
          <w:spacing w:val="-8"/>
          <w:sz w:val="24"/>
        </w:rPr>
        <w:t> </w:t>
      </w:r>
      <w:r>
        <w:rPr>
          <w:sz w:val="24"/>
        </w:rPr>
        <w:t>szkolnej.</w:t>
      </w:r>
    </w:p>
    <w:p>
      <w:pPr>
        <w:pStyle w:val="ListParagraph"/>
        <w:numPr>
          <w:ilvl w:val="0"/>
          <w:numId w:val="53"/>
        </w:numPr>
        <w:tabs>
          <w:tab w:pos="662" w:val="left" w:leader="none"/>
        </w:tabs>
        <w:spacing w:line="242" w:lineRule="auto" w:before="47" w:after="0"/>
        <w:ind w:left="661" w:right="1113" w:hanging="360"/>
        <w:jc w:val="left"/>
        <w:rPr>
          <w:sz w:val="24"/>
        </w:rPr>
      </w:pPr>
      <w:r>
        <w:rPr>
          <w:sz w:val="24"/>
        </w:rPr>
        <w:t>Zasady organizacji pracy stołówki określa Dyrektor Szkoły w Regulaminie stołówki.</w:t>
      </w:r>
    </w:p>
    <w:p>
      <w:pPr>
        <w:pStyle w:val="BodyText"/>
        <w:spacing w:line="314" w:lineRule="exact" w:before="2"/>
        <w:ind w:left="672" w:right="1265"/>
        <w:jc w:val="center"/>
      </w:pPr>
      <w:r>
        <w:rPr/>
        <w:t>§ 57</w:t>
      </w:r>
    </w:p>
    <w:p>
      <w:pPr>
        <w:spacing w:line="343" w:lineRule="exact" w:before="0"/>
        <w:ind w:left="671" w:right="1265" w:firstLine="0"/>
        <w:jc w:val="center"/>
        <w:rPr>
          <w:b/>
          <w:sz w:val="24"/>
        </w:rPr>
      </w:pPr>
      <w:r>
        <w:rPr>
          <w:b/>
          <w:sz w:val="24"/>
        </w:rPr>
        <w:t>Biblioteka szkolna</w:t>
      </w:r>
    </w:p>
    <w:p>
      <w:pPr>
        <w:pStyle w:val="ListParagraph"/>
        <w:numPr>
          <w:ilvl w:val="0"/>
          <w:numId w:val="54"/>
        </w:numPr>
        <w:tabs>
          <w:tab w:pos="662" w:val="left" w:leader="none"/>
        </w:tabs>
        <w:spacing w:line="240" w:lineRule="auto" w:before="114" w:after="0"/>
        <w:ind w:left="661" w:right="0" w:hanging="361"/>
        <w:jc w:val="left"/>
        <w:rPr>
          <w:sz w:val="24"/>
        </w:rPr>
      </w:pPr>
      <w:r>
        <w:rPr>
          <w:sz w:val="24"/>
        </w:rPr>
        <w:t>W Szkole funkcjonuje</w:t>
      </w:r>
      <w:r>
        <w:rPr>
          <w:spacing w:val="-2"/>
          <w:sz w:val="24"/>
        </w:rPr>
        <w:t> </w:t>
      </w:r>
      <w:r>
        <w:rPr>
          <w:sz w:val="24"/>
        </w:rPr>
        <w:t>biblioteka.</w:t>
      </w:r>
    </w:p>
    <w:p>
      <w:pPr>
        <w:pStyle w:val="ListParagraph"/>
        <w:numPr>
          <w:ilvl w:val="0"/>
          <w:numId w:val="54"/>
        </w:numPr>
        <w:tabs>
          <w:tab w:pos="662" w:val="left" w:leader="none"/>
        </w:tabs>
        <w:spacing w:line="242" w:lineRule="auto" w:before="164" w:after="0"/>
        <w:ind w:left="661" w:right="1104" w:hanging="360"/>
        <w:jc w:val="left"/>
        <w:rPr>
          <w:sz w:val="24"/>
        </w:rPr>
      </w:pPr>
      <w:r>
        <w:rPr>
          <w:sz w:val="24"/>
        </w:rPr>
        <w:t>Biblioteka jest interdyscyplinarną pracownią szkolną służącą realizacji potrzeb dydaktyczno-wychowawczych, doskonaleniu warsztatu pracy nauczycieli, realizacji potrzeb i zainteresowań uczniów, realizacji edukacji czytelniczej i</w:t>
      </w:r>
      <w:r>
        <w:rPr>
          <w:spacing w:val="-5"/>
          <w:sz w:val="24"/>
        </w:rPr>
        <w:t> </w:t>
      </w:r>
      <w:r>
        <w:rPr>
          <w:sz w:val="24"/>
        </w:rPr>
        <w:t>medialnej.</w:t>
      </w:r>
    </w:p>
    <w:p>
      <w:pPr>
        <w:pStyle w:val="ListParagraph"/>
        <w:numPr>
          <w:ilvl w:val="0"/>
          <w:numId w:val="54"/>
        </w:numPr>
        <w:tabs>
          <w:tab w:pos="662" w:val="left" w:leader="none"/>
        </w:tabs>
        <w:spacing w:line="240" w:lineRule="auto" w:before="161" w:after="0"/>
        <w:ind w:left="661" w:right="1772" w:hanging="360"/>
        <w:jc w:val="left"/>
        <w:rPr>
          <w:sz w:val="24"/>
        </w:rPr>
      </w:pPr>
      <w:r>
        <w:rPr>
          <w:sz w:val="24"/>
        </w:rPr>
        <w:t>Z biblioteki mogą korzystać uczniowie, nauczyciele, inni pracownicy Szkoły na zasadach określonych w regulaminie biblioteki</w:t>
      </w:r>
      <w:r>
        <w:rPr>
          <w:spacing w:val="-23"/>
          <w:sz w:val="24"/>
        </w:rPr>
        <w:t> </w:t>
      </w:r>
      <w:r>
        <w:rPr>
          <w:sz w:val="24"/>
        </w:rPr>
        <w:t>szkolnej.</w:t>
      </w:r>
    </w:p>
    <w:p>
      <w:pPr>
        <w:spacing w:after="0" w:line="240" w:lineRule="auto"/>
        <w:jc w:val="left"/>
        <w:rPr>
          <w:sz w:val="24"/>
        </w:rPr>
        <w:sectPr>
          <w:pgSz w:w="11920" w:h="16850"/>
          <w:pgMar w:header="699" w:footer="742" w:top="940" w:bottom="1000" w:left="1060" w:right="460"/>
        </w:sectPr>
      </w:pPr>
    </w:p>
    <w:p>
      <w:pPr>
        <w:pStyle w:val="BodyText"/>
        <w:spacing w:before="8"/>
        <w:ind w:left="0"/>
        <w:rPr>
          <w:sz w:val="13"/>
        </w:rPr>
      </w:pPr>
    </w:p>
    <w:p>
      <w:pPr>
        <w:pStyle w:val="ListParagraph"/>
        <w:numPr>
          <w:ilvl w:val="0"/>
          <w:numId w:val="54"/>
        </w:numPr>
        <w:tabs>
          <w:tab w:pos="662" w:val="left" w:leader="none"/>
        </w:tabs>
        <w:spacing w:line="240" w:lineRule="auto" w:before="69" w:after="0"/>
        <w:ind w:left="661" w:right="0" w:hanging="361"/>
        <w:jc w:val="left"/>
        <w:rPr>
          <w:sz w:val="24"/>
        </w:rPr>
      </w:pPr>
      <w:r>
        <w:rPr>
          <w:sz w:val="24"/>
        </w:rPr>
        <w:t>Pomieszczenia biblioteki</w:t>
      </w:r>
      <w:r>
        <w:rPr>
          <w:spacing w:val="-1"/>
          <w:sz w:val="24"/>
        </w:rPr>
        <w:t> </w:t>
      </w:r>
      <w:r>
        <w:rPr>
          <w:sz w:val="24"/>
        </w:rPr>
        <w:t>umożliwiają:</w:t>
      </w:r>
    </w:p>
    <w:p>
      <w:pPr>
        <w:pStyle w:val="ListParagraph"/>
        <w:numPr>
          <w:ilvl w:val="1"/>
          <w:numId w:val="54"/>
        </w:numPr>
        <w:tabs>
          <w:tab w:pos="1569" w:val="left" w:leader="none"/>
        </w:tabs>
        <w:spacing w:line="240" w:lineRule="auto" w:before="45" w:after="0"/>
        <w:ind w:left="1568" w:right="0" w:hanging="356"/>
        <w:jc w:val="left"/>
        <w:rPr>
          <w:sz w:val="24"/>
        </w:rPr>
      </w:pPr>
      <w:r>
        <w:rPr>
          <w:sz w:val="24"/>
        </w:rPr>
        <w:t>gromadzenie i upowszechnianie</w:t>
      </w:r>
      <w:r>
        <w:rPr>
          <w:spacing w:val="-4"/>
          <w:sz w:val="24"/>
        </w:rPr>
        <w:t> </w:t>
      </w:r>
      <w:r>
        <w:rPr>
          <w:sz w:val="24"/>
        </w:rPr>
        <w:t>zbiorów;</w:t>
      </w:r>
    </w:p>
    <w:p>
      <w:pPr>
        <w:pStyle w:val="ListParagraph"/>
        <w:numPr>
          <w:ilvl w:val="1"/>
          <w:numId w:val="54"/>
        </w:numPr>
        <w:tabs>
          <w:tab w:pos="1569" w:val="left" w:leader="none"/>
        </w:tabs>
        <w:spacing w:line="240" w:lineRule="auto" w:before="0" w:after="0"/>
        <w:ind w:left="1568" w:right="0" w:hanging="356"/>
        <w:jc w:val="left"/>
        <w:rPr>
          <w:sz w:val="24"/>
        </w:rPr>
      </w:pPr>
      <w:r>
        <w:rPr>
          <w:sz w:val="24"/>
        </w:rPr>
        <w:t>korzystanie ze zbiorów w czytelni i wypożyczeń poza</w:t>
      </w:r>
      <w:r>
        <w:rPr>
          <w:spacing w:val="-14"/>
          <w:sz w:val="24"/>
        </w:rPr>
        <w:t> </w:t>
      </w:r>
      <w:r>
        <w:rPr>
          <w:sz w:val="24"/>
        </w:rPr>
        <w:t>bibliotekę;</w:t>
      </w:r>
    </w:p>
    <w:p>
      <w:pPr>
        <w:pStyle w:val="ListParagraph"/>
        <w:numPr>
          <w:ilvl w:val="1"/>
          <w:numId w:val="54"/>
        </w:numPr>
        <w:tabs>
          <w:tab w:pos="1569" w:val="left" w:leader="none"/>
        </w:tabs>
        <w:spacing w:line="211" w:lineRule="auto" w:before="32" w:after="0"/>
        <w:ind w:left="1568" w:right="1199" w:hanging="356"/>
        <w:jc w:val="left"/>
        <w:rPr>
          <w:sz w:val="24"/>
        </w:rPr>
      </w:pPr>
      <w:r>
        <w:rPr>
          <w:sz w:val="24"/>
        </w:rPr>
        <w:t>prowadzenie zajęć dydaktycznych z uczniami w ramach realizacji programu przysposobienia</w:t>
      </w:r>
      <w:r>
        <w:rPr>
          <w:spacing w:val="-3"/>
          <w:sz w:val="24"/>
        </w:rPr>
        <w:t> </w:t>
      </w:r>
      <w:r>
        <w:rPr>
          <w:sz w:val="24"/>
        </w:rPr>
        <w:t>czytelniczo-informacyjnego;</w:t>
      </w:r>
    </w:p>
    <w:p>
      <w:pPr>
        <w:pStyle w:val="ListParagraph"/>
        <w:numPr>
          <w:ilvl w:val="1"/>
          <w:numId w:val="54"/>
        </w:numPr>
        <w:tabs>
          <w:tab w:pos="1569" w:val="left" w:leader="none"/>
        </w:tabs>
        <w:spacing w:line="240" w:lineRule="auto" w:before="7" w:after="0"/>
        <w:ind w:left="1568" w:right="0" w:hanging="356"/>
        <w:jc w:val="left"/>
        <w:rPr>
          <w:sz w:val="24"/>
        </w:rPr>
      </w:pPr>
      <w:r>
        <w:rPr>
          <w:sz w:val="24"/>
        </w:rPr>
        <w:t>korzystanie ze zbiorów</w:t>
      </w:r>
      <w:r>
        <w:rPr>
          <w:spacing w:val="-6"/>
          <w:sz w:val="24"/>
        </w:rPr>
        <w:t> </w:t>
      </w:r>
      <w:r>
        <w:rPr>
          <w:sz w:val="24"/>
        </w:rPr>
        <w:t>multimedialnych.</w:t>
      </w:r>
    </w:p>
    <w:p>
      <w:pPr>
        <w:pStyle w:val="ListParagraph"/>
        <w:numPr>
          <w:ilvl w:val="0"/>
          <w:numId w:val="54"/>
        </w:numPr>
        <w:tabs>
          <w:tab w:pos="662" w:val="left" w:leader="none"/>
        </w:tabs>
        <w:spacing w:line="244" w:lineRule="auto" w:before="0" w:after="0"/>
        <w:ind w:left="661" w:right="1106" w:hanging="360"/>
        <w:jc w:val="left"/>
        <w:rPr>
          <w:sz w:val="24"/>
        </w:rPr>
      </w:pPr>
      <w:r>
        <w:rPr>
          <w:sz w:val="24"/>
        </w:rPr>
        <w:t>Godziny pracy biblioteki umożliwiają dostęp do jej zbiorów podczas zajęć lekcyjnych i po ich zakończeniu. Godziny pracy biblioteki ustala Dyrektor Szkoły.</w:t>
      </w:r>
    </w:p>
    <w:p>
      <w:pPr>
        <w:pStyle w:val="ListParagraph"/>
        <w:numPr>
          <w:ilvl w:val="0"/>
          <w:numId w:val="54"/>
        </w:numPr>
        <w:tabs>
          <w:tab w:pos="662" w:val="left" w:leader="none"/>
        </w:tabs>
        <w:spacing w:line="242" w:lineRule="auto" w:before="41" w:after="0"/>
        <w:ind w:left="661" w:right="1759" w:hanging="360"/>
        <w:jc w:val="left"/>
        <w:rPr>
          <w:sz w:val="24"/>
        </w:rPr>
      </w:pPr>
      <w:r>
        <w:rPr>
          <w:sz w:val="24"/>
        </w:rPr>
        <w:t>Zasady wypożyczania książek, czasopism i zbiorów specjalnych oraz korzystania z nich w czytelni, a także zasady zwrotu należności</w:t>
      </w:r>
      <w:r>
        <w:rPr>
          <w:spacing w:val="-21"/>
          <w:sz w:val="24"/>
        </w:rPr>
        <w:t> </w:t>
      </w:r>
      <w:r>
        <w:rPr>
          <w:sz w:val="24"/>
        </w:rPr>
        <w:t>za</w:t>
      </w:r>
    </w:p>
    <w:p>
      <w:pPr>
        <w:pStyle w:val="BodyText"/>
        <w:spacing w:line="242" w:lineRule="auto" w:before="5"/>
        <w:ind w:right="1602"/>
      </w:pPr>
      <w:r>
        <w:rPr/>
        <w:t>materiały zniszczone i zagubione reguluje Regulamin biblioteki</w:t>
      </w:r>
      <w:r>
        <w:rPr>
          <w:rFonts w:ascii="Bookman Uralic" w:hAnsi="Bookman Uralic"/>
          <w:i/>
        </w:rPr>
        <w:t>, </w:t>
      </w:r>
      <w:r>
        <w:rPr/>
        <w:t>który opracowuje nauczyciel bibliotekarz i zatwierdza Dyrektor Szkoły.</w:t>
      </w: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ind w:left="4686"/>
      </w:pPr>
      <w:r>
        <w:rPr/>
        <w:t>§ 58</w:t>
      </w:r>
    </w:p>
    <w:p>
      <w:pPr>
        <w:pStyle w:val="BodyText"/>
        <w:spacing w:before="3"/>
        <w:ind w:left="358"/>
      </w:pPr>
      <w:r>
        <w:rPr/>
        <w:t>Biblioteka funkcjonuje w oparciu o następujące zasady:</w:t>
      </w:r>
    </w:p>
    <w:p>
      <w:pPr>
        <w:pStyle w:val="ListParagraph"/>
        <w:numPr>
          <w:ilvl w:val="0"/>
          <w:numId w:val="55"/>
        </w:numPr>
        <w:tabs>
          <w:tab w:pos="662" w:val="left" w:leader="none"/>
        </w:tabs>
        <w:spacing w:line="242" w:lineRule="auto" w:before="1" w:after="0"/>
        <w:ind w:left="661" w:right="1982" w:hanging="360"/>
        <w:jc w:val="left"/>
        <w:rPr>
          <w:sz w:val="24"/>
        </w:rPr>
      </w:pPr>
      <w:r>
        <w:rPr>
          <w:sz w:val="24"/>
        </w:rPr>
        <w:t>biblioteką kieruje nauczyciel bibliotekarz, który ponosi materialną odpowiedzialność za zgromadzone</w:t>
      </w:r>
      <w:r>
        <w:rPr>
          <w:spacing w:val="-5"/>
          <w:sz w:val="24"/>
        </w:rPr>
        <w:t> </w:t>
      </w:r>
      <w:r>
        <w:rPr>
          <w:sz w:val="24"/>
        </w:rPr>
        <w:t>zbiory;</w:t>
      </w:r>
    </w:p>
    <w:p>
      <w:pPr>
        <w:pStyle w:val="ListParagraph"/>
        <w:numPr>
          <w:ilvl w:val="0"/>
          <w:numId w:val="55"/>
        </w:numPr>
        <w:tabs>
          <w:tab w:pos="662" w:val="left" w:leader="none"/>
        </w:tabs>
        <w:spacing w:line="242" w:lineRule="auto" w:before="43" w:after="0"/>
        <w:ind w:left="661" w:right="1325" w:hanging="360"/>
        <w:jc w:val="left"/>
        <w:rPr>
          <w:sz w:val="24"/>
        </w:rPr>
      </w:pPr>
      <w:r>
        <w:rPr>
          <w:sz w:val="24"/>
        </w:rPr>
        <w:t>bezpośredni nadzór nad biblioteką sprawuje Dyrektor Szkoły. Zapewnia on bibliotece właściwe pomieszczenia, wyposażenie i środki finansowe warunkujące jej prawidłowe funkcjonowanie,</w:t>
      </w:r>
      <w:r>
        <w:rPr>
          <w:spacing w:val="-6"/>
          <w:sz w:val="24"/>
        </w:rPr>
        <w:t> </w:t>
      </w:r>
      <w:r>
        <w:rPr>
          <w:sz w:val="24"/>
        </w:rPr>
        <w:t>bezpieczeństwo</w:t>
      </w:r>
    </w:p>
    <w:p>
      <w:pPr>
        <w:pStyle w:val="BodyText"/>
        <w:spacing w:line="321" w:lineRule="exact"/>
      </w:pPr>
      <w:r>
        <w:rPr/>
        <w:t>i nienaruszalność mienia;</w:t>
      </w:r>
    </w:p>
    <w:p>
      <w:pPr>
        <w:pStyle w:val="ListParagraph"/>
        <w:numPr>
          <w:ilvl w:val="0"/>
          <w:numId w:val="55"/>
        </w:numPr>
        <w:tabs>
          <w:tab w:pos="662" w:val="left" w:leader="none"/>
        </w:tabs>
        <w:spacing w:line="242" w:lineRule="auto" w:before="46" w:after="0"/>
        <w:ind w:left="661" w:right="976" w:hanging="360"/>
        <w:jc w:val="left"/>
        <w:rPr>
          <w:sz w:val="24"/>
        </w:rPr>
      </w:pPr>
      <w:r>
        <w:rPr>
          <w:sz w:val="24"/>
        </w:rPr>
        <w:t>zbiory biblioteki obejmują dokumenty piśmiennictwa, materiały audiowizualne i multimedialne niezbędne do realizacji zadań dydaktyczno- wychowawczych</w:t>
      </w:r>
      <w:r>
        <w:rPr>
          <w:spacing w:val="-9"/>
          <w:sz w:val="24"/>
        </w:rPr>
        <w:t> </w:t>
      </w:r>
      <w:r>
        <w:rPr>
          <w:sz w:val="24"/>
        </w:rPr>
        <w:t>Szkoły.</w:t>
      </w:r>
    </w:p>
    <w:p>
      <w:pPr>
        <w:pStyle w:val="BodyText"/>
        <w:spacing w:before="3"/>
        <w:ind w:left="4686"/>
      </w:pPr>
      <w:r>
        <w:rPr/>
        <w:t>§ 59</w:t>
      </w:r>
    </w:p>
    <w:p>
      <w:pPr>
        <w:pStyle w:val="ListParagraph"/>
        <w:numPr>
          <w:ilvl w:val="0"/>
          <w:numId w:val="56"/>
        </w:numPr>
        <w:tabs>
          <w:tab w:pos="662" w:val="left" w:leader="none"/>
        </w:tabs>
        <w:spacing w:line="240" w:lineRule="auto" w:before="3" w:after="0"/>
        <w:ind w:left="661" w:right="1364" w:hanging="360"/>
        <w:jc w:val="left"/>
        <w:rPr>
          <w:sz w:val="24"/>
        </w:rPr>
      </w:pPr>
      <w:r>
        <w:rPr>
          <w:sz w:val="24"/>
        </w:rPr>
        <w:t>Zadania nauczyciela bibliotekarza obejmują pracę pedagogiczną i prace organizacyjne.</w:t>
      </w:r>
    </w:p>
    <w:p>
      <w:pPr>
        <w:pStyle w:val="ListParagraph"/>
        <w:numPr>
          <w:ilvl w:val="0"/>
          <w:numId w:val="56"/>
        </w:numPr>
        <w:tabs>
          <w:tab w:pos="662" w:val="left" w:leader="none"/>
        </w:tabs>
        <w:spacing w:line="240" w:lineRule="auto" w:before="2" w:after="0"/>
        <w:ind w:left="661" w:right="0" w:hanging="361"/>
        <w:jc w:val="left"/>
        <w:rPr>
          <w:sz w:val="24"/>
        </w:rPr>
      </w:pPr>
      <w:r>
        <w:rPr>
          <w:sz w:val="24"/>
        </w:rPr>
        <w:t>W ramach pracy pedagogicznej nauczyciel bibliotekarz zobowiązany jest</w:t>
      </w:r>
      <w:r>
        <w:rPr>
          <w:spacing w:val="-25"/>
          <w:sz w:val="24"/>
        </w:rPr>
        <w:t> </w:t>
      </w:r>
      <w:r>
        <w:rPr>
          <w:sz w:val="24"/>
        </w:rPr>
        <w:t>do:</w:t>
      </w:r>
    </w:p>
    <w:p>
      <w:pPr>
        <w:pStyle w:val="ListParagraph"/>
        <w:numPr>
          <w:ilvl w:val="1"/>
          <w:numId w:val="56"/>
        </w:numPr>
        <w:tabs>
          <w:tab w:pos="1574" w:val="left" w:leader="none"/>
        </w:tabs>
        <w:spacing w:line="240" w:lineRule="auto" w:before="0" w:after="0"/>
        <w:ind w:left="1573" w:right="0" w:hanging="361"/>
        <w:jc w:val="left"/>
        <w:rPr>
          <w:sz w:val="24"/>
        </w:rPr>
      </w:pPr>
      <w:r>
        <w:rPr>
          <w:sz w:val="24"/>
        </w:rPr>
        <w:t>udostępniania zbiorów;</w:t>
      </w:r>
    </w:p>
    <w:p>
      <w:pPr>
        <w:pStyle w:val="ListParagraph"/>
        <w:numPr>
          <w:ilvl w:val="1"/>
          <w:numId w:val="56"/>
        </w:numPr>
        <w:tabs>
          <w:tab w:pos="1574" w:val="left" w:leader="none"/>
        </w:tabs>
        <w:spacing w:line="240" w:lineRule="auto" w:before="1" w:after="0"/>
        <w:ind w:left="1573" w:right="0" w:hanging="361"/>
        <w:jc w:val="left"/>
        <w:rPr>
          <w:sz w:val="24"/>
        </w:rPr>
      </w:pPr>
      <w:r>
        <w:rPr>
          <w:sz w:val="24"/>
        </w:rPr>
        <w:t>udzielania potrzebnych</w:t>
      </w:r>
      <w:r>
        <w:rPr>
          <w:spacing w:val="-3"/>
          <w:sz w:val="24"/>
        </w:rPr>
        <w:t> </w:t>
      </w:r>
      <w:r>
        <w:rPr>
          <w:sz w:val="24"/>
        </w:rPr>
        <w:t>informacji;</w:t>
      </w:r>
    </w:p>
    <w:p>
      <w:pPr>
        <w:pStyle w:val="ListParagraph"/>
        <w:numPr>
          <w:ilvl w:val="1"/>
          <w:numId w:val="56"/>
        </w:numPr>
        <w:tabs>
          <w:tab w:pos="1574" w:val="left" w:leader="none"/>
        </w:tabs>
        <w:spacing w:line="240" w:lineRule="auto" w:before="3" w:after="0"/>
        <w:ind w:left="1573" w:right="0" w:hanging="361"/>
        <w:jc w:val="left"/>
        <w:rPr>
          <w:sz w:val="24"/>
        </w:rPr>
      </w:pPr>
      <w:r>
        <w:rPr>
          <w:sz w:val="24"/>
        </w:rPr>
        <w:t>udzielania porad przy wyborze</w:t>
      </w:r>
      <w:r>
        <w:rPr>
          <w:spacing w:val="-8"/>
          <w:sz w:val="24"/>
        </w:rPr>
        <w:t> </w:t>
      </w:r>
      <w:r>
        <w:rPr>
          <w:sz w:val="24"/>
        </w:rPr>
        <w:t>lektury;</w:t>
      </w:r>
    </w:p>
    <w:p>
      <w:pPr>
        <w:pStyle w:val="ListParagraph"/>
        <w:numPr>
          <w:ilvl w:val="1"/>
          <w:numId w:val="56"/>
        </w:numPr>
        <w:tabs>
          <w:tab w:pos="1574" w:val="left" w:leader="none"/>
        </w:tabs>
        <w:spacing w:line="242" w:lineRule="auto" w:before="1" w:after="0"/>
        <w:ind w:left="1573" w:right="973" w:hanging="360"/>
        <w:jc w:val="left"/>
        <w:rPr>
          <w:sz w:val="24"/>
        </w:rPr>
      </w:pPr>
      <w:r>
        <w:rPr>
          <w:sz w:val="24"/>
        </w:rPr>
        <w:t>prowadzenia zajęć z przysposobienia czytelniczego przy współpracy wychowawców i nauczycieli poszczególnych</w:t>
      </w:r>
      <w:r>
        <w:rPr>
          <w:spacing w:val="-9"/>
          <w:sz w:val="24"/>
        </w:rPr>
        <w:t> </w:t>
      </w:r>
      <w:r>
        <w:rPr>
          <w:sz w:val="24"/>
        </w:rPr>
        <w:t>przedmiotów;</w:t>
      </w:r>
    </w:p>
    <w:p>
      <w:pPr>
        <w:pStyle w:val="ListParagraph"/>
        <w:numPr>
          <w:ilvl w:val="1"/>
          <w:numId w:val="56"/>
        </w:numPr>
        <w:tabs>
          <w:tab w:pos="1574" w:val="left" w:leader="none"/>
        </w:tabs>
        <w:spacing w:line="242" w:lineRule="auto" w:before="0" w:after="0"/>
        <w:ind w:left="1573" w:right="485" w:hanging="360"/>
        <w:jc w:val="left"/>
        <w:rPr>
          <w:sz w:val="24"/>
        </w:rPr>
      </w:pPr>
      <w:r>
        <w:rPr>
          <w:sz w:val="24"/>
        </w:rPr>
        <w:t>pomocy nauczycielom i wychowawcom w realizacji ich zadań dydaktyczno- wychowawczych, związanych z książką i innymi źródłami informacji;</w:t>
      </w:r>
    </w:p>
    <w:p>
      <w:pPr>
        <w:pStyle w:val="ListParagraph"/>
        <w:numPr>
          <w:ilvl w:val="1"/>
          <w:numId w:val="56"/>
        </w:numPr>
        <w:tabs>
          <w:tab w:pos="1573" w:val="left" w:leader="none"/>
          <w:tab w:pos="1574" w:val="left" w:leader="none"/>
        </w:tabs>
        <w:spacing w:line="240" w:lineRule="auto" w:before="0" w:after="0"/>
        <w:ind w:left="1573" w:right="1329" w:hanging="360"/>
        <w:jc w:val="left"/>
        <w:rPr>
          <w:sz w:val="24"/>
        </w:rPr>
      </w:pPr>
      <w:r>
        <w:rPr>
          <w:sz w:val="24"/>
        </w:rPr>
        <w:t>przedstawiania informacji, na podstawie prowadzonej statystyki wypożyczeń i obserwacji pedagogicznej o poziomie czytelnictwa w poszczególnych</w:t>
      </w:r>
      <w:r>
        <w:rPr>
          <w:spacing w:val="-10"/>
          <w:sz w:val="24"/>
        </w:rPr>
        <w:t> </w:t>
      </w:r>
      <w:r>
        <w:rPr>
          <w:sz w:val="24"/>
        </w:rPr>
        <w:t>klasach,</w:t>
      </w:r>
    </w:p>
    <w:p>
      <w:pPr>
        <w:pStyle w:val="ListParagraph"/>
        <w:numPr>
          <w:ilvl w:val="1"/>
          <w:numId w:val="56"/>
        </w:numPr>
        <w:tabs>
          <w:tab w:pos="1574" w:val="left" w:leader="none"/>
        </w:tabs>
        <w:spacing w:line="319" w:lineRule="exact" w:before="0" w:after="0"/>
        <w:ind w:left="1573" w:right="0" w:hanging="361"/>
        <w:jc w:val="left"/>
        <w:rPr>
          <w:sz w:val="24"/>
        </w:rPr>
      </w:pPr>
      <w:r>
        <w:rPr>
          <w:sz w:val="24"/>
        </w:rPr>
        <w:t>prowadzenia różnych form upowszechniania</w:t>
      </w:r>
      <w:r>
        <w:rPr>
          <w:spacing w:val="-6"/>
          <w:sz w:val="24"/>
        </w:rPr>
        <w:t> </w:t>
      </w:r>
      <w:r>
        <w:rPr>
          <w:sz w:val="24"/>
        </w:rPr>
        <w:t>czytelnictwa.</w:t>
      </w:r>
    </w:p>
    <w:p>
      <w:pPr>
        <w:pStyle w:val="ListParagraph"/>
        <w:numPr>
          <w:ilvl w:val="0"/>
          <w:numId w:val="56"/>
        </w:numPr>
        <w:tabs>
          <w:tab w:pos="662" w:val="left" w:leader="none"/>
        </w:tabs>
        <w:spacing w:line="319" w:lineRule="exact" w:before="0" w:after="0"/>
        <w:ind w:left="661" w:right="0" w:hanging="361"/>
        <w:jc w:val="left"/>
        <w:rPr>
          <w:sz w:val="24"/>
        </w:rPr>
      </w:pPr>
      <w:r>
        <w:rPr>
          <w:sz w:val="24"/>
        </w:rPr>
        <w:t>W ramach prac organizacyjnych nauczyciel bibliotekarz zobowiązany jest</w:t>
      </w:r>
      <w:r>
        <w:rPr>
          <w:spacing w:val="-27"/>
          <w:sz w:val="24"/>
        </w:rPr>
        <w:t> </w:t>
      </w:r>
      <w:r>
        <w:rPr>
          <w:sz w:val="24"/>
        </w:rPr>
        <w:t>do:</w:t>
      </w:r>
    </w:p>
    <w:p>
      <w:pPr>
        <w:pStyle w:val="ListParagraph"/>
        <w:numPr>
          <w:ilvl w:val="1"/>
          <w:numId w:val="56"/>
        </w:numPr>
        <w:tabs>
          <w:tab w:pos="1574" w:val="left" w:leader="none"/>
        </w:tabs>
        <w:spacing w:line="240" w:lineRule="auto" w:before="3" w:after="0"/>
        <w:ind w:left="1573" w:right="1236" w:hanging="360"/>
        <w:jc w:val="left"/>
        <w:rPr>
          <w:sz w:val="24"/>
        </w:rPr>
      </w:pPr>
      <w:r>
        <w:rPr>
          <w:sz w:val="24"/>
        </w:rPr>
        <w:t>gromadzenia i opracowywania zbiorów zgodnie z obowiązującymi przepisami;</w:t>
      </w:r>
    </w:p>
    <w:p>
      <w:pPr>
        <w:spacing w:after="0" w:line="240" w:lineRule="auto"/>
        <w:jc w:val="left"/>
        <w:rPr>
          <w:sz w:val="24"/>
        </w:rPr>
        <w:sectPr>
          <w:pgSz w:w="11920" w:h="16850"/>
          <w:pgMar w:header="699" w:footer="742" w:top="940" w:bottom="1000" w:left="1060" w:right="460"/>
        </w:sectPr>
      </w:pPr>
    </w:p>
    <w:p>
      <w:pPr>
        <w:pStyle w:val="BodyText"/>
        <w:spacing w:before="8"/>
        <w:ind w:left="0"/>
        <w:rPr>
          <w:sz w:val="13"/>
        </w:rPr>
      </w:pPr>
    </w:p>
    <w:p>
      <w:pPr>
        <w:pStyle w:val="ListParagraph"/>
        <w:numPr>
          <w:ilvl w:val="1"/>
          <w:numId w:val="56"/>
        </w:numPr>
        <w:tabs>
          <w:tab w:pos="1574" w:val="left" w:leader="none"/>
        </w:tabs>
        <w:spacing w:line="240" w:lineRule="auto" w:before="69" w:after="0"/>
        <w:ind w:left="1573" w:right="317" w:hanging="360"/>
        <w:jc w:val="left"/>
        <w:rPr>
          <w:sz w:val="24"/>
        </w:rPr>
      </w:pPr>
      <w:r>
        <w:rPr>
          <w:sz w:val="24"/>
        </w:rPr>
        <w:t>zabezpieczenia zbiorów przed zniszczeniem, ich wymiany, inwentaryzacji oraz odpisywania ubytków w tych</w:t>
      </w:r>
      <w:r>
        <w:rPr>
          <w:spacing w:val="-7"/>
          <w:sz w:val="24"/>
        </w:rPr>
        <w:t> </w:t>
      </w:r>
      <w:r>
        <w:rPr>
          <w:sz w:val="24"/>
        </w:rPr>
        <w:t>materiałach;</w:t>
      </w:r>
    </w:p>
    <w:p>
      <w:pPr>
        <w:pStyle w:val="ListParagraph"/>
        <w:numPr>
          <w:ilvl w:val="1"/>
          <w:numId w:val="56"/>
        </w:numPr>
        <w:tabs>
          <w:tab w:pos="1574" w:val="left" w:leader="none"/>
        </w:tabs>
        <w:spacing w:line="240" w:lineRule="auto" w:before="48" w:after="0"/>
        <w:ind w:left="1573" w:right="661" w:hanging="360"/>
        <w:jc w:val="left"/>
        <w:rPr>
          <w:sz w:val="24"/>
        </w:rPr>
      </w:pPr>
      <w:r>
        <w:rPr>
          <w:sz w:val="24"/>
        </w:rPr>
        <w:t>sporządzania planu pracy oraz okresowego i rocznego sprawozdania z pracy;</w:t>
      </w:r>
    </w:p>
    <w:p>
      <w:pPr>
        <w:pStyle w:val="ListParagraph"/>
        <w:numPr>
          <w:ilvl w:val="1"/>
          <w:numId w:val="56"/>
        </w:numPr>
        <w:tabs>
          <w:tab w:pos="1574" w:val="left" w:leader="none"/>
        </w:tabs>
        <w:spacing w:line="240" w:lineRule="auto" w:before="47" w:after="0"/>
        <w:ind w:left="1573" w:right="0" w:hanging="361"/>
        <w:jc w:val="left"/>
        <w:rPr>
          <w:sz w:val="24"/>
        </w:rPr>
      </w:pPr>
      <w:r>
        <w:rPr>
          <w:sz w:val="24"/>
        </w:rPr>
        <w:t>prowadzenia statystyk wypożyczeń, dziennika pracy</w:t>
      </w:r>
      <w:r>
        <w:rPr>
          <w:spacing w:val="-39"/>
          <w:sz w:val="24"/>
        </w:rPr>
        <w:t> </w:t>
      </w:r>
      <w:r>
        <w:rPr>
          <w:sz w:val="24"/>
        </w:rPr>
        <w:t>biblioteki;</w:t>
      </w:r>
    </w:p>
    <w:p>
      <w:pPr>
        <w:pStyle w:val="ListParagraph"/>
        <w:numPr>
          <w:ilvl w:val="1"/>
          <w:numId w:val="56"/>
        </w:numPr>
        <w:tabs>
          <w:tab w:pos="1574" w:val="left" w:leader="none"/>
        </w:tabs>
        <w:spacing w:line="240" w:lineRule="auto" w:before="44" w:after="0"/>
        <w:ind w:left="1573" w:right="0" w:hanging="361"/>
        <w:jc w:val="left"/>
        <w:rPr>
          <w:sz w:val="24"/>
        </w:rPr>
      </w:pPr>
      <w:r>
        <w:rPr>
          <w:sz w:val="24"/>
        </w:rPr>
        <w:t>prowadzenia i rozbudowania warsztatu informacyjnego</w:t>
      </w:r>
      <w:r>
        <w:rPr>
          <w:spacing w:val="-23"/>
          <w:sz w:val="24"/>
        </w:rPr>
        <w:t> </w:t>
      </w:r>
      <w:r>
        <w:rPr>
          <w:sz w:val="24"/>
        </w:rPr>
        <w:t>biblioteki;</w:t>
      </w:r>
    </w:p>
    <w:p>
      <w:pPr>
        <w:pStyle w:val="ListParagraph"/>
        <w:numPr>
          <w:ilvl w:val="1"/>
          <w:numId w:val="56"/>
        </w:numPr>
        <w:tabs>
          <w:tab w:pos="1573" w:val="left" w:leader="none"/>
          <w:tab w:pos="1574" w:val="left" w:leader="none"/>
        </w:tabs>
        <w:spacing w:line="240" w:lineRule="auto" w:before="44" w:after="0"/>
        <w:ind w:left="1573" w:right="0" w:hanging="361"/>
        <w:jc w:val="left"/>
        <w:rPr>
          <w:sz w:val="24"/>
        </w:rPr>
      </w:pPr>
      <w:r>
        <w:rPr>
          <w:sz w:val="24"/>
        </w:rPr>
        <w:t>prowadzenia dokumentacji</w:t>
      </w:r>
      <w:r>
        <w:rPr>
          <w:spacing w:val="-2"/>
          <w:sz w:val="24"/>
        </w:rPr>
        <w:t> </w:t>
      </w:r>
      <w:r>
        <w:rPr>
          <w:sz w:val="24"/>
        </w:rPr>
        <w:t>bibliotecznej.</w:t>
      </w:r>
    </w:p>
    <w:p>
      <w:pPr>
        <w:pStyle w:val="BodyText"/>
        <w:spacing w:before="3"/>
        <w:ind w:left="0"/>
        <w:rPr>
          <w:sz w:val="26"/>
        </w:rPr>
      </w:pPr>
    </w:p>
    <w:p>
      <w:pPr>
        <w:pStyle w:val="BodyText"/>
        <w:spacing w:before="70"/>
        <w:ind w:left="4686"/>
      </w:pPr>
      <w:r>
        <w:rPr/>
        <w:t>§ 60</w:t>
      </w:r>
    </w:p>
    <w:p>
      <w:pPr>
        <w:pStyle w:val="ListParagraph"/>
        <w:numPr>
          <w:ilvl w:val="0"/>
          <w:numId w:val="57"/>
        </w:numPr>
        <w:tabs>
          <w:tab w:pos="662" w:val="left" w:leader="none"/>
        </w:tabs>
        <w:spacing w:line="240" w:lineRule="auto" w:before="44" w:after="0"/>
        <w:ind w:left="661" w:right="0" w:hanging="361"/>
        <w:jc w:val="left"/>
        <w:rPr>
          <w:sz w:val="24"/>
        </w:rPr>
      </w:pPr>
      <w:r>
        <w:rPr>
          <w:sz w:val="24"/>
        </w:rPr>
        <w:t>W Szkole może działać</w:t>
      </w:r>
      <w:r>
        <w:rPr>
          <w:spacing w:val="-4"/>
          <w:sz w:val="24"/>
        </w:rPr>
        <w:t> </w:t>
      </w:r>
      <w:r>
        <w:rPr>
          <w:sz w:val="24"/>
        </w:rPr>
        <w:t>czytelnia.</w:t>
      </w:r>
    </w:p>
    <w:p>
      <w:pPr>
        <w:pStyle w:val="ListParagraph"/>
        <w:numPr>
          <w:ilvl w:val="0"/>
          <w:numId w:val="57"/>
        </w:numPr>
        <w:tabs>
          <w:tab w:pos="662" w:val="left" w:leader="none"/>
        </w:tabs>
        <w:spacing w:line="242" w:lineRule="auto" w:before="46" w:after="0"/>
        <w:ind w:left="661" w:right="247" w:hanging="360"/>
        <w:jc w:val="left"/>
        <w:rPr>
          <w:sz w:val="24"/>
        </w:rPr>
      </w:pPr>
      <w:r>
        <w:rPr>
          <w:sz w:val="24"/>
        </w:rPr>
        <w:t>Czytelnia jest pracownią szkolną, której zadaniem wraz z biblioteką jest koordynowanie procesu edukacji czytelniczej i informacyjnej oraz multimedialnej realizowanego przez nauczycieli, popularyzowanie wiedzy pedagogicznej</w:t>
      </w:r>
      <w:r>
        <w:rPr>
          <w:spacing w:val="-27"/>
          <w:sz w:val="24"/>
        </w:rPr>
        <w:t> </w:t>
      </w:r>
      <w:r>
        <w:rPr>
          <w:sz w:val="24"/>
        </w:rPr>
        <w:t>wśród</w:t>
      </w:r>
    </w:p>
    <w:p>
      <w:pPr>
        <w:pStyle w:val="BodyText"/>
        <w:spacing w:line="319" w:lineRule="exact"/>
      </w:pPr>
      <w:r>
        <w:rPr/>
        <w:t>rodziców oraz wiedzy o regionie.</w:t>
      </w:r>
    </w:p>
    <w:p>
      <w:pPr>
        <w:pStyle w:val="ListParagraph"/>
        <w:numPr>
          <w:ilvl w:val="0"/>
          <w:numId w:val="57"/>
        </w:numPr>
        <w:tabs>
          <w:tab w:pos="662" w:val="left" w:leader="none"/>
        </w:tabs>
        <w:spacing w:line="240" w:lineRule="auto" w:before="46" w:after="0"/>
        <w:ind w:left="661" w:right="0" w:hanging="361"/>
        <w:jc w:val="left"/>
        <w:rPr>
          <w:sz w:val="24"/>
        </w:rPr>
      </w:pPr>
      <w:r>
        <w:rPr>
          <w:sz w:val="24"/>
        </w:rPr>
        <w:t>Z czytelni korzystają uczniowie, nauczyciele, inni pracownicy Szkoły oraz</w:t>
      </w:r>
      <w:r>
        <w:rPr>
          <w:spacing w:val="-47"/>
          <w:sz w:val="24"/>
        </w:rPr>
        <w:t> </w:t>
      </w:r>
      <w:r>
        <w:rPr>
          <w:sz w:val="24"/>
        </w:rPr>
        <w:t>rodzice.</w:t>
      </w:r>
    </w:p>
    <w:p>
      <w:pPr>
        <w:pStyle w:val="ListParagraph"/>
        <w:numPr>
          <w:ilvl w:val="0"/>
          <w:numId w:val="57"/>
        </w:numPr>
        <w:tabs>
          <w:tab w:pos="662" w:val="left" w:leader="none"/>
        </w:tabs>
        <w:spacing w:line="242" w:lineRule="auto" w:before="44" w:after="0"/>
        <w:ind w:left="661" w:right="878" w:hanging="360"/>
        <w:jc w:val="left"/>
        <w:rPr>
          <w:sz w:val="24"/>
        </w:rPr>
      </w:pPr>
      <w:r>
        <w:rPr>
          <w:sz w:val="24"/>
        </w:rPr>
        <w:t>W czytelni gromadzony jest księgozbiór podręczny, programy komputerowe, do których czytelnik ma dostęp bezpośredni. Umożliwiony jest także stały dostęp do</w:t>
      </w:r>
      <w:r>
        <w:rPr>
          <w:spacing w:val="-3"/>
          <w:sz w:val="24"/>
        </w:rPr>
        <w:t> </w:t>
      </w:r>
      <w:r>
        <w:rPr>
          <w:sz w:val="24"/>
        </w:rPr>
        <w:t>Internetu.</w:t>
      </w:r>
    </w:p>
    <w:p>
      <w:pPr>
        <w:pStyle w:val="ListParagraph"/>
        <w:numPr>
          <w:ilvl w:val="0"/>
          <w:numId w:val="57"/>
        </w:numPr>
        <w:tabs>
          <w:tab w:pos="662" w:val="left" w:leader="none"/>
        </w:tabs>
        <w:spacing w:line="240" w:lineRule="auto" w:before="41" w:after="0"/>
        <w:ind w:left="661" w:right="0" w:hanging="361"/>
        <w:jc w:val="left"/>
        <w:rPr>
          <w:sz w:val="24"/>
        </w:rPr>
      </w:pPr>
      <w:r>
        <w:rPr>
          <w:sz w:val="24"/>
        </w:rPr>
        <w:t>Na księgozbiór podręczny składa się w</w:t>
      </w:r>
      <w:r>
        <w:rPr>
          <w:spacing w:val="-13"/>
          <w:sz w:val="24"/>
        </w:rPr>
        <w:t> </w:t>
      </w:r>
      <w:r>
        <w:rPr>
          <w:sz w:val="24"/>
        </w:rPr>
        <w:t>szczególności:</w:t>
      </w:r>
    </w:p>
    <w:p>
      <w:pPr>
        <w:pStyle w:val="ListParagraph"/>
        <w:numPr>
          <w:ilvl w:val="1"/>
          <w:numId w:val="57"/>
        </w:numPr>
        <w:tabs>
          <w:tab w:pos="1571" w:val="left" w:leader="none"/>
        </w:tabs>
        <w:spacing w:line="240" w:lineRule="auto" w:before="44" w:after="0"/>
        <w:ind w:left="1570" w:right="0" w:hanging="358"/>
        <w:jc w:val="left"/>
        <w:rPr>
          <w:sz w:val="24"/>
        </w:rPr>
      </w:pPr>
      <w:r>
        <w:rPr>
          <w:sz w:val="24"/>
        </w:rPr>
        <w:t>spis bibliograficzny nowości</w:t>
      </w:r>
      <w:r>
        <w:rPr>
          <w:spacing w:val="-8"/>
          <w:sz w:val="24"/>
        </w:rPr>
        <w:t> </w:t>
      </w:r>
      <w:r>
        <w:rPr>
          <w:sz w:val="24"/>
        </w:rPr>
        <w:t>wydawniczych;</w:t>
      </w:r>
    </w:p>
    <w:p>
      <w:pPr>
        <w:pStyle w:val="ListParagraph"/>
        <w:numPr>
          <w:ilvl w:val="1"/>
          <w:numId w:val="57"/>
        </w:numPr>
        <w:tabs>
          <w:tab w:pos="1571" w:val="left" w:leader="none"/>
        </w:tabs>
        <w:spacing w:line="240" w:lineRule="auto" w:before="0" w:after="0"/>
        <w:ind w:left="1570" w:right="0" w:hanging="358"/>
        <w:jc w:val="left"/>
        <w:rPr>
          <w:sz w:val="24"/>
        </w:rPr>
      </w:pPr>
      <w:r>
        <w:rPr>
          <w:sz w:val="24"/>
        </w:rPr>
        <w:t>encyklopedie;</w:t>
      </w:r>
    </w:p>
    <w:p>
      <w:pPr>
        <w:pStyle w:val="ListParagraph"/>
        <w:numPr>
          <w:ilvl w:val="1"/>
          <w:numId w:val="57"/>
        </w:numPr>
        <w:tabs>
          <w:tab w:pos="1571" w:val="left" w:leader="none"/>
        </w:tabs>
        <w:spacing w:line="240" w:lineRule="auto" w:before="4" w:after="0"/>
        <w:ind w:left="1570" w:right="0" w:hanging="358"/>
        <w:jc w:val="left"/>
        <w:rPr>
          <w:sz w:val="24"/>
        </w:rPr>
      </w:pPr>
      <w:r>
        <w:rPr>
          <w:sz w:val="24"/>
        </w:rPr>
        <w:t>roczniki statystyczne;</w:t>
      </w:r>
    </w:p>
    <w:p>
      <w:pPr>
        <w:pStyle w:val="ListParagraph"/>
        <w:numPr>
          <w:ilvl w:val="1"/>
          <w:numId w:val="57"/>
        </w:numPr>
        <w:tabs>
          <w:tab w:pos="1571" w:val="left" w:leader="none"/>
        </w:tabs>
        <w:spacing w:line="240" w:lineRule="auto" w:before="1" w:after="0"/>
        <w:ind w:left="1570" w:right="0" w:hanging="358"/>
        <w:jc w:val="left"/>
        <w:rPr>
          <w:sz w:val="24"/>
        </w:rPr>
      </w:pPr>
      <w:r>
        <w:rPr>
          <w:sz w:val="24"/>
        </w:rPr>
        <w:t>słowniki języków obcych, ortograficznych i</w:t>
      </w:r>
      <w:r>
        <w:rPr>
          <w:spacing w:val="-7"/>
          <w:sz w:val="24"/>
        </w:rPr>
        <w:t> </w:t>
      </w:r>
      <w:r>
        <w:rPr>
          <w:sz w:val="24"/>
        </w:rPr>
        <w:t>innych;</w:t>
      </w:r>
    </w:p>
    <w:p>
      <w:pPr>
        <w:pStyle w:val="ListParagraph"/>
        <w:numPr>
          <w:ilvl w:val="1"/>
          <w:numId w:val="57"/>
        </w:numPr>
        <w:tabs>
          <w:tab w:pos="1571" w:val="left" w:leader="none"/>
        </w:tabs>
        <w:spacing w:line="240" w:lineRule="auto" w:before="3" w:after="0"/>
        <w:ind w:left="1570" w:right="0" w:hanging="358"/>
        <w:jc w:val="left"/>
        <w:rPr>
          <w:sz w:val="24"/>
        </w:rPr>
      </w:pPr>
      <w:r>
        <w:rPr>
          <w:sz w:val="24"/>
        </w:rPr>
        <w:t>atlasy geograficzne, historyczne i</w:t>
      </w:r>
      <w:r>
        <w:rPr>
          <w:spacing w:val="-8"/>
          <w:sz w:val="24"/>
        </w:rPr>
        <w:t> </w:t>
      </w:r>
      <w:r>
        <w:rPr>
          <w:sz w:val="24"/>
        </w:rPr>
        <w:t>inne;</w:t>
      </w:r>
    </w:p>
    <w:p>
      <w:pPr>
        <w:pStyle w:val="ListParagraph"/>
        <w:numPr>
          <w:ilvl w:val="1"/>
          <w:numId w:val="57"/>
        </w:numPr>
        <w:tabs>
          <w:tab w:pos="1570" w:val="left" w:leader="none"/>
          <w:tab w:pos="1571" w:val="left" w:leader="none"/>
        </w:tabs>
        <w:spacing w:line="240" w:lineRule="auto" w:before="0" w:after="0"/>
        <w:ind w:left="1570" w:right="0" w:hanging="358"/>
        <w:jc w:val="left"/>
        <w:rPr>
          <w:sz w:val="24"/>
        </w:rPr>
      </w:pPr>
      <w:r>
        <w:rPr>
          <w:sz w:val="24"/>
        </w:rPr>
        <w:t>poradniki i czasopisma metodyczne dla</w:t>
      </w:r>
      <w:r>
        <w:rPr>
          <w:spacing w:val="-6"/>
          <w:sz w:val="24"/>
        </w:rPr>
        <w:t> </w:t>
      </w:r>
      <w:r>
        <w:rPr>
          <w:sz w:val="24"/>
        </w:rPr>
        <w:t>nauczycieli;</w:t>
      </w:r>
    </w:p>
    <w:p>
      <w:pPr>
        <w:pStyle w:val="ListParagraph"/>
        <w:numPr>
          <w:ilvl w:val="1"/>
          <w:numId w:val="57"/>
        </w:numPr>
        <w:tabs>
          <w:tab w:pos="1571" w:val="left" w:leader="none"/>
        </w:tabs>
        <w:spacing w:line="240" w:lineRule="auto" w:before="4" w:after="0"/>
        <w:ind w:left="1570" w:right="0" w:hanging="358"/>
        <w:jc w:val="left"/>
        <w:rPr>
          <w:sz w:val="24"/>
        </w:rPr>
      </w:pPr>
      <w:r>
        <w:rPr>
          <w:sz w:val="24"/>
        </w:rPr>
        <w:t>czasopisma</w:t>
      </w:r>
      <w:r>
        <w:rPr>
          <w:spacing w:val="-1"/>
          <w:sz w:val="24"/>
        </w:rPr>
        <w:t> </w:t>
      </w:r>
      <w:r>
        <w:rPr>
          <w:sz w:val="24"/>
        </w:rPr>
        <w:t>popularno-naukowe;</w:t>
      </w:r>
    </w:p>
    <w:p>
      <w:pPr>
        <w:pStyle w:val="ListParagraph"/>
        <w:numPr>
          <w:ilvl w:val="1"/>
          <w:numId w:val="57"/>
        </w:numPr>
        <w:tabs>
          <w:tab w:pos="1571" w:val="left" w:leader="none"/>
        </w:tabs>
        <w:spacing w:line="242" w:lineRule="auto" w:before="0" w:after="0"/>
        <w:ind w:left="1570" w:right="1504" w:hanging="358"/>
        <w:jc w:val="left"/>
        <w:rPr>
          <w:sz w:val="24"/>
        </w:rPr>
      </w:pPr>
      <w:r>
        <w:rPr>
          <w:sz w:val="24"/>
        </w:rPr>
        <w:t>komplet najnowszych (aktualnych) podręczników, programów multimedialnych do poszczególnych przedmiotów niezbędnych do kształcenia w</w:t>
      </w:r>
      <w:r>
        <w:rPr>
          <w:spacing w:val="-5"/>
          <w:sz w:val="24"/>
        </w:rPr>
        <w:t> </w:t>
      </w:r>
      <w:r>
        <w:rPr>
          <w:sz w:val="24"/>
        </w:rPr>
        <w:t>Szkole.</w:t>
      </w:r>
    </w:p>
    <w:p>
      <w:pPr>
        <w:pStyle w:val="ListParagraph"/>
        <w:numPr>
          <w:ilvl w:val="0"/>
          <w:numId w:val="57"/>
        </w:numPr>
        <w:tabs>
          <w:tab w:pos="659" w:val="left" w:leader="none"/>
        </w:tabs>
        <w:spacing w:line="244" w:lineRule="auto" w:before="0" w:after="0"/>
        <w:ind w:left="658" w:right="1504" w:hanging="358"/>
        <w:jc w:val="left"/>
        <w:rPr>
          <w:rFonts w:ascii="Times New Roman" w:hAnsi="Times New Roman"/>
          <w:sz w:val="24"/>
        </w:rPr>
      </w:pPr>
      <w:r>
        <w:rPr>
          <w:sz w:val="24"/>
        </w:rPr>
        <w:t>Godziny pracy czytelni dostosowane są do planu zajęć obowiązującego na dany rok</w:t>
      </w:r>
      <w:r>
        <w:rPr>
          <w:spacing w:val="-3"/>
          <w:sz w:val="24"/>
        </w:rPr>
        <w:t> </w:t>
      </w:r>
      <w:r>
        <w:rPr>
          <w:sz w:val="24"/>
        </w:rPr>
        <w:t>szkolny.</w:t>
      </w:r>
    </w:p>
    <w:p>
      <w:pPr>
        <w:pStyle w:val="ListParagraph"/>
        <w:numPr>
          <w:ilvl w:val="0"/>
          <w:numId w:val="57"/>
        </w:numPr>
        <w:tabs>
          <w:tab w:pos="659" w:val="left" w:leader="none"/>
        </w:tabs>
        <w:spacing w:line="242" w:lineRule="auto" w:before="0" w:after="0"/>
        <w:ind w:left="658" w:right="1404" w:hanging="358"/>
        <w:jc w:val="left"/>
        <w:rPr>
          <w:rFonts w:ascii="Times New Roman" w:hAnsi="Times New Roman"/>
          <w:sz w:val="24"/>
        </w:rPr>
      </w:pPr>
      <w:r>
        <w:rPr>
          <w:sz w:val="24"/>
        </w:rPr>
        <w:t>Szczegółowe zadania oraz organizację pracy czytelni określa Regulamin wewnętrzny</w:t>
      </w:r>
      <w:r>
        <w:rPr>
          <w:spacing w:val="-1"/>
          <w:sz w:val="24"/>
        </w:rPr>
        <w:t> </w:t>
      </w:r>
      <w:r>
        <w:rPr>
          <w:sz w:val="24"/>
        </w:rPr>
        <w:t>biblioteki.</w:t>
      </w:r>
    </w:p>
    <w:p>
      <w:pPr>
        <w:pStyle w:val="BodyText"/>
        <w:spacing w:before="12"/>
        <w:ind w:left="0"/>
        <w:rPr>
          <w:sz w:val="20"/>
        </w:rPr>
      </w:pPr>
    </w:p>
    <w:p>
      <w:pPr>
        <w:pStyle w:val="BodyText"/>
        <w:ind w:left="4686"/>
      </w:pPr>
      <w:r>
        <w:rPr/>
        <w:t>§ 61</w:t>
      </w:r>
    </w:p>
    <w:p>
      <w:pPr>
        <w:pStyle w:val="BodyText"/>
        <w:spacing w:line="242" w:lineRule="auto" w:before="6"/>
        <w:ind w:right="1165" w:hanging="360"/>
      </w:pPr>
      <w:r>
        <w:rPr/>
        <w:t>1. Szkoła zapewnia uczniom dostęp do Internetu, zabezpieczając dostęp uczniom do treści, które mogą stanowić zagrożenia dla ich prawidłowego rozwoju poprzez instalowania oprogramowania zabezpieczającego i ciągłą jego aktualizację.</w:t>
      </w:r>
    </w:p>
    <w:p>
      <w:pPr>
        <w:pStyle w:val="BodyText"/>
        <w:spacing w:before="1"/>
        <w:ind w:left="0"/>
        <w:rPr>
          <w:sz w:val="21"/>
        </w:rPr>
      </w:pPr>
    </w:p>
    <w:p>
      <w:pPr>
        <w:pStyle w:val="BodyText"/>
        <w:spacing w:line="315" w:lineRule="exact" w:before="1"/>
        <w:ind w:left="672" w:right="1265"/>
        <w:jc w:val="center"/>
      </w:pPr>
      <w:r>
        <w:rPr/>
        <w:t>§ 62</w:t>
      </w:r>
    </w:p>
    <w:p>
      <w:pPr>
        <w:spacing w:line="336" w:lineRule="exact" w:before="0"/>
        <w:ind w:left="672" w:right="1265" w:firstLine="0"/>
        <w:jc w:val="center"/>
        <w:rPr>
          <w:b/>
          <w:sz w:val="24"/>
        </w:rPr>
      </w:pPr>
      <w:r>
        <w:rPr>
          <w:b/>
          <w:sz w:val="24"/>
        </w:rPr>
        <w:t>Praktyki studenckie</w:t>
      </w:r>
    </w:p>
    <w:p>
      <w:pPr>
        <w:pStyle w:val="ListParagraph"/>
        <w:numPr>
          <w:ilvl w:val="0"/>
          <w:numId w:val="58"/>
        </w:numPr>
        <w:tabs>
          <w:tab w:pos="662" w:val="left" w:leader="none"/>
        </w:tabs>
        <w:spacing w:line="313" w:lineRule="exact" w:before="0" w:after="0"/>
        <w:ind w:left="661" w:right="0" w:hanging="361"/>
        <w:jc w:val="left"/>
        <w:rPr>
          <w:sz w:val="24"/>
        </w:rPr>
      </w:pPr>
      <w:r>
        <w:rPr>
          <w:sz w:val="24"/>
        </w:rPr>
        <w:t>Szkoła może przyjmować słuchaczy zakładów kształcenia</w:t>
      </w:r>
      <w:r>
        <w:rPr>
          <w:spacing w:val="-11"/>
          <w:sz w:val="24"/>
        </w:rPr>
        <w:t> </w:t>
      </w:r>
      <w:r>
        <w:rPr>
          <w:sz w:val="24"/>
        </w:rPr>
        <w:t>nauczycieli</w:t>
      </w:r>
    </w:p>
    <w:p>
      <w:pPr>
        <w:spacing w:after="0" w:line="313" w:lineRule="exact"/>
        <w:jc w:val="left"/>
        <w:rPr>
          <w:sz w:val="24"/>
        </w:rPr>
        <w:sectPr>
          <w:pgSz w:w="11920" w:h="16850"/>
          <w:pgMar w:header="699" w:footer="742" w:top="940" w:bottom="1000" w:left="1060" w:right="460"/>
        </w:sectPr>
      </w:pPr>
    </w:p>
    <w:p>
      <w:pPr>
        <w:pStyle w:val="BodyText"/>
        <w:spacing w:before="5"/>
        <w:ind w:left="0"/>
        <w:rPr>
          <w:sz w:val="13"/>
        </w:rPr>
      </w:pPr>
    </w:p>
    <w:p>
      <w:pPr>
        <w:pStyle w:val="BodyText"/>
        <w:spacing w:line="242" w:lineRule="auto" w:before="70"/>
        <w:ind w:right="1501"/>
      </w:pPr>
      <w:r>
        <w:rPr/>
        <w:t>oraz studentów szkół wyższych kształtujących nauczycieli na praktyki pedagogiczne (nauczycielskie) na podstawie pisemnego porozumienia zawartego pomiędzy Dyrektorem Szkoły lub za jego zgodą</w:t>
      </w:r>
    </w:p>
    <w:p>
      <w:pPr>
        <w:pStyle w:val="BodyText"/>
        <w:spacing w:line="242" w:lineRule="auto"/>
        <w:ind w:right="1803"/>
      </w:pPr>
      <w:r>
        <w:rPr/>
        <w:t>z poszczególnymi nauczycielami a zakładem kształcenia nauczycieli lub szkołą wyższą.</w:t>
      </w:r>
    </w:p>
    <w:p>
      <w:pPr>
        <w:pStyle w:val="ListParagraph"/>
        <w:numPr>
          <w:ilvl w:val="0"/>
          <w:numId w:val="58"/>
        </w:numPr>
        <w:tabs>
          <w:tab w:pos="662" w:val="left" w:leader="none"/>
        </w:tabs>
        <w:spacing w:line="242" w:lineRule="auto" w:before="36" w:after="0"/>
        <w:ind w:left="661" w:right="2112" w:hanging="360"/>
        <w:jc w:val="left"/>
        <w:rPr>
          <w:sz w:val="24"/>
        </w:rPr>
      </w:pPr>
      <w:r>
        <w:rPr>
          <w:sz w:val="24"/>
        </w:rPr>
        <w:t>Koszty związane z przebiegiem praktyk pokrywa zakład kierujący na praktykę. Za dokumentację praktyk studenckich odpowiada upoważniony Wicedyrektor</w:t>
      </w:r>
      <w:r>
        <w:rPr>
          <w:spacing w:val="-13"/>
          <w:sz w:val="24"/>
        </w:rPr>
        <w:t> </w:t>
      </w:r>
      <w:r>
        <w:rPr>
          <w:sz w:val="24"/>
        </w:rPr>
        <w:t>Szkoły.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left="4686"/>
      </w:pPr>
      <w:r>
        <w:rPr/>
        <w:t>§ 63</w:t>
      </w:r>
    </w:p>
    <w:p>
      <w:pPr>
        <w:pStyle w:val="BodyText"/>
        <w:spacing w:line="242" w:lineRule="auto" w:before="1"/>
        <w:ind w:right="1463" w:hanging="360"/>
      </w:pPr>
      <w:r>
        <w:rPr/>
        <w:t>1. W Szkole mogą działać, zgodnie ze swoimi statutami i obowiązującymi w tym względzie przepisami prawnymi, związki zawodowe zrzeszające nauczycieli lub innych pracowników szkoły.</w:t>
      </w:r>
    </w:p>
    <w:p>
      <w:pPr>
        <w:pStyle w:val="BodyText"/>
        <w:spacing w:before="2"/>
        <w:ind w:left="0"/>
        <w:rPr>
          <w:sz w:val="38"/>
        </w:rPr>
      </w:pPr>
    </w:p>
    <w:p>
      <w:pPr>
        <w:pStyle w:val="Heading1"/>
        <w:ind w:left="1220"/>
      </w:pPr>
      <w:bookmarkStart w:name="_bookmark4" w:id="5"/>
      <w:bookmarkEnd w:id="5"/>
      <w:r>
        <w:rPr>
          <w:b w:val="0"/>
        </w:rPr>
      </w:r>
      <w:r>
        <w:rPr/>
        <w:t>ROZDZIAŁ V – NAUCZYCIELE I INNI PRACOWNICY SZKOŁY</w:t>
      </w:r>
    </w:p>
    <w:p>
      <w:pPr>
        <w:pStyle w:val="BodyText"/>
        <w:spacing w:before="234"/>
        <w:ind w:left="4686"/>
      </w:pPr>
      <w:r>
        <w:rPr/>
        <w:t>§ 64</w:t>
      </w:r>
    </w:p>
    <w:p>
      <w:pPr>
        <w:pStyle w:val="ListParagraph"/>
        <w:numPr>
          <w:ilvl w:val="0"/>
          <w:numId w:val="59"/>
        </w:numPr>
        <w:tabs>
          <w:tab w:pos="662" w:val="left" w:leader="none"/>
        </w:tabs>
        <w:spacing w:line="240" w:lineRule="auto" w:before="4" w:after="0"/>
        <w:ind w:left="661" w:right="0" w:hanging="361"/>
        <w:jc w:val="left"/>
        <w:rPr>
          <w:sz w:val="24"/>
        </w:rPr>
      </w:pPr>
      <w:r>
        <w:rPr>
          <w:sz w:val="24"/>
        </w:rPr>
        <w:t>W Szkole zatrudnia się nauczycieli oraz pracowników administracji i</w:t>
      </w:r>
      <w:r>
        <w:rPr>
          <w:spacing w:val="-32"/>
          <w:sz w:val="24"/>
        </w:rPr>
        <w:t> </w:t>
      </w:r>
      <w:r>
        <w:rPr>
          <w:sz w:val="24"/>
        </w:rPr>
        <w:t>obsługi.</w:t>
      </w:r>
    </w:p>
    <w:p>
      <w:pPr>
        <w:pStyle w:val="ListParagraph"/>
        <w:numPr>
          <w:ilvl w:val="0"/>
          <w:numId w:val="59"/>
        </w:numPr>
        <w:tabs>
          <w:tab w:pos="662" w:val="left" w:leader="none"/>
        </w:tabs>
        <w:spacing w:line="242" w:lineRule="auto" w:before="46" w:after="0"/>
        <w:ind w:left="661" w:right="1273" w:hanging="360"/>
        <w:jc w:val="left"/>
        <w:rPr>
          <w:sz w:val="24"/>
        </w:rPr>
      </w:pPr>
      <w:r>
        <w:rPr>
          <w:sz w:val="24"/>
        </w:rPr>
        <w:t>Zasady zatrudniania nauczycieli i innych pracowników, o których mowa w ust.1., określają odrębne</w:t>
      </w:r>
      <w:r>
        <w:rPr>
          <w:spacing w:val="-5"/>
          <w:sz w:val="24"/>
        </w:rPr>
        <w:t> </w:t>
      </w:r>
      <w:r>
        <w:rPr>
          <w:sz w:val="24"/>
        </w:rPr>
        <w:t>przepisy.</w:t>
      </w:r>
    </w:p>
    <w:p>
      <w:pPr>
        <w:pStyle w:val="ListParagraph"/>
        <w:numPr>
          <w:ilvl w:val="0"/>
          <w:numId w:val="59"/>
        </w:numPr>
        <w:tabs>
          <w:tab w:pos="662" w:val="left" w:leader="none"/>
        </w:tabs>
        <w:spacing w:line="240" w:lineRule="auto" w:before="43" w:after="0"/>
        <w:ind w:left="661" w:right="0" w:hanging="361"/>
        <w:jc w:val="left"/>
        <w:rPr>
          <w:sz w:val="24"/>
        </w:rPr>
      </w:pPr>
      <w:r>
        <w:rPr>
          <w:sz w:val="24"/>
        </w:rPr>
        <w:t>Nauczyciele i pozostali pracownicy są zatrudniani według</w:t>
      </w:r>
      <w:r>
        <w:rPr>
          <w:spacing w:val="-7"/>
          <w:sz w:val="24"/>
        </w:rPr>
        <w:t> </w:t>
      </w:r>
      <w:r>
        <w:rPr>
          <w:sz w:val="24"/>
        </w:rPr>
        <w:t>potrzeb</w:t>
      </w:r>
    </w:p>
    <w:p>
      <w:pPr>
        <w:pStyle w:val="BodyText"/>
        <w:spacing w:before="3"/>
      </w:pPr>
      <w:r>
        <w:rPr/>
        <w:t>na podstawie zatwierdzonego na dany rok szkolny arkusza organizacyjnego.</w:t>
      </w:r>
    </w:p>
    <w:p>
      <w:pPr>
        <w:pStyle w:val="ListParagraph"/>
        <w:numPr>
          <w:ilvl w:val="0"/>
          <w:numId w:val="59"/>
        </w:numPr>
        <w:tabs>
          <w:tab w:pos="662" w:val="left" w:leader="none"/>
        </w:tabs>
        <w:spacing w:line="242" w:lineRule="auto" w:before="47" w:after="0"/>
        <w:ind w:left="661" w:right="1690" w:hanging="360"/>
        <w:jc w:val="both"/>
        <w:rPr>
          <w:sz w:val="24"/>
        </w:rPr>
      </w:pPr>
      <w:r>
        <w:rPr>
          <w:sz w:val="24"/>
        </w:rPr>
        <w:t>Zadaniem pracowników niebędących nauczycielami jest zapewnienie sprawnego funkcjonowania Szkoły, utrzymanie obiektu Szkoły i jego otoczenia w ładzie i</w:t>
      </w:r>
      <w:r>
        <w:rPr>
          <w:spacing w:val="-2"/>
          <w:sz w:val="24"/>
        </w:rPr>
        <w:t> </w:t>
      </w:r>
      <w:r>
        <w:rPr>
          <w:sz w:val="24"/>
        </w:rPr>
        <w:t>czystości.</w:t>
      </w:r>
    </w:p>
    <w:p>
      <w:pPr>
        <w:pStyle w:val="ListParagraph"/>
        <w:numPr>
          <w:ilvl w:val="0"/>
          <w:numId w:val="59"/>
        </w:numPr>
        <w:tabs>
          <w:tab w:pos="662" w:val="left" w:leader="none"/>
        </w:tabs>
        <w:spacing w:line="242" w:lineRule="auto" w:before="43" w:after="0"/>
        <w:ind w:left="661" w:right="918" w:hanging="360"/>
        <w:jc w:val="left"/>
        <w:rPr>
          <w:sz w:val="24"/>
        </w:rPr>
      </w:pPr>
      <w:r>
        <w:rPr>
          <w:sz w:val="24"/>
        </w:rPr>
        <w:t>Wszyscy pracownicy Szkoły są zobowiązani do zapewnienia bezpieczeństwa uczniom w czasie zajęć organizowanych przez Szkołę, uwzględniając obowiązujące w tym zakresie przepisy Statutu, wewnętrznych regulaminów i przyjętych w Szkole</w:t>
      </w:r>
      <w:r>
        <w:rPr>
          <w:spacing w:val="-22"/>
          <w:sz w:val="24"/>
        </w:rPr>
        <w:t> </w:t>
      </w:r>
      <w:r>
        <w:rPr>
          <w:sz w:val="24"/>
        </w:rPr>
        <w:t>procedur.</w:t>
      </w:r>
    </w:p>
    <w:p>
      <w:pPr>
        <w:pStyle w:val="ListParagraph"/>
        <w:numPr>
          <w:ilvl w:val="0"/>
          <w:numId w:val="59"/>
        </w:numPr>
        <w:tabs>
          <w:tab w:pos="662" w:val="left" w:leader="none"/>
        </w:tabs>
        <w:spacing w:line="240" w:lineRule="auto" w:before="43" w:after="0"/>
        <w:ind w:left="661" w:right="1166" w:hanging="360"/>
        <w:jc w:val="left"/>
        <w:rPr>
          <w:sz w:val="24"/>
        </w:rPr>
      </w:pPr>
      <w:r>
        <w:rPr>
          <w:sz w:val="24"/>
        </w:rPr>
        <w:t>Szczegółowy zakres zadań nauczycieli i pozostałych pracowników określa Dyrektor Szkoły z</w:t>
      </w:r>
      <w:r>
        <w:rPr>
          <w:spacing w:val="-9"/>
          <w:sz w:val="24"/>
        </w:rPr>
        <w:t> </w:t>
      </w:r>
      <w:r>
        <w:rPr>
          <w:sz w:val="24"/>
        </w:rPr>
        <w:t>uwzględnieniem:</w:t>
      </w:r>
    </w:p>
    <w:p>
      <w:pPr>
        <w:pStyle w:val="ListParagraph"/>
        <w:numPr>
          <w:ilvl w:val="1"/>
          <w:numId w:val="59"/>
        </w:numPr>
        <w:tabs>
          <w:tab w:pos="1571" w:val="left" w:leader="none"/>
        </w:tabs>
        <w:spacing w:line="242" w:lineRule="auto" w:before="47" w:after="0"/>
        <w:ind w:left="1570" w:right="669" w:hanging="358"/>
        <w:jc w:val="left"/>
        <w:rPr>
          <w:sz w:val="24"/>
        </w:rPr>
      </w:pPr>
      <w:r>
        <w:rPr>
          <w:sz w:val="24"/>
        </w:rPr>
        <w:t>odpowiedzialności za życie, zdrowie, bezpieczeństwo uczniów w czasie zajęć organizowanych przez</w:t>
      </w:r>
      <w:r>
        <w:rPr>
          <w:spacing w:val="-4"/>
          <w:sz w:val="24"/>
        </w:rPr>
        <w:t> </w:t>
      </w:r>
      <w:r>
        <w:rPr>
          <w:sz w:val="24"/>
        </w:rPr>
        <w:t>Szkołę;</w:t>
      </w:r>
    </w:p>
    <w:p>
      <w:pPr>
        <w:pStyle w:val="ListParagraph"/>
        <w:numPr>
          <w:ilvl w:val="1"/>
          <w:numId w:val="59"/>
        </w:numPr>
        <w:tabs>
          <w:tab w:pos="1571" w:val="left" w:leader="none"/>
        </w:tabs>
        <w:spacing w:line="240" w:lineRule="auto" w:before="43" w:after="0"/>
        <w:ind w:left="1570" w:right="0" w:hanging="358"/>
        <w:jc w:val="left"/>
        <w:rPr>
          <w:sz w:val="24"/>
        </w:rPr>
      </w:pPr>
      <w:r>
        <w:rPr>
          <w:sz w:val="24"/>
        </w:rPr>
        <w:t>odpowiedzialności za powierzone</w:t>
      </w:r>
      <w:r>
        <w:rPr>
          <w:spacing w:val="-4"/>
          <w:sz w:val="24"/>
        </w:rPr>
        <w:t> </w:t>
      </w:r>
      <w:r>
        <w:rPr>
          <w:sz w:val="24"/>
        </w:rPr>
        <w:t>mienie;</w:t>
      </w:r>
    </w:p>
    <w:p>
      <w:pPr>
        <w:pStyle w:val="ListParagraph"/>
        <w:numPr>
          <w:ilvl w:val="1"/>
          <w:numId w:val="59"/>
        </w:numPr>
        <w:tabs>
          <w:tab w:pos="1571" w:val="left" w:leader="none"/>
        </w:tabs>
        <w:spacing w:line="240" w:lineRule="auto" w:before="47" w:after="0"/>
        <w:ind w:left="1570" w:right="0" w:hanging="358"/>
        <w:jc w:val="left"/>
        <w:rPr>
          <w:sz w:val="24"/>
        </w:rPr>
      </w:pPr>
      <w:r>
        <w:rPr>
          <w:sz w:val="24"/>
        </w:rPr>
        <w:t>współpracy z</w:t>
      </w:r>
      <w:r>
        <w:rPr>
          <w:spacing w:val="-6"/>
          <w:sz w:val="24"/>
        </w:rPr>
        <w:t> </w:t>
      </w:r>
      <w:r>
        <w:rPr>
          <w:sz w:val="24"/>
        </w:rPr>
        <w:t>rodzicami;</w:t>
      </w:r>
    </w:p>
    <w:p>
      <w:pPr>
        <w:pStyle w:val="ListParagraph"/>
        <w:numPr>
          <w:ilvl w:val="1"/>
          <w:numId w:val="59"/>
        </w:numPr>
        <w:tabs>
          <w:tab w:pos="1571" w:val="left" w:leader="none"/>
        </w:tabs>
        <w:spacing w:line="240" w:lineRule="auto" w:before="46" w:after="0"/>
        <w:ind w:left="1570" w:right="0" w:hanging="358"/>
        <w:jc w:val="left"/>
        <w:rPr>
          <w:sz w:val="24"/>
        </w:rPr>
      </w:pPr>
      <w:r>
        <w:rPr>
          <w:sz w:val="24"/>
        </w:rPr>
        <w:t>doskonalenia warsztatu</w:t>
      </w:r>
      <w:r>
        <w:rPr>
          <w:spacing w:val="-4"/>
          <w:sz w:val="24"/>
        </w:rPr>
        <w:t> </w:t>
      </w:r>
      <w:r>
        <w:rPr>
          <w:sz w:val="24"/>
        </w:rPr>
        <w:t>pracy;</w:t>
      </w:r>
    </w:p>
    <w:p>
      <w:pPr>
        <w:pStyle w:val="ListParagraph"/>
        <w:numPr>
          <w:ilvl w:val="1"/>
          <w:numId w:val="59"/>
        </w:numPr>
        <w:tabs>
          <w:tab w:pos="1571" w:val="left" w:leader="none"/>
        </w:tabs>
        <w:spacing w:line="240" w:lineRule="auto" w:before="46" w:after="0"/>
        <w:ind w:left="1570" w:right="0" w:hanging="358"/>
        <w:jc w:val="left"/>
        <w:rPr>
          <w:sz w:val="24"/>
        </w:rPr>
      </w:pPr>
      <w:r>
        <w:rPr>
          <w:sz w:val="24"/>
        </w:rPr>
        <w:t>realizacji zadań wynikających z obowiązujących</w:t>
      </w:r>
      <w:r>
        <w:rPr>
          <w:spacing w:val="-3"/>
          <w:sz w:val="24"/>
        </w:rPr>
        <w:t> </w:t>
      </w:r>
      <w:r>
        <w:rPr>
          <w:sz w:val="24"/>
        </w:rPr>
        <w:t>regulaminów.</w:t>
      </w:r>
    </w:p>
    <w:p>
      <w:pPr>
        <w:pStyle w:val="BodyText"/>
        <w:spacing w:before="6"/>
        <w:ind w:left="0"/>
        <w:rPr>
          <w:sz w:val="31"/>
        </w:rPr>
      </w:pPr>
    </w:p>
    <w:p>
      <w:pPr>
        <w:pStyle w:val="BodyText"/>
        <w:spacing w:line="315" w:lineRule="exact"/>
        <w:ind w:left="4617"/>
      </w:pPr>
      <w:r>
        <w:rPr/>
        <w:t>§ 65</w:t>
      </w:r>
    </w:p>
    <w:p>
      <w:pPr>
        <w:spacing w:line="344" w:lineRule="exact" w:before="0"/>
        <w:ind w:left="3049" w:right="0" w:firstLine="0"/>
        <w:jc w:val="left"/>
        <w:rPr>
          <w:b/>
          <w:sz w:val="24"/>
        </w:rPr>
      </w:pPr>
      <w:r>
        <w:rPr>
          <w:b/>
          <w:sz w:val="24"/>
        </w:rPr>
        <w:t>Zakres zadań nauczyciela</w:t>
      </w:r>
    </w:p>
    <w:p>
      <w:pPr>
        <w:pStyle w:val="ListParagraph"/>
        <w:numPr>
          <w:ilvl w:val="0"/>
          <w:numId w:val="60"/>
        </w:numPr>
        <w:tabs>
          <w:tab w:pos="662" w:val="left" w:leader="none"/>
        </w:tabs>
        <w:spacing w:line="240" w:lineRule="auto" w:before="2" w:after="0"/>
        <w:ind w:left="661" w:right="0" w:hanging="361"/>
        <w:jc w:val="left"/>
        <w:rPr>
          <w:sz w:val="24"/>
        </w:rPr>
      </w:pPr>
      <w:r>
        <w:rPr>
          <w:sz w:val="24"/>
        </w:rPr>
        <w:t>Nauczyciel sprawuje:</w:t>
      </w:r>
    </w:p>
    <w:p>
      <w:pPr>
        <w:pStyle w:val="ListParagraph"/>
        <w:numPr>
          <w:ilvl w:val="1"/>
          <w:numId w:val="60"/>
        </w:numPr>
        <w:tabs>
          <w:tab w:pos="1574" w:val="left" w:leader="none"/>
        </w:tabs>
        <w:spacing w:line="211" w:lineRule="auto" w:before="38" w:after="0"/>
        <w:ind w:left="1573" w:right="481" w:hanging="360"/>
        <w:jc w:val="left"/>
        <w:rPr>
          <w:sz w:val="24"/>
        </w:rPr>
      </w:pPr>
      <w:r>
        <w:rPr>
          <w:sz w:val="24"/>
        </w:rPr>
        <w:t>bezpośrednią opiekę nad uczniami przebywającymi na terenie Szkoły podczas obowiązkowych zajęć edukacyjnych oraz zajęć</w:t>
      </w:r>
      <w:r>
        <w:rPr>
          <w:spacing w:val="-39"/>
          <w:sz w:val="24"/>
        </w:rPr>
        <w:t> </w:t>
      </w:r>
      <w:r>
        <w:rPr>
          <w:sz w:val="24"/>
        </w:rPr>
        <w:t>pozalekcyjnych;</w:t>
      </w:r>
    </w:p>
    <w:p>
      <w:pPr>
        <w:spacing w:after="0" w:line="211" w:lineRule="auto"/>
        <w:jc w:val="left"/>
        <w:rPr>
          <w:sz w:val="24"/>
        </w:rPr>
        <w:sectPr>
          <w:pgSz w:w="11920" w:h="16850"/>
          <w:pgMar w:header="699" w:footer="742" w:top="940" w:bottom="1000" w:left="1060" w:right="460"/>
        </w:sectPr>
      </w:pPr>
    </w:p>
    <w:p>
      <w:pPr>
        <w:pStyle w:val="BodyText"/>
        <w:spacing w:before="8"/>
        <w:ind w:left="0"/>
        <w:rPr>
          <w:sz w:val="13"/>
        </w:rPr>
      </w:pPr>
    </w:p>
    <w:p>
      <w:pPr>
        <w:pStyle w:val="ListParagraph"/>
        <w:numPr>
          <w:ilvl w:val="1"/>
          <w:numId w:val="60"/>
        </w:numPr>
        <w:tabs>
          <w:tab w:pos="1574" w:val="left" w:leader="none"/>
        </w:tabs>
        <w:spacing w:line="211" w:lineRule="auto" w:before="100" w:after="0"/>
        <w:ind w:left="1573" w:right="1093" w:hanging="360"/>
        <w:jc w:val="both"/>
        <w:rPr>
          <w:sz w:val="24"/>
        </w:rPr>
      </w:pPr>
      <w:r>
        <w:rPr>
          <w:sz w:val="24"/>
        </w:rPr>
        <w:t>opiekę nad uczniami podczas zajęć poza terenem Szkoły w trakcie wycieczek i zorganizowanych</w:t>
      </w:r>
      <w:r>
        <w:rPr>
          <w:spacing w:val="-2"/>
          <w:sz w:val="24"/>
        </w:rPr>
        <w:t> </w:t>
      </w:r>
      <w:r>
        <w:rPr>
          <w:sz w:val="24"/>
        </w:rPr>
        <w:t>wyjść;</w:t>
      </w:r>
    </w:p>
    <w:p>
      <w:pPr>
        <w:pStyle w:val="ListParagraph"/>
        <w:numPr>
          <w:ilvl w:val="1"/>
          <w:numId w:val="60"/>
        </w:numPr>
        <w:tabs>
          <w:tab w:pos="1574" w:val="left" w:leader="none"/>
        </w:tabs>
        <w:spacing w:line="302" w:lineRule="exact" w:before="15" w:after="0"/>
        <w:ind w:left="1573" w:right="0" w:hanging="361"/>
        <w:jc w:val="both"/>
        <w:rPr>
          <w:sz w:val="24"/>
        </w:rPr>
      </w:pPr>
      <w:r>
        <w:rPr>
          <w:sz w:val="24"/>
        </w:rPr>
        <w:t>opiekę nad uczniami podczas przerw</w:t>
      </w:r>
      <w:r>
        <w:rPr>
          <w:spacing w:val="-9"/>
          <w:sz w:val="24"/>
        </w:rPr>
        <w:t> </w:t>
      </w:r>
      <w:r>
        <w:rPr>
          <w:sz w:val="24"/>
        </w:rPr>
        <w:t>międzylekcyjnych.</w:t>
      </w:r>
    </w:p>
    <w:p>
      <w:pPr>
        <w:pStyle w:val="BodyText"/>
        <w:spacing w:line="211" w:lineRule="auto" w:before="12"/>
        <w:ind w:left="1573" w:right="1247"/>
        <w:jc w:val="both"/>
      </w:pPr>
      <w:r>
        <w:rPr/>
        <w:t>Jest zobligowany do pełnienia dyżurów zgodnie z obowiązującym regulaminem oraz harmonogramem ustalającym porządek, czas i terminy</w:t>
      </w:r>
      <w:r>
        <w:rPr>
          <w:spacing w:val="-6"/>
        </w:rPr>
        <w:t> </w:t>
      </w:r>
      <w:r>
        <w:rPr/>
        <w:t>dyżurów.</w:t>
      </w:r>
    </w:p>
    <w:p>
      <w:pPr>
        <w:pStyle w:val="ListParagraph"/>
        <w:numPr>
          <w:ilvl w:val="0"/>
          <w:numId w:val="60"/>
        </w:numPr>
        <w:tabs>
          <w:tab w:pos="662" w:val="left" w:leader="none"/>
        </w:tabs>
        <w:spacing w:line="288" w:lineRule="exact" w:before="0" w:after="0"/>
        <w:ind w:left="661" w:right="0" w:hanging="361"/>
        <w:jc w:val="both"/>
        <w:rPr>
          <w:sz w:val="24"/>
        </w:rPr>
      </w:pPr>
      <w:r>
        <w:rPr>
          <w:sz w:val="24"/>
        </w:rPr>
        <w:t>Nauczyciel w ramach powierzonych mu</w:t>
      </w:r>
      <w:r>
        <w:rPr>
          <w:spacing w:val="-7"/>
          <w:sz w:val="24"/>
        </w:rPr>
        <w:t> </w:t>
      </w:r>
      <w:r>
        <w:rPr>
          <w:sz w:val="24"/>
        </w:rPr>
        <w:t>obowiązków:</w:t>
      </w:r>
    </w:p>
    <w:p>
      <w:pPr>
        <w:pStyle w:val="ListParagraph"/>
        <w:numPr>
          <w:ilvl w:val="1"/>
          <w:numId w:val="60"/>
        </w:numPr>
        <w:tabs>
          <w:tab w:pos="1545" w:val="left" w:leader="none"/>
        </w:tabs>
        <w:spacing w:line="240" w:lineRule="auto" w:before="0" w:after="0"/>
        <w:ind w:left="1544" w:right="2024" w:hanging="360"/>
        <w:jc w:val="left"/>
        <w:rPr>
          <w:sz w:val="24"/>
        </w:rPr>
      </w:pPr>
      <w:r>
        <w:rPr>
          <w:sz w:val="24"/>
        </w:rPr>
        <w:t>wspiera rozwój psychofizyczny uczniów, ich zdolności oraz zainteresowania;</w:t>
      </w:r>
    </w:p>
    <w:p>
      <w:pPr>
        <w:pStyle w:val="ListParagraph"/>
        <w:numPr>
          <w:ilvl w:val="1"/>
          <w:numId w:val="60"/>
        </w:numPr>
        <w:tabs>
          <w:tab w:pos="1545" w:val="left" w:leader="none"/>
        </w:tabs>
        <w:spacing w:line="240" w:lineRule="auto" w:before="47" w:after="0"/>
        <w:ind w:left="1544" w:right="0" w:hanging="361"/>
        <w:jc w:val="left"/>
        <w:rPr>
          <w:sz w:val="24"/>
        </w:rPr>
      </w:pPr>
      <w:r>
        <w:rPr>
          <w:sz w:val="24"/>
        </w:rPr>
        <w:t>dba o pomoce dydaktyczne i powierzony mu sprzęt</w:t>
      </w:r>
      <w:r>
        <w:rPr>
          <w:spacing w:val="-19"/>
          <w:sz w:val="24"/>
        </w:rPr>
        <w:t> </w:t>
      </w:r>
      <w:r>
        <w:rPr>
          <w:sz w:val="24"/>
        </w:rPr>
        <w:t>szkolny;</w:t>
      </w:r>
    </w:p>
    <w:p>
      <w:pPr>
        <w:pStyle w:val="ListParagraph"/>
        <w:numPr>
          <w:ilvl w:val="1"/>
          <w:numId w:val="60"/>
        </w:numPr>
        <w:tabs>
          <w:tab w:pos="1545" w:val="left" w:leader="none"/>
        </w:tabs>
        <w:spacing w:line="240" w:lineRule="auto" w:before="3" w:after="0"/>
        <w:ind w:left="1544" w:right="0" w:hanging="361"/>
        <w:jc w:val="left"/>
        <w:rPr>
          <w:sz w:val="24"/>
        </w:rPr>
      </w:pPr>
      <w:r>
        <w:rPr>
          <w:sz w:val="24"/>
        </w:rPr>
        <w:t>stosuje przyjęte przez Szkołę zasady, warunki i sposób oceniania</w:t>
      </w:r>
      <w:r>
        <w:rPr>
          <w:spacing w:val="-29"/>
          <w:sz w:val="24"/>
        </w:rPr>
        <w:t> </w:t>
      </w:r>
      <w:r>
        <w:rPr>
          <w:sz w:val="24"/>
        </w:rPr>
        <w:t>uczniów;</w:t>
      </w:r>
    </w:p>
    <w:p>
      <w:pPr>
        <w:pStyle w:val="ListParagraph"/>
        <w:numPr>
          <w:ilvl w:val="1"/>
          <w:numId w:val="60"/>
        </w:numPr>
        <w:tabs>
          <w:tab w:pos="1545" w:val="left" w:leader="none"/>
        </w:tabs>
        <w:spacing w:line="240" w:lineRule="auto" w:before="1" w:after="0"/>
        <w:ind w:left="1544" w:right="0" w:hanging="361"/>
        <w:jc w:val="left"/>
        <w:rPr>
          <w:sz w:val="24"/>
        </w:rPr>
      </w:pPr>
      <w:r>
        <w:rPr>
          <w:sz w:val="24"/>
        </w:rPr>
        <w:t>bezstronnie i obiektywnie ocenia uczniów oraz sprawiedliwie ich</w:t>
      </w:r>
      <w:r>
        <w:rPr>
          <w:spacing w:val="-32"/>
          <w:sz w:val="24"/>
        </w:rPr>
        <w:t> </w:t>
      </w:r>
      <w:r>
        <w:rPr>
          <w:sz w:val="24"/>
        </w:rPr>
        <w:t>traktuje;</w:t>
      </w:r>
    </w:p>
    <w:p>
      <w:pPr>
        <w:pStyle w:val="ListParagraph"/>
        <w:numPr>
          <w:ilvl w:val="1"/>
          <w:numId w:val="60"/>
        </w:numPr>
        <w:tabs>
          <w:tab w:pos="1545" w:val="left" w:leader="none"/>
        </w:tabs>
        <w:spacing w:line="240" w:lineRule="auto" w:before="3" w:after="0"/>
        <w:ind w:left="1544" w:right="817" w:hanging="360"/>
        <w:jc w:val="left"/>
        <w:rPr>
          <w:sz w:val="24"/>
        </w:rPr>
      </w:pPr>
      <w:r>
        <w:rPr>
          <w:sz w:val="24"/>
        </w:rPr>
        <w:t>systematycznie rozwija i doskonali własne umiejętności dydaktyczne i wychowawcze oraz podnosi poziom wiedzy</w:t>
      </w:r>
      <w:r>
        <w:rPr>
          <w:spacing w:val="-51"/>
          <w:sz w:val="24"/>
        </w:rPr>
        <w:t> </w:t>
      </w:r>
      <w:r>
        <w:rPr>
          <w:sz w:val="24"/>
        </w:rPr>
        <w:t>merytorycznej;</w:t>
      </w:r>
    </w:p>
    <w:p>
      <w:pPr>
        <w:pStyle w:val="ListParagraph"/>
        <w:numPr>
          <w:ilvl w:val="1"/>
          <w:numId w:val="60"/>
        </w:numPr>
        <w:tabs>
          <w:tab w:pos="1544" w:val="left" w:leader="none"/>
          <w:tab w:pos="1545" w:val="left" w:leader="none"/>
        </w:tabs>
        <w:spacing w:line="211" w:lineRule="auto" w:before="35" w:after="0"/>
        <w:ind w:left="1544" w:right="1321" w:hanging="360"/>
        <w:jc w:val="left"/>
        <w:rPr>
          <w:sz w:val="24"/>
        </w:rPr>
      </w:pPr>
      <w:r>
        <w:rPr>
          <w:sz w:val="24"/>
        </w:rPr>
        <w:t>przygotowuje uczniów do konkursów i olimpiad przedmiotowych oraz innych form współzawodnictwa naukowego i</w:t>
      </w:r>
      <w:r>
        <w:rPr>
          <w:spacing w:val="-12"/>
          <w:sz w:val="24"/>
        </w:rPr>
        <w:t> </w:t>
      </w:r>
      <w:r>
        <w:rPr>
          <w:sz w:val="24"/>
        </w:rPr>
        <w:t>sportowego;</w:t>
      </w:r>
    </w:p>
    <w:p>
      <w:pPr>
        <w:pStyle w:val="ListParagraph"/>
        <w:numPr>
          <w:ilvl w:val="1"/>
          <w:numId w:val="60"/>
        </w:numPr>
        <w:tabs>
          <w:tab w:pos="1545" w:val="left" w:leader="none"/>
        </w:tabs>
        <w:spacing w:line="211" w:lineRule="auto" w:before="41" w:after="0"/>
        <w:ind w:left="1544" w:right="648" w:hanging="360"/>
        <w:jc w:val="left"/>
        <w:rPr>
          <w:sz w:val="24"/>
        </w:rPr>
      </w:pPr>
      <w:r>
        <w:rPr>
          <w:sz w:val="24"/>
        </w:rPr>
        <w:t>udziela indywidualnej pomocy uczniom w przezwyciężaniu problemów w</w:t>
      </w:r>
      <w:r>
        <w:rPr>
          <w:spacing w:val="-9"/>
          <w:sz w:val="24"/>
        </w:rPr>
        <w:t> </w:t>
      </w:r>
      <w:r>
        <w:rPr>
          <w:sz w:val="24"/>
        </w:rPr>
        <w:t>nauce;</w:t>
      </w:r>
    </w:p>
    <w:p>
      <w:pPr>
        <w:pStyle w:val="ListParagraph"/>
        <w:numPr>
          <w:ilvl w:val="1"/>
          <w:numId w:val="60"/>
        </w:numPr>
        <w:tabs>
          <w:tab w:pos="1545" w:val="left" w:leader="none"/>
        </w:tabs>
        <w:spacing w:line="242" w:lineRule="auto" w:before="6" w:after="0"/>
        <w:ind w:left="1544" w:right="497" w:hanging="360"/>
        <w:jc w:val="left"/>
        <w:rPr>
          <w:sz w:val="24"/>
        </w:rPr>
      </w:pPr>
      <w:r>
        <w:rPr>
          <w:sz w:val="24"/>
        </w:rPr>
        <w:t>rozpoznaje odpowiednio indywidualne potrzeby rozwojowe i edukacyjne oraz możliwości psychofizyczne uczniów, w tym</w:t>
      </w:r>
      <w:r>
        <w:rPr>
          <w:spacing w:val="-16"/>
          <w:sz w:val="24"/>
        </w:rPr>
        <w:t> </w:t>
      </w:r>
      <w:r>
        <w:rPr>
          <w:sz w:val="24"/>
        </w:rPr>
        <w:t>zainteresowania</w:t>
      </w:r>
    </w:p>
    <w:p>
      <w:pPr>
        <w:pStyle w:val="BodyText"/>
        <w:ind w:left="1544" w:right="1693"/>
      </w:pPr>
      <w:r>
        <w:rPr/>
        <w:t>i uzdolnienia oraz niezwłocznie udziela uczniowi pomocy psychologiczno-pedagogicznej w trakcie bieżącej z nim pracy;</w:t>
      </w:r>
    </w:p>
    <w:p>
      <w:pPr>
        <w:pStyle w:val="ListParagraph"/>
        <w:numPr>
          <w:ilvl w:val="1"/>
          <w:numId w:val="60"/>
        </w:numPr>
        <w:tabs>
          <w:tab w:pos="1544" w:val="left" w:leader="none"/>
          <w:tab w:pos="1545" w:val="left" w:leader="none"/>
        </w:tabs>
        <w:spacing w:line="242" w:lineRule="auto" w:before="47" w:after="0"/>
        <w:ind w:left="1544" w:right="1394" w:hanging="360"/>
        <w:jc w:val="left"/>
        <w:rPr>
          <w:sz w:val="24"/>
        </w:rPr>
      </w:pPr>
      <w:r>
        <w:rPr>
          <w:sz w:val="24"/>
        </w:rPr>
        <w:t>czynnie uczestniczy we wszystkich zebraniach i zespołach Rady Pedagogicznej, w skład których został</w:t>
      </w:r>
      <w:r>
        <w:rPr>
          <w:spacing w:val="-8"/>
          <w:sz w:val="24"/>
        </w:rPr>
        <w:t> </w:t>
      </w:r>
      <w:r>
        <w:rPr>
          <w:sz w:val="24"/>
        </w:rPr>
        <w:t>powołany.</w:t>
      </w:r>
    </w:p>
    <w:p>
      <w:pPr>
        <w:pStyle w:val="ListParagraph"/>
        <w:numPr>
          <w:ilvl w:val="0"/>
          <w:numId w:val="60"/>
        </w:numPr>
        <w:tabs>
          <w:tab w:pos="662" w:val="left" w:leader="none"/>
        </w:tabs>
        <w:spacing w:line="240" w:lineRule="auto" w:before="0" w:after="0"/>
        <w:ind w:left="661" w:right="0" w:hanging="361"/>
        <w:jc w:val="left"/>
        <w:rPr>
          <w:sz w:val="24"/>
        </w:rPr>
      </w:pPr>
      <w:r>
        <w:rPr>
          <w:sz w:val="24"/>
        </w:rPr>
        <w:t>Nauczyciel w szczególności ma prawo</w:t>
      </w:r>
      <w:r>
        <w:rPr>
          <w:spacing w:val="-6"/>
          <w:sz w:val="24"/>
        </w:rPr>
        <w:t> </w:t>
      </w:r>
      <w:r>
        <w:rPr>
          <w:sz w:val="24"/>
        </w:rPr>
        <w:t>do:</w:t>
      </w:r>
    </w:p>
    <w:p>
      <w:pPr>
        <w:pStyle w:val="ListParagraph"/>
        <w:numPr>
          <w:ilvl w:val="1"/>
          <w:numId w:val="60"/>
        </w:numPr>
        <w:tabs>
          <w:tab w:pos="1574" w:val="left" w:leader="none"/>
        </w:tabs>
        <w:spacing w:line="242" w:lineRule="auto" w:before="47" w:after="0"/>
        <w:ind w:left="1573" w:right="1020" w:hanging="360"/>
        <w:jc w:val="left"/>
        <w:rPr>
          <w:sz w:val="24"/>
        </w:rPr>
      </w:pPr>
      <w:r>
        <w:rPr>
          <w:sz w:val="24"/>
        </w:rPr>
        <w:t>wyboru programu nauczania oraz jego realizacji z zastosowaniem podręcznika, materiału edukacyjnego do danych zajęć edukacyjnych lub jego realizacji bez zastosowania podręcznika lub ww. materiałów;</w:t>
      </w:r>
    </w:p>
    <w:p>
      <w:pPr>
        <w:pStyle w:val="ListParagraph"/>
        <w:numPr>
          <w:ilvl w:val="1"/>
          <w:numId w:val="60"/>
        </w:numPr>
        <w:tabs>
          <w:tab w:pos="1574" w:val="left" w:leader="none"/>
        </w:tabs>
        <w:spacing w:line="242" w:lineRule="auto" w:before="40" w:after="0"/>
        <w:ind w:left="1573" w:right="1021" w:hanging="360"/>
        <w:jc w:val="left"/>
        <w:rPr>
          <w:sz w:val="24"/>
        </w:rPr>
      </w:pPr>
      <w:r>
        <w:rPr>
          <w:sz w:val="24"/>
        </w:rPr>
        <w:t>decydowania o formach i metodach pracy w procesie dydaktyczno- wychowawczym;</w:t>
      </w:r>
    </w:p>
    <w:p>
      <w:pPr>
        <w:pStyle w:val="ListParagraph"/>
        <w:numPr>
          <w:ilvl w:val="1"/>
          <w:numId w:val="60"/>
        </w:numPr>
        <w:tabs>
          <w:tab w:pos="1574" w:val="left" w:leader="none"/>
        </w:tabs>
        <w:spacing w:line="242" w:lineRule="auto" w:before="43" w:after="0"/>
        <w:ind w:left="1573" w:right="1132" w:hanging="360"/>
        <w:jc w:val="left"/>
        <w:rPr>
          <w:sz w:val="24"/>
        </w:rPr>
      </w:pPr>
      <w:r>
        <w:rPr>
          <w:sz w:val="24"/>
        </w:rPr>
        <w:t>egzekwowania od uczniów sformułowanych przez siebie wymagań edukacyjnych;</w:t>
      </w:r>
    </w:p>
    <w:p>
      <w:pPr>
        <w:pStyle w:val="ListParagraph"/>
        <w:numPr>
          <w:ilvl w:val="1"/>
          <w:numId w:val="60"/>
        </w:numPr>
        <w:tabs>
          <w:tab w:pos="1574" w:val="left" w:leader="none"/>
        </w:tabs>
        <w:spacing w:line="240" w:lineRule="auto" w:before="43" w:after="0"/>
        <w:ind w:left="1573" w:right="0" w:hanging="361"/>
        <w:jc w:val="left"/>
        <w:rPr>
          <w:sz w:val="24"/>
        </w:rPr>
      </w:pPr>
      <w:r>
        <w:rPr>
          <w:sz w:val="24"/>
        </w:rPr>
        <w:t>zgłaszania projektów innowacji</w:t>
      </w:r>
      <w:r>
        <w:rPr>
          <w:spacing w:val="-2"/>
          <w:sz w:val="24"/>
        </w:rPr>
        <w:t> </w:t>
      </w:r>
      <w:r>
        <w:rPr>
          <w:sz w:val="24"/>
        </w:rPr>
        <w:t>pedagogicznych;</w:t>
      </w:r>
    </w:p>
    <w:p>
      <w:pPr>
        <w:pStyle w:val="ListParagraph"/>
        <w:numPr>
          <w:ilvl w:val="1"/>
          <w:numId w:val="60"/>
        </w:numPr>
        <w:tabs>
          <w:tab w:pos="1574" w:val="left" w:leader="none"/>
        </w:tabs>
        <w:spacing w:line="240" w:lineRule="auto" w:before="47" w:after="0"/>
        <w:ind w:left="1573" w:right="0" w:hanging="361"/>
        <w:jc w:val="left"/>
        <w:rPr>
          <w:sz w:val="24"/>
        </w:rPr>
      </w:pPr>
      <w:r>
        <w:rPr>
          <w:sz w:val="24"/>
        </w:rPr>
        <w:t>wystąpienia z wnioskiem do Dyrektora Szkoły o</w:t>
      </w:r>
      <w:r>
        <w:rPr>
          <w:spacing w:val="-7"/>
          <w:sz w:val="24"/>
        </w:rPr>
        <w:t> </w:t>
      </w:r>
      <w:r>
        <w:rPr>
          <w:sz w:val="24"/>
        </w:rPr>
        <w:t>odstąpienie</w:t>
      </w:r>
    </w:p>
    <w:p>
      <w:pPr>
        <w:pStyle w:val="BodyText"/>
        <w:spacing w:line="242" w:lineRule="auto" w:before="3"/>
        <w:ind w:left="1573" w:right="1112"/>
      </w:pPr>
      <w:r>
        <w:rPr/>
        <w:t>od realizacji niektórych treści nauczania objętych obowiązkowymi zajęciami edukacyjnymi w sytuacji prowadzenia zajęć indywidualnego nauczania.</w:t>
      </w:r>
    </w:p>
    <w:p>
      <w:pPr>
        <w:pStyle w:val="ListParagraph"/>
        <w:numPr>
          <w:ilvl w:val="0"/>
          <w:numId w:val="60"/>
        </w:numPr>
        <w:tabs>
          <w:tab w:pos="662" w:val="left" w:leader="none"/>
        </w:tabs>
        <w:spacing w:line="240" w:lineRule="auto" w:before="2" w:after="0"/>
        <w:ind w:left="661" w:right="0" w:hanging="361"/>
        <w:jc w:val="left"/>
        <w:rPr>
          <w:sz w:val="24"/>
        </w:rPr>
      </w:pPr>
      <w:r>
        <w:rPr>
          <w:sz w:val="24"/>
        </w:rPr>
        <w:t>Nauczyciel ponosi w szczególności odpowiedzialność</w:t>
      </w:r>
      <w:r>
        <w:rPr>
          <w:spacing w:val="-5"/>
          <w:sz w:val="24"/>
        </w:rPr>
        <w:t> </w:t>
      </w:r>
      <w:r>
        <w:rPr>
          <w:sz w:val="24"/>
        </w:rPr>
        <w:t>za:</w:t>
      </w:r>
    </w:p>
    <w:p>
      <w:pPr>
        <w:pStyle w:val="ListParagraph"/>
        <w:numPr>
          <w:ilvl w:val="1"/>
          <w:numId w:val="60"/>
        </w:numPr>
        <w:tabs>
          <w:tab w:pos="1574" w:val="left" w:leader="none"/>
        </w:tabs>
        <w:spacing w:line="240" w:lineRule="auto" w:before="1" w:after="0"/>
        <w:ind w:left="1573" w:right="952" w:hanging="360"/>
        <w:jc w:val="left"/>
        <w:rPr>
          <w:sz w:val="24"/>
        </w:rPr>
      </w:pPr>
      <w:r>
        <w:rPr>
          <w:sz w:val="24"/>
        </w:rPr>
        <w:t>prawidłowy przebieg prowadzonych przez siebie zajęć dydaktyczno- wychowawczych i stosowanie w nich właściwych metod</w:t>
      </w:r>
      <w:r>
        <w:rPr>
          <w:spacing w:val="-12"/>
          <w:sz w:val="24"/>
        </w:rPr>
        <w:t> </w:t>
      </w:r>
      <w:r>
        <w:rPr>
          <w:sz w:val="24"/>
        </w:rPr>
        <w:t>pracy;</w:t>
      </w:r>
    </w:p>
    <w:p>
      <w:pPr>
        <w:pStyle w:val="ListParagraph"/>
        <w:numPr>
          <w:ilvl w:val="1"/>
          <w:numId w:val="60"/>
        </w:numPr>
        <w:tabs>
          <w:tab w:pos="1574" w:val="left" w:leader="none"/>
        </w:tabs>
        <w:spacing w:line="240" w:lineRule="auto" w:before="47" w:after="0"/>
        <w:ind w:left="1573" w:right="0" w:hanging="361"/>
        <w:jc w:val="left"/>
        <w:rPr>
          <w:sz w:val="24"/>
        </w:rPr>
      </w:pPr>
      <w:r>
        <w:rPr>
          <w:sz w:val="24"/>
        </w:rPr>
        <w:t>jakość i wyniki pracy</w:t>
      </w:r>
      <w:r>
        <w:rPr>
          <w:spacing w:val="-10"/>
          <w:sz w:val="24"/>
        </w:rPr>
        <w:t> </w:t>
      </w:r>
      <w:r>
        <w:rPr>
          <w:sz w:val="24"/>
        </w:rPr>
        <w:t>dydaktyczno-wychowawczej;</w:t>
      </w:r>
    </w:p>
    <w:p>
      <w:pPr>
        <w:pStyle w:val="ListParagraph"/>
        <w:numPr>
          <w:ilvl w:val="1"/>
          <w:numId w:val="60"/>
        </w:numPr>
        <w:tabs>
          <w:tab w:pos="1574" w:val="left" w:leader="none"/>
        </w:tabs>
        <w:spacing w:line="242" w:lineRule="auto" w:before="44" w:after="0"/>
        <w:ind w:left="1573" w:right="1249" w:hanging="360"/>
        <w:jc w:val="left"/>
        <w:rPr>
          <w:sz w:val="24"/>
        </w:rPr>
      </w:pPr>
      <w:r>
        <w:rPr>
          <w:sz w:val="24"/>
        </w:rPr>
        <w:t>włączanie się w proces edukacyjny Szkoły zgodnie z jej charakterem, Programem wychowawczo-profilaktycznym</w:t>
      </w:r>
      <w:r>
        <w:rPr>
          <w:spacing w:val="-24"/>
          <w:sz w:val="24"/>
        </w:rPr>
        <w:t> </w:t>
      </w:r>
      <w:r>
        <w:rPr>
          <w:sz w:val="24"/>
        </w:rPr>
        <w:t>Szkoły;</w:t>
      </w:r>
    </w:p>
    <w:p>
      <w:pPr>
        <w:spacing w:after="0" w:line="242" w:lineRule="auto"/>
        <w:jc w:val="left"/>
        <w:rPr>
          <w:sz w:val="24"/>
        </w:rPr>
        <w:sectPr>
          <w:pgSz w:w="11920" w:h="16850"/>
          <w:pgMar w:header="699" w:footer="742" w:top="940" w:bottom="1000" w:left="1060" w:right="460"/>
        </w:sectPr>
      </w:pPr>
    </w:p>
    <w:p>
      <w:pPr>
        <w:pStyle w:val="BodyText"/>
        <w:spacing w:before="8"/>
        <w:ind w:left="0"/>
        <w:rPr>
          <w:sz w:val="13"/>
        </w:rPr>
      </w:pPr>
    </w:p>
    <w:p>
      <w:pPr>
        <w:pStyle w:val="ListParagraph"/>
        <w:numPr>
          <w:ilvl w:val="1"/>
          <w:numId w:val="60"/>
        </w:numPr>
        <w:tabs>
          <w:tab w:pos="1574" w:val="left" w:leader="none"/>
        </w:tabs>
        <w:spacing w:line="240" w:lineRule="auto" w:before="69" w:after="0"/>
        <w:ind w:left="1573" w:right="1337" w:hanging="360"/>
        <w:jc w:val="left"/>
        <w:rPr>
          <w:sz w:val="24"/>
        </w:rPr>
      </w:pPr>
      <w:r>
        <w:rPr>
          <w:sz w:val="24"/>
        </w:rPr>
        <w:t>uwzględnienie w procesie edukacyjnym indywidualnych potrzeb i możliwości</w:t>
      </w:r>
      <w:r>
        <w:rPr>
          <w:spacing w:val="-1"/>
          <w:sz w:val="24"/>
        </w:rPr>
        <w:t> </w:t>
      </w:r>
      <w:r>
        <w:rPr>
          <w:sz w:val="24"/>
        </w:rPr>
        <w:t>uczniów;</w:t>
      </w:r>
    </w:p>
    <w:p>
      <w:pPr>
        <w:pStyle w:val="ListParagraph"/>
        <w:numPr>
          <w:ilvl w:val="1"/>
          <w:numId w:val="60"/>
        </w:numPr>
        <w:tabs>
          <w:tab w:pos="1574" w:val="left" w:leader="none"/>
        </w:tabs>
        <w:spacing w:line="240" w:lineRule="auto" w:before="48" w:after="0"/>
        <w:ind w:left="1573" w:right="1142" w:hanging="360"/>
        <w:jc w:val="left"/>
        <w:rPr>
          <w:sz w:val="24"/>
        </w:rPr>
      </w:pPr>
      <w:r>
        <w:rPr>
          <w:sz w:val="24"/>
        </w:rPr>
        <w:t>życie, zdrowie i bezpieczeństwo powierzonych jego opiece uczniów podczas zajęć prowadzonych w Szkole i poza</w:t>
      </w:r>
      <w:r>
        <w:rPr>
          <w:spacing w:val="-10"/>
          <w:sz w:val="24"/>
        </w:rPr>
        <w:t> </w:t>
      </w:r>
      <w:r>
        <w:rPr>
          <w:sz w:val="24"/>
        </w:rPr>
        <w:t>nią;</w:t>
      </w:r>
    </w:p>
    <w:p>
      <w:pPr>
        <w:pStyle w:val="ListParagraph"/>
        <w:numPr>
          <w:ilvl w:val="1"/>
          <w:numId w:val="60"/>
        </w:numPr>
        <w:tabs>
          <w:tab w:pos="1573" w:val="left" w:leader="none"/>
          <w:tab w:pos="1574" w:val="left" w:leader="none"/>
        </w:tabs>
        <w:spacing w:line="240" w:lineRule="auto" w:before="47" w:after="0"/>
        <w:ind w:left="1573" w:right="1455" w:hanging="360"/>
        <w:jc w:val="left"/>
        <w:rPr>
          <w:sz w:val="24"/>
        </w:rPr>
      </w:pPr>
      <w:r>
        <w:rPr>
          <w:sz w:val="24"/>
        </w:rPr>
        <w:t>przestrzeganie wewnątrzszkolnych zasad, warunków i sposobu oceniania;</w:t>
      </w:r>
    </w:p>
    <w:p>
      <w:pPr>
        <w:pStyle w:val="ListParagraph"/>
        <w:numPr>
          <w:ilvl w:val="1"/>
          <w:numId w:val="60"/>
        </w:numPr>
        <w:tabs>
          <w:tab w:pos="1574" w:val="left" w:leader="none"/>
        </w:tabs>
        <w:spacing w:line="240" w:lineRule="auto" w:before="47" w:after="0"/>
        <w:ind w:left="1573" w:right="0" w:hanging="361"/>
        <w:jc w:val="left"/>
        <w:rPr>
          <w:sz w:val="24"/>
        </w:rPr>
      </w:pPr>
      <w:r>
        <w:rPr>
          <w:sz w:val="24"/>
        </w:rPr>
        <w:t>powierzone mu mienie</w:t>
      </w:r>
      <w:r>
        <w:rPr>
          <w:spacing w:val="-4"/>
          <w:sz w:val="24"/>
        </w:rPr>
        <w:t> </w:t>
      </w:r>
      <w:r>
        <w:rPr>
          <w:sz w:val="24"/>
        </w:rPr>
        <w:t>Szkoły.</w:t>
      </w:r>
    </w:p>
    <w:p>
      <w:pPr>
        <w:pStyle w:val="ListParagraph"/>
        <w:numPr>
          <w:ilvl w:val="0"/>
          <w:numId w:val="60"/>
        </w:numPr>
        <w:tabs>
          <w:tab w:pos="662" w:val="left" w:leader="none"/>
        </w:tabs>
        <w:spacing w:line="240" w:lineRule="auto" w:before="46" w:after="0"/>
        <w:ind w:left="661" w:right="0" w:hanging="361"/>
        <w:jc w:val="left"/>
        <w:rPr>
          <w:sz w:val="24"/>
        </w:rPr>
      </w:pPr>
      <w:r>
        <w:rPr>
          <w:sz w:val="24"/>
        </w:rPr>
        <w:t>Praca nauczyciela podlega ocenie zgodnie z odrębnymi</w:t>
      </w:r>
      <w:r>
        <w:rPr>
          <w:spacing w:val="-17"/>
          <w:sz w:val="24"/>
        </w:rPr>
        <w:t> </w:t>
      </w:r>
      <w:r>
        <w:rPr>
          <w:sz w:val="24"/>
        </w:rPr>
        <w:t>przepisami.</w:t>
      </w:r>
    </w:p>
    <w:p>
      <w:pPr>
        <w:pStyle w:val="BodyText"/>
        <w:spacing w:line="314" w:lineRule="exact" w:before="243"/>
        <w:ind w:left="672" w:right="1265"/>
        <w:jc w:val="center"/>
      </w:pPr>
      <w:r>
        <w:rPr/>
        <w:t>§ 66</w:t>
      </w:r>
    </w:p>
    <w:p>
      <w:pPr>
        <w:spacing w:line="336" w:lineRule="exact" w:before="0"/>
        <w:ind w:left="639" w:right="1265" w:firstLine="0"/>
        <w:jc w:val="center"/>
        <w:rPr>
          <w:b/>
          <w:sz w:val="24"/>
        </w:rPr>
      </w:pPr>
      <w:r>
        <w:rPr>
          <w:b/>
          <w:sz w:val="24"/>
        </w:rPr>
        <w:t>Zakres zadań wychowawcy oddziału</w:t>
      </w:r>
    </w:p>
    <w:p>
      <w:pPr>
        <w:pStyle w:val="ListParagraph"/>
        <w:numPr>
          <w:ilvl w:val="0"/>
          <w:numId w:val="61"/>
        </w:numPr>
        <w:tabs>
          <w:tab w:pos="662" w:val="left" w:leader="none"/>
        </w:tabs>
        <w:spacing w:line="242" w:lineRule="auto" w:before="0" w:after="0"/>
        <w:ind w:left="661" w:right="2358" w:hanging="360"/>
        <w:jc w:val="left"/>
        <w:rPr>
          <w:sz w:val="24"/>
        </w:rPr>
      </w:pPr>
      <w:r>
        <w:rPr>
          <w:sz w:val="24"/>
        </w:rPr>
        <w:t>Zadaniem wychowawcy jest sprawowanie opieki wychowawczej nad uczniami, a w</w:t>
      </w:r>
      <w:r>
        <w:rPr>
          <w:spacing w:val="-4"/>
          <w:sz w:val="24"/>
        </w:rPr>
        <w:t> </w:t>
      </w:r>
      <w:r>
        <w:rPr>
          <w:sz w:val="24"/>
        </w:rPr>
        <w:t>szczególności:</w:t>
      </w:r>
    </w:p>
    <w:p>
      <w:pPr>
        <w:pStyle w:val="ListParagraph"/>
        <w:numPr>
          <w:ilvl w:val="1"/>
          <w:numId w:val="61"/>
        </w:numPr>
        <w:tabs>
          <w:tab w:pos="1574" w:val="left" w:leader="none"/>
        </w:tabs>
        <w:spacing w:line="240" w:lineRule="auto" w:before="30" w:after="0"/>
        <w:ind w:left="1573" w:right="0" w:hanging="361"/>
        <w:jc w:val="left"/>
        <w:rPr>
          <w:sz w:val="24"/>
        </w:rPr>
      </w:pPr>
      <w:r>
        <w:rPr>
          <w:sz w:val="24"/>
        </w:rPr>
        <w:t>tworzenie warunków wspomagających rozwój</w:t>
      </w:r>
      <w:r>
        <w:rPr>
          <w:spacing w:val="-3"/>
          <w:sz w:val="24"/>
        </w:rPr>
        <w:t> </w:t>
      </w:r>
      <w:r>
        <w:rPr>
          <w:sz w:val="24"/>
        </w:rPr>
        <w:t>ucznia;</w:t>
      </w:r>
    </w:p>
    <w:p>
      <w:pPr>
        <w:pStyle w:val="ListParagraph"/>
        <w:numPr>
          <w:ilvl w:val="1"/>
          <w:numId w:val="61"/>
        </w:numPr>
        <w:tabs>
          <w:tab w:pos="1574" w:val="left" w:leader="none"/>
        </w:tabs>
        <w:spacing w:line="240" w:lineRule="auto" w:before="39" w:after="0"/>
        <w:ind w:left="1573" w:right="0" w:hanging="361"/>
        <w:jc w:val="left"/>
        <w:rPr>
          <w:sz w:val="24"/>
        </w:rPr>
      </w:pPr>
      <w:r>
        <w:rPr>
          <w:sz w:val="24"/>
        </w:rPr>
        <w:t>przygotowanie ucznia do życia w rodzinie i</w:t>
      </w:r>
      <w:r>
        <w:rPr>
          <w:spacing w:val="-8"/>
          <w:sz w:val="24"/>
        </w:rPr>
        <w:t> </w:t>
      </w:r>
      <w:r>
        <w:rPr>
          <w:sz w:val="24"/>
        </w:rPr>
        <w:t>społeczeństwie;</w:t>
      </w:r>
    </w:p>
    <w:p>
      <w:pPr>
        <w:pStyle w:val="ListParagraph"/>
        <w:numPr>
          <w:ilvl w:val="1"/>
          <w:numId w:val="61"/>
        </w:numPr>
        <w:tabs>
          <w:tab w:pos="1574" w:val="left" w:leader="none"/>
        </w:tabs>
        <w:spacing w:line="242" w:lineRule="auto" w:before="39" w:after="0"/>
        <w:ind w:left="1573" w:right="1001" w:hanging="360"/>
        <w:jc w:val="left"/>
        <w:rPr>
          <w:sz w:val="24"/>
        </w:rPr>
      </w:pPr>
      <w:r>
        <w:rPr>
          <w:sz w:val="24"/>
        </w:rPr>
        <w:t>rozwijanie umiejętności rozwiązywania życiowych problemów przez ucznia.</w:t>
      </w:r>
    </w:p>
    <w:p>
      <w:pPr>
        <w:pStyle w:val="ListParagraph"/>
        <w:numPr>
          <w:ilvl w:val="0"/>
          <w:numId w:val="61"/>
        </w:numPr>
        <w:tabs>
          <w:tab w:pos="662" w:val="left" w:leader="none"/>
        </w:tabs>
        <w:spacing w:line="240" w:lineRule="auto" w:before="46" w:after="0"/>
        <w:ind w:left="661" w:right="0" w:hanging="361"/>
        <w:jc w:val="left"/>
        <w:rPr>
          <w:sz w:val="24"/>
        </w:rPr>
      </w:pPr>
      <w:r>
        <w:rPr>
          <w:sz w:val="24"/>
        </w:rPr>
        <w:t>Wychowawca w celu realizacji zadań, o których mowa w ust.</w:t>
      </w:r>
      <w:r>
        <w:rPr>
          <w:spacing w:val="-6"/>
          <w:sz w:val="24"/>
        </w:rPr>
        <w:t> </w:t>
      </w:r>
      <w:r>
        <w:rPr>
          <w:sz w:val="24"/>
        </w:rPr>
        <w:t>1:</w:t>
      </w:r>
    </w:p>
    <w:p>
      <w:pPr>
        <w:pStyle w:val="ListParagraph"/>
        <w:numPr>
          <w:ilvl w:val="1"/>
          <w:numId w:val="61"/>
        </w:numPr>
        <w:tabs>
          <w:tab w:pos="1574" w:val="left" w:leader="none"/>
        </w:tabs>
        <w:spacing w:line="240" w:lineRule="auto" w:before="44" w:after="0"/>
        <w:ind w:left="1573" w:right="0" w:hanging="361"/>
        <w:jc w:val="left"/>
        <w:rPr>
          <w:sz w:val="24"/>
        </w:rPr>
      </w:pPr>
      <w:r>
        <w:rPr>
          <w:sz w:val="24"/>
        </w:rPr>
        <w:t>otacza indywidualną opieką każdego ze swoich</w:t>
      </w:r>
      <w:r>
        <w:rPr>
          <w:spacing w:val="-12"/>
          <w:sz w:val="24"/>
        </w:rPr>
        <w:t> </w:t>
      </w:r>
      <w:r>
        <w:rPr>
          <w:sz w:val="24"/>
        </w:rPr>
        <w:t>wychowanków;</w:t>
      </w:r>
    </w:p>
    <w:p>
      <w:pPr>
        <w:pStyle w:val="ListParagraph"/>
        <w:numPr>
          <w:ilvl w:val="1"/>
          <w:numId w:val="61"/>
        </w:numPr>
        <w:tabs>
          <w:tab w:pos="1574" w:val="left" w:leader="none"/>
        </w:tabs>
        <w:spacing w:line="240" w:lineRule="auto" w:before="44" w:after="0"/>
        <w:ind w:left="1573" w:right="375" w:hanging="360"/>
        <w:jc w:val="left"/>
        <w:rPr>
          <w:sz w:val="24"/>
        </w:rPr>
      </w:pPr>
      <w:r>
        <w:rPr>
          <w:sz w:val="24"/>
        </w:rPr>
        <w:t>współdecyduje z samorządem klasy i rodzicami o planie wychowawczym na dany rok szkolny oraz dłuższe</w:t>
      </w:r>
      <w:r>
        <w:rPr>
          <w:spacing w:val="-18"/>
          <w:sz w:val="24"/>
        </w:rPr>
        <w:t> </w:t>
      </w:r>
      <w:r>
        <w:rPr>
          <w:sz w:val="24"/>
        </w:rPr>
        <w:t>okresy;</w:t>
      </w:r>
    </w:p>
    <w:p>
      <w:pPr>
        <w:pStyle w:val="ListParagraph"/>
        <w:numPr>
          <w:ilvl w:val="1"/>
          <w:numId w:val="61"/>
        </w:numPr>
        <w:tabs>
          <w:tab w:pos="1574" w:val="left" w:leader="none"/>
        </w:tabs>
        <w:spacing w:line="240" w:lineRule="auto" w:before="47" w:after="0"/>
        <w:ind w:left="1573" w:right="168" w:hanging="360"/>
        <w:jc w:val="left"/>
        <w:rPr>
          <w:sz w:val="24"/>
        </w:rPr>
      </w:pPr>
      <w:r>
        <w:rPr>
          <w:sz w:val="24"/>
        </w:rPr>
        <w:t>współdziała z nauczycielami uczącymi w jego oddziale, uzgadniając z nimi i koordynując działania wychowawcze wobec ogółu uczniów, a</w:t>
      </w:r>
      <w:r>
        <w:rPr>
          <w:spacing w:val="-19"/>
          <w:sz w:val="24"/>
        </w:rPr>
        <w:t> </w:t>
      </w:r>
      <w:r>
        <w:rPr>
          <w:sz w:val="24"/>
        </w:rPr>
        <w:t>także</w:t>
      </w:r>
    </w:p>
    <w:p>
      <w:pPr>
        <w:pStyle w:val="BodyText"/>
        <w:spacing w:line="242" w:lineRule="auto" w:before="4"/>
        <w:ind w:left="1573" w:right="687"/>
      </w:pPr>
      <w:r>
        <w:rPr/>
        <w:t>wobec tych uczniów, którym potrzebna jest indywidualna opieka (dotyczy to zarówno uczniów szczególnie uzdolnionych, jak i uczniów z dysfunkcjami oraz niepowodzeniami szkolnymi);</w:t>
      </w:r>
    </w:p>
    <w:p>
      <w:pPr>
        <w:pStyle w:val="ListParagraph"/>
        <w:numPr>
          <w:ilvl w:val="1"/>
          <w:numId w:val="61"/>
        </w:numPr>
        <w:tabs>
          <w:tab w:pos="1574" w:val="left" w:leader="none"/>
        </w:tabs>
        <w:spacing w:line="240" w:lineRule="auto" w:before="43" w:after="0"/>
        <w:ind w:left="1573" w:right="0" w:hanging="361"/>
        <w:jc w:val="left"/>
        <w:rPr>
          <w:sz w:val="24"/>
        </w:rPr>
      </w:pPr>
      <w:r>
        <w:rPr>
          <w:sz w:val="24"/>
        </w:rPr>
        <w:t>utrzymuje systematyczny kontakt z rodzicami uczniów w</w:t>
      </w:r>
      <w:r>
        <w:rPr>
          <w:spacing w:val="-13"/>
          <w:sz w:val="24"/>
        </w:rPr>
        <w:t> </w:t>
      </w:r>
      <w:r>
        <w:rPr>
          <w:sz w:val="24"/>
        </w:rPr>
        <w:t>celu:</w:t>
      </w:r>
    </w:p>
    <w:p>
      <w:pPr>
        <w:pStyle w:val="ListParagraph"/>
        <w:numPr>
          <w:ilvl w:val="2"/>
          <w:numId w:val="61"/>
        </w:numPr>
        <w:tabs>
          <w:tab w:pos="2597" w:val="left" w:leader="none"/>
        </w:tabs>
        <w:spacing w:line="240" w:lineRule="auto" w:before="44" w:after="0"/>
        <w:ind w:left="2596" w:right="494" w:hanging="361"/>
        <w:jc w:val="left"/>
        <w:rPr>
          <w:sz w:val="24"/>
        </w:rPr>
      </w:pPr>
      <w:r>
        <w:rPr>
          <w:sz w:val="24"/>
        </w:rPr>
        <w:t>poznania i ustalenia potrzeb dydaktyczno-wychowawczych ich dzieci;</w:t>
      </w:r>
    </w:p>
    <w:p>
      <w:pPr>
        <w:pStyle w:val="ListParagraph"/>
        <w:numPr>
          <w:ilvl w:val="2"/>
          <w:numId w:val="61"/>
        </w:numPr>
        <w:tabs>
          <w:tab w:pos="2597" w:val="left" w:leader="none"/>
        </w:tabs>
        <w:spacing w:line="240" w:lineRule="auto" w:before="47" w:after="0"/>
        <w:ind w:left="2596" w:right="0" w:hanging="362"/>
        <w:jc w:val="left"/>
        <w:rPr>
          <w:sz w:val="24"/>
        </w:rPr>
      </w:pPr>
      <w:r>
        <w:rPr>
          <w:sz w:val="24"/>
        </w:rPr>
        <w:t>udzielania im pomocy w oddziaływaniach</w:t>
      </w:r>
      <w:r>
        <w:rPr>
          <w:spacing w:val="-15"/>
          <w:sz w:val="24"/>
        </w:rPr>
        <w:t> </w:t>
      </w:r>
      <w:r>
        <w:rPr>
          <w:sz w:val="24"/>
        </w:rPr>
        <w:t>wychowawczych;</w:t>
      </w:r>
    </w:p>
    <w:p>
      <w:pPr>
        <w:pStyle w:val="ListParagraph"/>
        <w:numPr>
          <w:ilvl w:val="2"/>
          <w:numId w:val="61"/>
        </w:numPr>
        <w:tabs>
          <w:tab w:pos="2597" w:val="left" w:leader="none"/>
        </w:tabs>
        <w:spacing w:line="240" w:lineRule="auto" w:before="46" w:after="0"/>
        <w:ind w:left="2596" w:right="0" w:hanging="362"/>
        <w:jc w:val="left"/>
        <w:rPr>
          <w:sz w:val="24"/>
        </w:rPr>
      </w:pPr>
      <w:r>
        <w:rPr>
          <w:sz w:val="24"/>
        </w:rPr>
        <w:t>włączania ich w sprawy życia klasy i</w:t>
      </w:r>
      <w:r>
        <w:rPr>
          <w:spacing w:val="-14"/>
          <w:sz w:val="24"/>
        </w:rPr>
        <w:t> </w:t>
      </w:r>
      <w:r>
        <w:rPr>
          <w:sz w:val="24"/>
        </w:rPr>
        <w:t>Szkoły;</w:t>
      </w:r>
    </w:p>
    <w:p>
      <w:pPr>
        <w:pStyle w:val="ListParagraph"/>
        <w:numPr>
          <w:ilvl w:val="2"/>
          <w:numId w:val="61"/>
        </w:numPr>
        <w:tabs>
          <w:tab w:pos="2597" w:val="left" w:leader="none"/>
        </w:tabs>
        <w:spacing w:line="240" w:lineRule="auto" w:before="44" w:after="0"/>
        <w:ind w:left="2596" w:right="0" w:hanging="362"/>
        <w:jc w:val="left"/>
        <w:rPr>
          <w:sz w:val="24"/>
        </w:rPr>
      </w:pPr>
      <w:r>
        <w:rPr>
          <w:sz w:val="24"/>
        </w:rPr>
        <w:t>informowania o postępach w nauce i zachowaniu</w:t>
      </w:r>
      <w:r>
        <w:rPr>
          <w:spacing w:val="-10"/>
          <w:sz w:val="24"/>
        </w:rPr>
        <w:t> </w:t>
      </w:r>
      <w:r>
        <w:rPr>
          <w:sz w:val="24"/>
        </w:rPr>
        <w:t>ucznia;</w:t>
      </w:r>
    </w:p>
    <w:p>
      <w:pPr>
        <w:pStyle w:val="ListParagraph"/>
        <w:numPr>
          <w:ilvl w:val="2"/>
          <w:numId w:val="61"/>
        </w:numPr>
        <w:tabs>
          <w:tab w:pos="2597" w:val="left" w:leader="none"/>
        </w:tabs>
        <w:spacing w:line="242" w:lineRule="auto" w:before="45" w:after="0"/>
        <w:ind w:left="2596" w:right="326" w:hanging="361"/>
        <w:jc w:val="left"/>
        <w:rPr>
          <w:sz w:val="24"/>
        </w:rPr>
      </w:pPr>
      <w:r>
        <w:rPr>
          <w:sz w:val="24"/>
        </w:rPr>
        <w:t>powiadamiania o przewidywanej dla ucznia śródrocznej/rocznej ocenie z przedmiotów i zachowania oraz przewidywanej ocenie niedostatecznej i zachowaniu nagannym na 30 dni przed zebraniem klasyfikacyjnym Rady</w:t>
      </w:r>
      <w:r>
        <w:rPr>
          <w:spacing w:val="-6"/>
          <w:sz w:val="24"/>
        </w:rPr>
        <w:t> </w:t>
      </w:r>
      <w:r>
        <w:rPr>
          <w:sz w:val="24"/>
        </w:rPr>
        <w:t>Pedagogicznej;</w:t>
      </w:r>
    </w:p>
    <w:p>
      <w:pPr>
        <w:pStyle w:val="ListParagraph"/>
        <w:numPr>
          <w:ilvl w:val="2"/>
          <w:numId w:val="61"/>
        </w:numPr>
        <w:tabs>
          <w:tab w:pos="2597" w:val="left" w:leader="none"/>
        </w:tabs>
        <w:spacing w:line="240" w:lineRule="auto" w:before="40" w:after="0"/>
        <w:ind w:left="2596" w:right="162" w:hanging="361"/>
        <w:jc w:val="left"/>
        <w:rPr>
          <w:sz w:val="24"/>
        </w:rPr>
      </w:pPr>
      <w:r>
        <w:rPr>
          <w:sz w:val="24"/>
        </w:rPr>
        <w:t>współpracuje z pedagogiem, psychologiem, logopedą i terapeutą pedagogicznym w rozpoznawaniu różnorodnych potrzeb</w:t>
      </w:r>
      <w:r>
        <w:rPr>
          <w:spacing w:val="-27"/>
          <w:sz w:val="24"/>
        </w:rPr>
        <w:t> </w:t>
      </w:r>
      <w:r>
        <w:rPr>
          <w:sz w:val="24"/>
        </w:rPr>
        <w:t>uczniów.</w:t>
      </w:r>
    </w:p>
    <w:p>
      <w:pPr>
        <w:pStyle w:val="ListParagraph"/>
        <w:numPr>
          <w:ilvl w:val="0"/>
          <w:numId w:val="61"/>
        </w:numPr>
        <w:tabs>
          <w:tab w:pos="360" w:val="left" w:leader="none"/>
        </w:tabs>
        <w:spacing w:line="240" w:lineRule="auto" w:before="4" w:after="0"/>
        <w:ind w:left="661" w:right="2999" w:hanging="662"/>
        <w:jc w:val="right"/>
        <w:rPr>
          <w:sz w:val="24"/>
        </w:rPr>
      </w:pPr>
      <w:r>
        <w:rPr>
          <w:sz w:val="24"/>
        </w:rPr>
        <w:t>Wychowawca klasy jest zobowiązany zapoznać uczniów</w:t>
      </w:r>
      <w:r>
        <w:rPr>
          <w:spacing w:val="-24"/>
          <w:sz w:val="24"/>
        </w:rPr>
        <w:t> </w:t>
      </w:r>
      <w:r>
        <w:rPr>
          <w:sz w:val="24"/>
        </w:rPr>
        <w:t>z:</w:t>
      </w:r>
    </w:p>
    <w:p>
      <w:pPr>
        <w:pStyle w:val="ListParagraph"/>
        <w:numPr>
          <w:ilvl w:val="1"/>
          <w:numId w:val="61"/>
        </w:numPr>
        <w:tabs>
          <w:tab w:pos="360" w:val="left" w:leader="none"/>
        </w:tabs>
        <w:spacing w:line="240" w:lineRule="auto" w:before="46" w:after="0"/>
        <w:ind w:left="1573" w:right="2915" w:hanging="1574"/>
        <w:jc w:val="right"/>
        <w:rPr>
          <w:sz w:val="24"/>
        </w:rPr>
      </w:pPr>
      <w:r>
        <w:rPr>
          <w:sz w:val="24"/>
        </w:rPr>
        <w:t>zasadami postępowania w razie zauważenia</w:t>
      </w:r>
      <w:r>
        <w:rPr>
          <w:spacing w:val="-18"/>
          <w:sz w:val="24"/>
        </w:rPr>
        <w:t> </w:t>
      </w:r>
      <w:r>
        <w:rPr>
          <w:sz w:val="24"/>
        </w:rPr>
        <w:t>ognia;</w:t>
      </w:r>
    </w:p>
    <w:p>
      <w:pPr>
        <w:pStyle w:val="ListParagraph"/>
        <w:numPr>
          <w:ilvl w:val="1"/>
          <w:numId w:val="61"/>
        </w:numPr>
        <w:tabs>
          <w:tab w:pos="1574" w:val="left" w:leader="none"/>
        </w:tabs>
        <w:spacing w:line="240" w:lineRule="auto" w:before="44" w:after="0"/>
        <w:ind w:left="1573" w:right="0" w:hanging="361"/>
        <w:jc w:val="left"/>
        <w:rPr>
          <w:sz w:val="24"/>
        </w:rPr>
      </w:pPr>
      <w:r>
        <w:rPr>
          <w:sz w:val="24"/>
        </w:rPr>
        <w:t>sygnałami alarmowymi na wypadek</w:t>
      </w:r>
      <w:r>
        <w:rPr>
          <w:spacing w:val="-5"/>
          <w:sz w:val="24"/>
        </w:rPr>
        <w:t> </w:t>
      </w:r>
      <w:r>
        <w:rPr>
          <w:sz w:val="24"/>
        </w:rPr>
        <w:t>zagrożenia;</w:t>
      </w:r>
    </w:p>
    <w:p>
      <w:pPr>
        <w:pStyle w:val="ListParagraph"/>
        <w:numPr>
          <w:ilvl w:val="1"/>
          <w:numId w:val="61"/>
        </w:numPr>
        <w:tabs>
          <w:tab w:pos="1574" w:val="left" w:leader="none"/>
        </w:tabs>
        <w:spacing w:line="240" w:lineRule="auto" w:before="44" w:after="0"/>
        <w:ind w:left="1573" w:right="0" w:hanging="361"/>
        <w:jc w:val="left"/>
        <w:rPr>
          <w:sz w:val="24"/>
        </w:rPr>
      </w:pPr>
      <w:r>
        <w:rPr>
          <w:sz w:val="24"/>
        </w:rPr>
        <w:t>z planami ewakuacji, oznakowaniem dróg</w:t>
      </w:r>
      <w:r>
        <w:rPr>
          <w:spacing w:val="-7"/>
          <w:sz w:val="24"/>
        </w:rPr>
        <w:t> </w:t>
      </w:r>
      <w:r>
        <w:rPr>
          <w:sz w:val="24"/>
        </w:rPr>
        <w:t>ewakuacyjnych;</w:t>
      </w:r>
    </w:p>
    <w:p>
      <w:pPr>
        <w:spacing w:after="0" w:line="240" w:lineRule="auto"/>
        <w:jc w:val="left"/>
        <w:rPr>
          <w:sz w:val="24"/>
        </w:rPr>
        <w:sectPr>
          <w:pgSz w:w="11920" w:h="16850"/>
          <w:pgMar w:header="699" w:footer="742" w:top="940" w:bottom="1000" w:left="1060" w:right="460"/>
        </w:sectPr>
      </w:pPr>
    </w:p>
    <w:p>
      <w:pPr>
        <w:pStyle w:val="BodyText"/>
        <w:spacing w:before="8"/>
        <w:ind w:left="0"/>
        <w:rPr>
          <w:sz w:val="13"/>
        </w:rPr>
      </w:pPr>
    </w:p>
    <w:p>
      <w:pPr>
        <w:pStyle w:val="ListParagraph"/>
        <w:numPr>
          <w:ilvl w:val="1"/>
          <w:numId w:val="61"/>
        </w:numPr>
        <w:tabs>
          <w:tab w:pos="1574" w:val="left" w:leader="none"/>
        </w:tabs>
        <w:spacing w:line="240" w:lineRule="auto" w:before="69" w:after="0"/>
        <w:ind w:left="1573" w:right="1057" w:hanging="360"/>
        <w:jc w:val="left"/>
        <w:rPr>
          <w:sz w:val="24"/>
        </w:rPr>
      </w:pPr>
      <w:r>
        <w:rPr>
          <w:sz w:val="24"/>
        </w:rPr>
        <w:t>zasadami zachowania i wynikającymi z tego obowiązkami w czasie zagrożenia.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left="4686"/>
      </w:pPr>
      <w:r>
        <w:rPr/>
        <w:t>§ 67</w:t>
      </w:r>
    </w:p>
    <w:p>
      <w:pPr>
        <w:pStyle w:val="ListParagraph"/>
        <w:numPr>
          <w:ilvl w:val="0"/>
          <w:numId w:val="62"/>
        </w:numPr>
        <w:tabs>
          <w:tab w:pos="662" w:val="left" w:leader="none"/>
        </w:tabs>
        <w:spacing w:line="242" w:lineRule="auto" w:before="4" w:after="0"/>
        <w:ind w:left="661" w:right="1775" w:hanging="360"/>
        <w:jc w:val="left"/>
        <w:rPr>
          <w:sz w:val="24"/>
        </w:rPr>
      </w:pPr>
      <w:r>
        <w:rPr>
          <w:sz w:val="24"/>
        </w:rPr>
        <w:t>Wychowawca jest zobowiązany do prowadzenia dokumentacji klasy: dziennika lekcyjnego, arkuszy ocen i innej ustalonej w Szkole dokumentacji</w:t>
      </w:r>
      <w:r>
        <w:rPr>
          <w:spacing w:val="-9"/>
          <w:sz w:val="24"/>
        </w:rPr>
        <w:t> </w:t>
      </w:r>
      <w:r>
        <w:rPr>
          <w:sz w:val="24"/>
        </w:rPr>
        <w:t>szkolnej.</w:t>
      </w:r>
    </w:p>
    <w:p>
      <w:pPr>
        <w:pStyle w:val="ListParagraph"/>
        <w:numPr>
          <w:ilvl w:val="0"/>
          <w:numId w:val="62"/>
        </w:numPr>
        <w:tabs>
          <w:tab w:pos="662" w:val="left" w:leader="none"/>
        </w:tabs>
        <w:spacing w:line="242" w:lineRule="auto" w:before="0" w:after="0"/>
        <w:ind w:left="661" w:right="1083" w:hanging="360"/>
        <w:jc w:val="left"/>
        <w:rPr>
          <w:sz w:val="24"/>
        </w:rPr>
      </w:pPr>
      <w:r>
        <w:rPr>
          <w:sz w:val="24"/>
        </w:rPr>
        <w:t>Wychowawca ma prawo korzystać w swojej pracy z pomocy merytorycznej i metodycznej ze strony pedagoga i psychologa szkolnego, Dyrektora Szkoły, Rady Pedagogicznej, a także ze strony wyspecjalizowanych w tym zakresie placówek i instytucji oświatowych oraz</w:t>
      </w:r>
      <w:r>
        <w:rPr>
          <w:spacing w:val="68"/>
          <w:sz w:val="24"/>
        </w:rPr>
        <w:t> </w:t>
      </w:r>
      <w:r>
        <w:rPr>
          <w:sz w:val="24"/>
        </w:rPr>
        <w:t>naukowych.</w:t>
      </w:r>
    </w:p>
    <w:p>
      <w:pPr>
        <w:pStyle w:val="ListParagraph"/>
        <w:numPr>
          <w:ilvl w:val="0"/>
          <w:numId w:val="62"/>
        </w:numPr>
        <w:tabs>
          <w:tab w:pos="662" w:val="left" w:leader="none"/>
        </w:tabs>
        <w:spacing w:line="242" w:lineRule="auto" w:before="0" w:after="0"/>
        <w:ind w:left="661" w:right="1250" w:hanging="360"/>
        <w:jc w:val="left"/>
        <w:rPr>
          <w:sz w:val="24"/>
        </w:rPr>
      </w:pPr>
      <w:r>
        <w:rPr>
          <w:sz w:val="24"/>
        </w:rPr>
        <w:t>Wychowawca ustala spójne z Programem wychowawczo-profilaktycznym treści i formy zajęć tematycznych na godzinach</w:t>
      </w:r>
      <w:r>
        <w:rPr>
          <w:spacing w:val="-10"/>
          <w:sz w:val="24"/>
        </w:rPr>
        <w:t> </w:t>
      </w:r>
      <w:r>
        <w:rPr>
          <w:sz w:val="24"/>
        </w:rPr>
        <w:t>przeznaczonych</w:t>
      </w:r>
    </w:p>
    <w:p>
      <w:pPr>
        <w:pStyle w:val="BodyText"/>
      </w:pPr>
      <w:r>
        <w:rPr/>
        <w:t>do dyspozycji wychowawcy.</w:t>
      </w:r>
    </w:p>
    <w:p>
      <w:pPr>
        <w:pStyle w:val="ListParagraph"/>
        <w:numPr>
          <w:ilvl w:val="0"/>
          <w:numId w:val="62"/>
        </w:numPr>
        <w:tabs>
          <w:tab w:pos="662" w:val="left" w:leader="none"/>
        </w:tabs>
        <w:spacing w:line="242" w:lineRule="auto" w:before="0" w:after="0"/>
        <w:ind w:left="661" w:right="1002" w:hanging="360"/>
        <w:jc w:val="left"/>
        <w:rPr>
          <w:sz w:val="24"/>
        </w:rPr>
      </w:pPr>
      <w:r>
        <w:rPr>
          <w:sz w:val="24"/>
        </w:rPr>
        <w:t>Wychowawca ustala uczniowi ocenę zachowania w oparciu o obowiązujące w Szkole zasady oceny zachowania</w:t>
      </w:r>
      <w:r>
        <w:rPr>
          <w:spacing w:val="-13"/>
          <w:sz w:val="24"/>
        </w:rPr>
        <w:t> </w:t>
      </w:r>
      <w:r>
        <w:rPr>
          <w:sz w:val="24"/>
        </w:rPr>
        <w:t>uczniów.</w:t>
      </w:r>
    </w:p>
    <w:p>
      <w:pPr>
        <w:pStyle w:val="BodyText"/>
        <w:spacing w:before="2"/>
        <w:ind w:left="0"/>
        <w:rPr>
          <w:sz w:val="21"/>
        </w:rPr>
      </w:pPr>
    </w:p>
    <w:p>
      <w:pPr>
        <w:pStyle w:val="BodyText"/>
        <w:ind w:left="4686"/>
      </w:pPr>
      <w:r>
        <w:rPr/>
        <w:t>§ 68</w:t>
      </w:r>
    </w:p>
    <w:p>
      <w:pPr>
        <w:pStyle w:val="ListParagraph"/>
        <w:numPr>
          <w:ilvl w:val="0"/>
          <w:numId w:val="63"/>
        </w:numPr>
        <w:tabs>
          <w:tab w:pos="657" w:val="left" w:leader="none"/>
        </w:tabs>
        <w:spacing w:line="240" w:lineRule="auto" w:before="3" w:after="0"/>
        <w:ind w:left="656" w:right="0" w:hanging="356"/>
        <w:jc w:val="left"/>
        <w:rPr>
          <w:sz w:val="24"/>
        </w:rPr>
      </w:pPr>
      <w:r>
        <w:rPr>
          <w:sz w:val="24"/>
        </w:rPr>
        <w:t>Szczegółowe formy spełniania zadań wychowawcy polegają</w:t>
      </w:r>
      <w:r>
        <w:rPr>
          <w:spacing w:val="-16"/>
          <w:sz w:val="24"/>
        </w:rPr>
        <w:t> </w:t>
      </w:r>
      <w:r>
        <w:rPr>
          <w:sz w:val="24"/>
        </w:rPr>
        <w:t>na:</w:t>
      </w:r>
    </w:p>
    <w:p>
      <w:pPr>
        <w:pStyle w:val="ListParagraph"/>
        <w:numPr>
          <w:ilvl w:val="1"/>
          <w:numId w:val="63"/>
        </w:numPr>
        <w:tabs>
          <w:tab w:pos="1571" w:val="left" w:leader="none"/>
        </w:tabs>
        <w:spacing w:line="242" w:lineRule="auto" w:before="4" w:after="0"/>
        <w:ind w:left="1570" w:right="1344" w:hanging="360"/>
        <w:jc w:val="left"/>
        <w:rPr>
          <w:sz w:val="24"/>
        </w:rPr>
      </w:pPr>
      <w:r>
        <w:rPr>
          <w:sz w:val="24"/>
        </w:rPr>
        <w:t>programowaniu i organizowaniu procesu wychowania w zespole klasowym, w tym opracowaniu planu wychowawczo- profilaktycznego na dany rok</w:t>
      </w:r>
      <w:r>
        <w:rPr>
          <w:spacing w:val="-13"/>
          <w:sz w:val="24"/>
        </w:rPr>
        <w:t> </w:t>
      </w:r>
      <w:r>
        <w:rPr>
          <w:sz w:val="24"/>
        </w:rPr>
        <w:t>szkolny;</w:t>
      </w:r>
    </w:p>
    <w:p>
      <w:pPr>
        <w:pStyle w:val="ListParagraph"/>
        <w:numPr>
          <w:ilvl w:val="1"/>
          <w:numId w:val="63"/>
        </w:numPr>
        <w:tabs>
          <w:tab w:pos="1571" w:val="left" w:leader="none"/>
        </w:tabs>
        <w:spacing w:line="240" w:lineRule="auto" w:before="40" w:after="0"/>
        <w:ind w:left="1570" w:right="1140" w:hanging="360"/>
        <w:jc w:val="left"/>
        <w:rPr>
          <w:sz w:val="24"/>
        </w:rPr>
      </w:pPr>
      <w:r>
        <w:rPr>
          <w:sz w:val="24"/>
        </w:rPr>
        <w:t>dbaniu o systematyczne uczęszczanie uczniów do Szkoły, analizie frekwencji uczniów i</w:t>
      </w:r>
      <w:r>
        <w:rPr>
          <w:spacing w:val="-2"/>
          <w:sz w:val="24"/>
        </w:rPr>
        <w:t> </w:t>
      </w:r>
      <w:r>
        <w:rPr>
          <w:sz w:val="24"/>
        </w:rPr>
        <w:t>klasy;</w:t>
      </w:r>
    </w:p>
    <w:p>
      <w:pPr>
        <w:pStyle w:val="ListParagraph"/>
        <w:numPr>
          <w:ilvl w:val="1"/>
          <w:numId w:val="63"/>
        </w:numPr>
        <w:tabs>
          <w:tab w:pos="1571" w:val="left" w:leader="none"/>
        </w:tabs>
        <w:spacing w:line="242" w:lineRule="auto" w:before="47" w:after="0"/>
        <w:ind w:left="1570" w:right="1356" w:hanging="360"/>
        <w:jc w:val="left"/>
        <w:rPr>
          <w:sz w:val="24"/>
        </w:rPr>
      </w:pPr>
      <w:r>
        <w:rPr>
          <w:sz w:val="24"/>
        </w:rPr>
        <w:t>udzielaniu porad w zakresie możliwości dalszego kształcenia we współpracy z nauczycielem koordynującym zadania z zakresu doradztwa zawodowego w</w:t>
      </w:r>
      <w:r>
        <w:rPr>
          <w:spacing w:val="-13"/>
          <w:sz w:val="24"/>
        </w:rPr>
        <w:t> </w:t>
      </w:r>
      <w:r>
        <w:rPr>
          <w:sz w:val="24"/>
        </w:rPr>
        <w:t>Szkole;</w:t>
      </w:r>
    </w:p>
    <w:p>
      <w:pPr>
        <w:pStyle w:val="ListParagraph"/>
        <w:numPr>
          <w:ilvl w:val="1"/>
          <w:numId w:val="63"/>
        </w:numPr>
        <w:tabs>
          <w:tab w:pos="1571" w:val="left" w:leader="none"/>
        </w:tabs>
        <w:spacing w:line="240" w:lineRule="auto" w:before="41" w:after="0"/>
        <w:ind w:left="1570" w:right="0" w:hanging="361"/>
        <w:jc w:val="left"/>
        <w:rPr>
          <w:sz w:val="24"/>
        </w:rPr>
      </w:pPr>
      <w:r>
        <w:rPr>
          <w:sz w:val="24"/>
        </w:rPr>
        <w:t>informowaniu uczniów i rodziców o zasadach oceny</w:t>
      </w:r>
      <w:r>
        <w:rPr>
          <w:spacing w:val="-12"/>
          <w:sz w:val="24"/>
        </w:rPr>
        <w:t> </w:t>
      </w:r>
      <w:r>
        <w:rPr>
          <w:sz w:val="24"/>
        </w:rPr>
        <w:t>zachowania;</w:t>
      </w:r>
    </w:p>
    <w:p>
      <w:pPr>
        <w:pStyle w:val="ListParagraph"/>
        <w:numPr>
          <w:ilvl w:val="1"/>
          <w:numId w:val="63"/>
        </w:numPr>
        <w:tabs>
          <w:tab w:pos="1571" w:val="left" w:leader="none"/>
        </w:tabs>
        <w:spacing w:line="240" w:lineRule="auto" w:before="44" w:after="0"/>
        <w:ind w:left="1570" w:right="0" w:hanging="361"/>
        <w:jc w:val="left"/>
        <w:rPr>
          <w:sz w:val="24"/>
        </w:rPr>
      </w:pPr>
      <w:r>
        <w:rPr>
          <w:sz w:val="24"/>
        </w:rPr>
        <w:t>utrzymywaniu stałych kontaktów z rodzicami</w:t>
      </w:r>
      <w:r>
        <w:rPr>
          <w:spacing w:val="-4"/>
          <w:sz w:val="24"/>
        </w:rPr>
        <w:t> </w:t>
      </w:r>
      <w:r>
        <w:rPr>
          <w:sz w:val="24"/>
        </w:rPr>
        <w:t>uczniów;</w:t>
      </w:r>
    </w:p>
    <w:p>
      <w:pPr>
        <w:pStyle w:val="ListParagraph"/>
        <w:numPr>
          <w:ilvl w:val="1"/>
          <w:numId w:val="63"/>
        </w:numPr>
        <w:tabs>
          <w:tab w:pos="1570" w:val="left" w:leader="none"/>
          <w:tab w:pos="1571" w:val="left" w:leader="none"/>
        </w:tabs>
        <w:spacing w:line="240" w:lineRule="auto" w:before="44" w:after="0"/>
        <w:ind w:left="1570" w:right="0" w:hanging="361"/>
        <w:jc w:val="left"/>
        <w:rPr>
          <w:sz w:val="24"/>
        </w:rPr>
      </w:pPr>
      <w:r>
        <w:rPr>
          <w:sz w:val="24"/>
        </w:rPr>
        <w:t>organizowaniu zebrań klasowych i konsultacji z</w:t>
      </w:r>
      <w:r>
        <w:rPr>
          <w:spacing w:val="-7"/>
          <w:sz w:val="24"/>
        </w:rPr>
        <w:t> </w:t>
      </w:r>
      <w:r>
        <w:rPr>
          <w:sz w:val="24"/>
        </w:rPr>
        <w:t>rodzicami.</w:t>
      </w:r>
    </w:p>
    <w:p>
      <w:pPr>
        <w:pStyle w:val="ListParagraph"/>
        <w:numPr>
          <w:ilvl w:val="0"/>
          <w:numId w:val="63"/>
        </w:numPr>
        <w:tabs>
          <w:tab w:pos="657" w:val="left" w:leader="none"/>
        </w:tabs>
        <w:spacing w:line="240" w:lineRule="auto" w:before="41" w:after="0"/>
        <w:ind w:left="656" w:right="0" w:hanging="356"/>
        <w:jc w:val="left"/>
        <w:rPr>
          <w:sz w:val="24"/>
        </w:rPr>
      </w:pPr>
      <w:r>
        <w:rPr>
          <w:sz w:val="24"/>
        </w:rPr>
        <w:t>Wychowawca odpowiada</w:t>
      </w:r>
      <w:r>
        <w:rPr>
          <w:spacing w:val="-3"/>
          <w:sz w:val="24"/>
        </w:rPr>
        <w:t> </w:t>
      </w:r>
      <w:r>
        <w:rPr>
          <w:sz w:val="24"/>
        </w:rPr>
        <w:t>za:</w:t>
      </w:r>
    </w:p>
    <w:p>
      <w:pPr>
        <w:pStyle w:val="ListParagraph"/>
        <w:numPr>
          <w:ilvl w:val="1"/>
          <w:numId w:val="63"/>
        </w:numPr>
        <w:tabs>
          <w:tab w:pos="1571" w:val="left" w:leader="none"/>
        </w:tabs>
        <w:spacing w:line="242" w:lineRule="auto" w:before="4" w:after="0"/>
        <w:ind w:left="1570" w:right="1233" w:hanging="363"/>
        <w:jc w:val="left"/>
        <w:rPr>
          <w:sz w:val="24"/>
        </w:rPr>
      </w:pPr>
      <w:r>
        <w:rPr>
          <w:sz w:val="24"/>
        </w:rPr>
        <w:t>osiąganie zamierzonych celów wychowawczych powierzonego mu oddziału;</w:t>
      </w:r>
    </w:p>
    <w:p>
      <w:pPr>
        <w:pStyle w:val="ListParagraph"/>
        <w:numPr>
          <w:ilvl w:val="1"/>
          <w:numId w:val="63"/>
        </w:numPr>
        <w:tabs>
          <w:tab w:pos="1571" w:val="left" w:leader="none"/>
        </w:tabs>
        <w:spacing w:line="240" w:lineRule="auto" w:before="43" w:after="0"/>
        <w:ind w:left="1570" w:right="1575" w:hanging="358"/>
        <w:jc w:val="left"/>
        <w:rPr>
          <w:sz w:val="24"/>
        </w:rPr>
      </w:pPr>
      <w:r>
        <w:rPr>
          <w:sz w:val="24"/>
        </w:rPr>
        <w:t>integrowanie wysiłków nauczycieli i rodziców wokół Programu wychowawczo- profilaktycznego klasy i</w:t>
      </w:r>
      <w:r>
        <w:rPr>
          <w:spacing w:val="-10"/>
          <w:sz w:val="24"/>
        </w:rPr>
        <w:t> </w:t>
      </w:r>
      <w:r>
        <w:rPr>
          <w:sz w:val="24"/>
        </w:rPr>
        <w:t>Szkoły;</w:t>
      </w:r>
    </w:p>
    <w:p>
      <w:pPr>
        <w:pStyle w:val="ListParagraph"/>
        <w:numPr>
          <w:ilvl w:val="1"/>
          <w:numId w:val="63"/>
        </w:numPr>
        <w:tabs>
          <w:tab w:pos="1571" w:val="left" w:leader="none"/>
        </w:tabs>
        <w:spacing w:line="240" w:lineRule="auto" w:before="47" w:after="0"/>
        <w:ind w:left="1570" w:right="1117" w:hanging="358"/>
        <w:jc w:val="left"/>
        <w:rPr>
          <w:sz w:val="24"/>
        </w:rPr>
      </w:pPr>
      <w:r>
        <w:rPr>
          <w:sz w:val="24"/>
        </w:rPr>
        <w:t>poziomu opieki i pomocy indywidualnej dla swoich wychowanków znajdujących się w trudnej sytuacji szkolnej lub</w:t>
      </w:r>
      <w:r>
        <w:rPr>
          <w:spacing w:val="-3"/>
          <w:sz w:val="24"/>
        </w:rPr>
        <w:t> </w:t>
      </w:r>
      <w:r>
        <w:rPr>
          <w:sz w:val="24"/>
        </w:rPr>
        <w:t>społecznej;</w:t>
      </w:r>
    </w:p>
    <w:p>
      <w:pPr>
        <w:pStyle w:val="ListParagraph"/>
        <w:numPr>
          <w:ilvl w:val="1"/>
          <w:numId w:val="63"/>
        </w:numPr>
        <w:tabs>
          <w:tab w:pos="1571" w:val="left" w:leader="none"/>
        </w:tabs>
        <w:spacing w:line="242" w:lineRule="auto" w:before="4" w:after="0"/>
        <w:ind w:left="1570" w:right="1383" w:hanging="358"/>
        <w:jc w:val="left"/>
        <w:rPr>
          <w:sz w:val="24"/>
        </w:rPr>
      </w:pPr>
      <w:r>
        <w:rPr>
          <w:sz w:val="24"/>
        </w:rPr>
        <w:t>bezpieczeństwo wychowanków w czasie organizowanych imprez klasowych, wycieczek,</w:t>
      </w:r>
      <w:r>
        <w:rPr>
          <w:spacing w:val="-2"/>
          <w:sz w:val="24"/>
        </w:rPr>
        <w:t> </w:t>
      </w:r>
      <w:r>
        <w:rPr>
          <w:sz w:val="24"/>
        </w:rPr>
        <w:t>spotkań.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314" w:lineRule="exact"/>
        <w:ind w:left="672" w:right="1265"/>
        <w:jc w:val="center"/>
      </w:pPr>
      <w:r>
        <w:rPr/>
        <w:t>§ 69</w:t>
      </w:r>
    </w:p>
    <w:p>
      <w:pPr>
        <w:spacing w:line="343" w:lineRule="exact" w:before="0"/>
        <w:ind w:left="671" w:right="1265" w:firstLine="0"/>
        <w:jc w:val="center"/>
        <w:rPr>
          <w:b/>
          <w:sz w:val="24"/>
        </w:rPr>
      </w:pPr>
      <w:r>
        <w:rPr>
          <w:b/>
          <w:sz w:val="24"/>
        </w:rPr>
        <w:t>Zakres zadań nauczycieli specjalistów</w:t>
      </w:r>
    </w:p>
    <w:p>
      <w:pPr>
        <w:pStyle w:val="ListParagraph"/>
        <w:numPr>
          <w:ilvl w:val="0"/>
          <w:numId w:val="64"/>
        </w:numPr>
        <w:tabs>
          <w:tab w:pos="662" w:val="left" w:leader="none"/>
        </w:tabs>
        <w:spacing w:line="242" w:lineRule="auto" w:before="30" w:after="0"/>
        <w:ind w:left="661" w:right="1357" w:hanging="360"/>
        <w:jc w:val="left"/>
        <w:rPr>
          <w:sz w:val="24"/>
        </w:rPr>
      </w:pPr>
      <w:r>
        <w:rPr>
          <w:sz w:val="24"/>
        </w:rPr>
        <w:t>W Szkole mogą być zatrudnieni: pedagog, psycholog, logopeda, doradca zawodowy i inni specjaliści wspierający rozwój</w:t>
      </w:r>
      <w:r>
        <w:rPr>
          <w:spacing w:val="-8"/>
          <w:sz w:val="24"/>
        </w:rPr>
        <w:t> </w:t>
      </w:r>
      <w:r>
        <w:rPr>
          <w:sz w:val="24"/>
        </w:rPr>
        <w:t>ucznia.</w:t>
      </w:r>
    </w:p>
    <w:p>
      <w:pPr>
        <w:spacing w:after="0" w:line="242" w:lineRule="auto"/>
        <w:jc w:val="left"/>
        <w:rPr>
          <w:sz w:val="24"/>
        </w:rPr>
        <w:sectPr>
          <w:pgSz w:w="11920" w:h="16850"/>
          <w:pgMar w:header="699" w:footer="742" w:top="940" w:bottom="1000" w:left="1060" w:right="460"/>
        </w:sectPr>
      </w:pPr>
    </w:p>
    <w:p>
      <w:pPr>
        <w:pStyle w:val="BodyText"/>
        <w:spacing w:before="5"/>
        <w:ind w:left="0"/>
        <w:rPr>
          <w:sz w:val="13"/>
        </w:rPr>
      </w:pPr>
    </w:p>
    <w:p>
      <w:pPr>
        <w:pStyle w:val="ListParagraph"/>
        <w:numPr>
          <w:ilvl w:val="0"/>
          <w:numId w:val="64"/>
        </w:numPr>
        <w:tabs>
          <w:tab w:pos="662" w:val="left" w:leader="none"/>
        </w:tabs>
        <w:spacing w:line="242" w:lineRule="auto" w:before="70" w:after="0"/>
        <w:ind w:left="661" w:right="992" w:hanging="360"/>
        <w:jc w:val="left"/>
        <w:rPr>
          <w:sz w:val="24"/>
        </w:rPr>
      </w:pPr>
      <w:r>
        <w:rPr>
          <w:sz w:val="24"/>
        </w:rPr>
        <w:t>Porad dla rodziców i nauczycieli udzielają, w zależności od potrzeb, pedagog, psycholog, logopeda oraz doradca zawodowy w terminach ogólnie ogłoszonych (czasie pracy</w:t>
      </w:r>
      <w:r>
        <w:rPr>
          <w:spacing w:val="-7"/>
          <w:sz w:val="24"/>
        </w:rPr>
        <w:t> </w:t>
      </w:r>
      <w:r>
        <w:rPr>
          <w:sz w:val="24"/>
        </w:rPr>
        <w:t>specjalisty).</w:t>
      </w:r>
    </w:p>
    <w:p>
      <w:pPr>
        <w:pStyle w:val="ListParagraph"/>
        <w:numPr>
          <w:ilvl w:val="0"/>
          <w:numId w:val="64"/>
        </w:numPr>
        <w:tabs>
          <w:tab w:pos="662" w:val="left" w:leader="none"/>
        </w:tabs>
        <w:spacing w:line="240" w:lineRule="auto" w:before="36" w:after="0"/>
        <w:ind w:left="661" w:right="0" w:hanging="361"/>
        <w:jc w:val="left"/>
        <w:rPr>
          <w:sz w:val="24"/>
        </w:rPr>
      </w:pPr>
      <w:r>
        <w:rPr>
          <w:sz w:val="24"/>
        </w:rPr>
        <w:t>Do zadań pedagoga i psychologa</w:t>
      </w:r>
      <w:r>
        <w:rPr>
          <w:spacing w:val="-5"/>
          <w:sz w:val="24"/>
        </w:rPr>
        <w:t> </w:t>
      </w:r>
      <w:r>
        <w:rPr>
          <w:sz w:val="24"/>
        </w:rPr>
        <w:t>należy:</w:t>
      </w:r>
    </w:p>
    <w:p>
      <w:pPr>
        <w:pStyle w:val="ListParagraph"/>
        <w:numPr>
          <w:ilvl w:val="1"/>
          <w:numId w:val="64"/>
        </w:numPr>
        <w:tabs>
          <w:tab w:pos="1571" w:val="left" w:leader="none"/>
        </w:tabs>
        <w:spacing w:line="242" w:lineRule="auto" w:before="39" w:after="0"/>
        <w:ind w:left="1570" w:right="1053" w:hanging="358"/>
        <w:jc w:val="left"/>
        <w:rPr>
          <w:sz w:val="24"/>
        </w:rPr>
      </w:pPr>
      <w:r>
        <w:rPr>
          <w:sz w:val="24"/>
        </w:rPr>
        <w:t>prowadzenie badań i działań diagnostycznych uczniów, w tym rozpoznawanie indywidualnych potrzeb rozwojowych i edukacyjnych oraz możliwości psychofizycznych uczniów w celu określenia ich mocnych stron, predyspozycji, zainteresowań i uzdolnień oraz przyczyn niepowodzeń edukacyjnych lub trudności w funkcjonowaniu szkolnym lub</w:t>
      </w:r>
      <w:r>
        <w:rPr>
          <w:spacing w:val="-4"/>
          <w:sz w:val="24"/>
        </w:rPr>
        <w:t> </w:t>
      </w:r>
      <w:r>
        <w:rPr>
          <w:sz w:val="24"/>
        </w:rPr>
        <w:t>przedszkolnym,</w:t>
      </w:r>
    </w:p>
    <w:p>
      <w:pPr>
        <w:pStyle w:val="ListParagraph"/>
        <w:numPr>
          <w:ilvl w:val="1"/>
          <w:numId w:val="64"/>
        </w:numPr>
        <w:tabs>
          <w:tab w:pos="1571" w:val="left" w:leader="none"/>
        </w:tabs>
        <w:spacing w:line="242" w:lineRule="auto" w:before="36" w:after="0"/>
        <w:ind w:left="1570" w:right="1915" w:hanging="358"/>
        <w:jc w:val="left"/>
        <w:rPr>
          <w:sz w:val="24"/>
        </w:rPr>
      </w:pPr>
      <w:r>
        <w:rPr>
          <w:sz w:val="24"/>
        </w:rPr>
        <w:t>udzielanie uczniowi pomocy psychologiczno-pedagogicznej, odpowiednio do rozpoznanych</w:t>
      </w:r>
      <w:r>
        <w:rPr>
          <w:spacing w:val="-3"/>
          <w:sz w:val="24"/>
        </w:rPr>
        <w:t> </w:t>
      </w:r>
      <w:r>
        <w:rPr>
          <w:sz w:val="24"/>
        </w:rPr>
        <w:t>potrzeb,</w:t>
      </w:r>
    </w:p>
    <w:p>
      <w:pPr>
        <w:pStyle w:val="ListParagraph"/>
        <w:numPr>
          <w:ilvl w:val="1"/>
          <w:numId w:val="64"/>
        </w:numPr>
        <w:tabs>
          <w:tab w:pos="1571" w:val="left" w:leader="none"/>
        </w:tabs>
        <w:spacing w:line="242" w:lineRule="auto" w:before="36" w:after="0"/>
        <w:ind w:left="1570" w:right="2166" w:hanging="358"/>
        <w:jc w:val="left"/>
        <w:rPr>
          <w:sz w:val="24"/>
        </w:rPr>
      </w:pPr>
      <w:r>
        <w:rPr>
          <w:sz w:val="24"/>
        </w:rPr>
        <w:t>podejmowanie działań z zakresu profilaktyki oraz innych problemów dzieci i</w:t>
      </w:r>
      <w:r>
        <w:rPr>
          <w:spacing w:val="-3"/>
          <w:sz w:val="24"/>
        </w:rPr>
        <w:t> </w:t>
      </w:r>
      <w:r>
        <w:rPr>
          <w:sz w:val="24"/>
        </w:rPr>
        <w:t>młodzieży,</w:t>
      </w:r>
    </w:p>
    <w:p>
      <w:pPr>
        <w:pStyle w:val="ListParagraph"/>
        <w:numPr>
          <w:ilvl w:val="1"/>
          <w:numId w:val="64"/>
        </w:numPr>
        <w:tabs>
          <w:tab w:pos="1571" w:val="left" w:leader="none"/>
        </w:tabs>
        <w:spacing w:line="240" w:lineRule="auto" w:before="36" w:after="0"/>
        <w:ind w:left="1570" w:right="0" w:hanging="358"/>
        <w:jc w:val="left"/>
        <w:rPr>
          <w:sz w:val="24"/>
        </w:rPr>
      </w:pPr>
      <w:r>
        <w:rPr>
          <w:sz w:val="24"/>
        </w:rPr>
        <w:t>diagnozowanie sytuacji wychowawczej w przedszkolu i</w:t>
      </w:r>
      <w:r>
        <w:rPr>
          <w:spacing w:val="-6"/>
          <w:sz w:val="24"/>
        </w:rPr>
        <w:t> </w:t>
      </w:r>
      <w:r>
        <w:rPr>
          <w:sz w:val="24"/>
        </w:rPr>
        <w:t>szkole</w:t>
      </w:r>
    </w:p>
    <w:p>
      <w:pPr>
        <w:pStyle w:val="BodyText"/>
        <w:spacing w:before="3"/>
        <w:ind w:left="1570" w:right="976"/>
      </w:pPr>
      <w:r>
        <w:rPr/>
        <w:t>w celu rozwiązywania trudności wychowawczych, minimalizowania skutków zaburzeń rozwojowych i zapobiegania zaburzeniom</w:t>
      </w:r>
    </w:p>
    <w:p>
      <w:pPr>
        <w:pStyle w:val="BodyText"/>
        <w:spacing w:before="4"/>
        <w:ind w:left="1570"/>
      </w:pPr>
      <w:r>
        <w:rPr/>
        <w:t>w zachowaniu u uczniów,</w:t>
      </w:r>
    </w:p>
    <w:p>
      <w:pPr>
        <w:pStyle w:val="ListParagraph"/>
        <w:numPr>
          <w:ilvl w:val="1"/>
          <w:numId w:val="64"/>
        </w:numPr>
        <w:tabs>
          <w:tab w:pos="1571" w:val="left" w:leader="none"/>
        </w:tabs>
        <w:spacing w:line="242" w:lineRule="auto" w:before="39" w:after="0"/>
        <w:ind w:left="1570" w:right="1564" w:hanging="358"/>
        <w:jc w:val="both"/>
        <w:rPr>
          <w:sz w:val="24"/>
        </w:rPr>
      </w:pPr>
      <w:r>
        <w:rPr>
          <w:sz w:val="24"/>
        </w:rPr>
        <w:t>wspomaganie rodziców oraz nauczycieli w rozpoznawaniu, jak również rozwijaniu indywidualnych możliwości, predyspozycji i uzdolnień</w:t>
      </w:r>
      <w:r>
        <w:rPr>
          <w:spacing w:val="-3"/>
          <w:sz w:val="24"/>
        </w:rPr>
        <w:t> </w:t>
      </w:r>
      <w:r>
        <w:rPr>
          <w:sz w:val="24"/>
        </w:rPr>
        <w:t>uczniów.</w:t>
      </w:r>
    </w:p>
    <w:p>
      <w:pPr>
        <w:pStyle w:val="ListParagraph"/>
        <w:numPr>
          <w:ilvl w:val="1"/>
          <w:numId w:val="64"/>
        </w:numPr>
        <w:tabs>
          <w:tab w:pos="1571" w:val="left" w:leader="none"/>
        </w:tabs>
        <w:spacing w:line="242" w:lineRule="auto" w:before="36" w:after="0"/>
        <w:ind w:left="1570" w:right="1397" w:hanging="358"/>
        <w:jc w:val="both"/>
        <w:rPr>
          <w:sz w:val="24"/>
        </w:rPr>
      </w:pPr>
      <w:r>
        <w:rPr>
          <w:sz w:val="24"/>
        </w:rPr>
        <w:t>pomaganie nauczycielom, wychowawcom grup wychowawczych i innym specjalistom w:</w:t>
      </w:r>
    </w:p>
    <w:p>
      <w:pPr>
        <w:pStyle w:val="ListParagraph"/>
        <w:numPr>
          <w:ilvl w:val="2"/>
          <w:numId w:val="64"/>
        </w:numPr>
        <w:tabs>
          <w:tab w:pos="2597" w:val="left" w:leader="none"/>
        </w:tabs>
        <w:spacing w:line="240" w:lineRule="auto" w:before="36" w:after="0"/>
        <w:ind w:left="2596" w:right="0" w:hanging="362"/>
        <w:jc w:val="both"/>
        <w:rPr>
          <w:sz w:val="24"/>
        </w:rPr>
      </w:pPr>
      <w:r>
        <w:rPr>
          <w:sz w:val="24"/>
        </w:rPr>
        <w:t>rozpoznawaniu indywidualnych potrzeb</w:t>
      </w:r>
      <w:r>
        <w:rPr>
          <w:spacing w:val="-2"/>
          <w:sz w:val="24"/>
        </w:rPr>
        <w:t> </w:t>
      </w:r>
      <w:r>
        <w:rPr>
          <w:sz w:val="24"/>
        </w:rPr>
        <w:t>rozwojowych</w:t>
      </w:r>
    </w:p>
    <w:p>
      <w:pPr>
        <w:pStyle w:val="BodyText"/>
        <w:spacing w:line="242" w:lineRule="auto" w:before="3"/>
        <w:ind w:left="2596" w:right="968"/>
      </w:pPr>
      <w:r>
        <w:rPr/>
        <w:t>i edukacyjnych oraz możliwości psychofizycznych uczniów w celu określenia ich mocnych stron, predyspozycji,</w:t>
      </w:r>
    </w:p>
    <w:p>
      <w:pPr>
        <w:pStyle w:val="BodyText"/>
        <w:spacing w:line="242" w:lineRule="auto"/>
        <w:ind w:left="2596" w:right="1083"/>
      </w:pPr>
      <w:r>
        <w:rPr/>
        <w:t>zainteresowań i uzdolnień oraz przyczyn niepowodzeń edukacyjnych lub trudności w funkcjonowaniu szkolnym lub przedszkolnym,</w:t>
      </w:r>
    </w:p>
    <w:p>
      <w:pPr>
        <w:pStyle w:val="ListParagraph"/>
        <w:numPr>
          <w:ilvl w:val="2"/>
          <w:numId w:val="64"/>
        </w:numPr>
        <w:tabs>
          <w:tab w:pos="2597" w:val="left" w:leader="none"/>
        </w:tabs>
        <w:spacing w:line="240" w:lineRule="auto" w:before="36" w:after="0"/>
        <w:ind w:left="2596" w:right="0" w:hanging="362"/>
        <w:jc w:val="left"/>
        <w:rPr>
          <w:sz w:val="24"/>
        </w:rPr>
      </w:pPr>
      <w:r>
        <w:rPr>
          <w:sz w:val="24"/>
        </w:rPr>
        <w:t>udzielaniu pomocy</w:t>
      </w:r>
      <w:r>
        <w:rPr>
          <w:spacing w:val="-9"/>
          <w:sz w:val="24"/>
        </w:rPr>
        <w:t> </w:t>
      </w:r>
      <w:r>
        <w:rPr>
          <w:sz w:val="24"/>
        </w:rPr>
        <w:t>psychologiczno-pedagogicznej.</w:t>
      </w:r>
    </w:p>
    <w:p>
      <w:pPr>
        <w:pStyle w:val="ListParagraph"/>
        <w:numPr>
          <w:ilvl w:val="1"/>
          <w:numId w:val="64"/>
        </w:numPr>
        <w:tabs>
          <w:tab w:pos="1571" w:val="left" w:leader="none"/>
        </w:tabs>
        <w:spacing w:line="242" w:lineRule="auto" w:before="41" w:after="0"/>
        <w:ind w:left="1570" w:right="1342" w:hanging="360"/>
        <w:jc w:val="left"/>
        <w:rPr>
          <w:sz w:val="24"/>
        </w:rPr>
      </w:pPr>
      <w:r>
        <w:rPr>
          <w:sz w:val="24"/>
        </w:rPr>
        <w:t>prowadzenie odpowiedniej dokumentacji pedagogicznej, zgodnie z odrębnymi</w:t>
      </w:r>
      <w:r>
        <w:rPr>
          <w:spacing w:val="-2"/>
          <w:sz w:val="24"/>
        </w:rPr>
        <w:t> </w:t>
      </w:r>
      <w:r>
        <w:rPr>
          <w:sz w:val="24"/>
        </w:rPr>
        <w:t>przepisami.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316" w:lineRule="exact"/>
        <w:ind w:left="672" w:right="1265"/>
        <w:jc w:val="center"/>
      </w:pPr>
      <w:r>
        <w:rPr/>
        <w:t>§ 70</w:t>
      </w:r>
    </w:p>
    <w:p>
      <w:pPr>
        <w:spacing w:line="337" w:lineRule="exact" w:before="0"/>
        <w:ind w:left="666" w:right="1265" w:firstLine="0"/>
        <w:jc w:val="center"/>
        <w:rPr>
          <w:b/>
          <w:sz w:val="24"/>
        </w:rPr>
      </w:pPr>
      <w:r>
        <w:rPr>
          <w:b/>
          <w:sz w:val="24"/>
        </w:rPr>
        <w:t>Zespoły nauczycielskie</w:t>
      </w:r>
    </w:p>
    <w:p>
      <w:pPr>
        <w:pStyle w:val="ListParagraph"/>
        <w:numPr>
          <w:ilvl w:val="0"/>
          <w:numId w:val="65"/>
        </w:numPr>
        <w:tabs>
          <w:tab w:pos="662" w:val="left" w:leader="none"/>
        </w:tabs>
        <w:spacing w:line="242" w:lineRule="auto" w:before="0" w:after="0"/>
        <w:ind w:left="661" w:right="1283" w:hanging="360"/>
        <w:jc w:val="left"/>
        <w:rPr>
          <w:sz w:val="24"/>
        </w:rPr>
      </w:pPr>
      <w:r>
        <w:rPr>
          <w:sz w:val="24"/>
        </w:rPr>
        <w:t>Dyrektor Szkoły powołuje spośród nauczycieli zespoły nauczycieli prowadzących zajęcia w danym oddziale, wychowawcze lub inne zespoły problemowo-zadaniowe.</w:t>
      </w:r>
    </w:p>
    <w:p>
      <w:pPr>
        <w:pStyle w:val="ListParagraph"/>
        <w:numPr>
          <w:ilvl w:val="0"/>
          <w:numId w:val="65"/>
        </w:numPr>
        <w:tabs>
          <w:tab w:pos="662" w:val="left" w:leader="none"/>
        </w:tabs>
        <w:spacing w:line="242" w:lineRule="auto" w:before="28" w:after="0"/>
        <w:ind w:left="661" w:right="1199" w:hanging="360"/>
        <w:jc w:val="left"/>
        <w:rPr>
          <w:sz w:val="24"/>
        </w:rPr>
      </w:pPr>
      <w:r>
        <w:rPr>
          <w:sz w:val="24"/>
        </w:rPr>
        <w:t>Utworzenie, ustalenie składu osobowego, określenie zakresu działalności ma miejsce na posiedzeniu Rady</w:t>
      </w:r>
      <w:r>
        <w:rPr>
          <w:spacing w:val="-10"/>
          <w:sz w:val="24"/>
        </w:rPr>
        <w:t> </w:t>
      </w:r>
      <w:r>
        <w:rPr>
          <w:sz w:val="24"/>
        </w:rPr>
        <w:t>Pedagogicznej.</w:t>
      </w:r>
    </w:p>
    <w:p>
      <w:pPr>
        <w:pStyle w:val="ListParagraph"/>
        <w:numPr>
          <w:ilvl w:val="0"/>
          <w:numId w:val="65"/>
        </w:numPr>
        <w:tabs>
          <w:tab w:pos="662" w:val="left" w:leader="none"/>
        </w:tabs>
        <w:spacing w:line="240" w:lineRule="auto" w:before="36" w:after="0"/>
        <w:ind w:left="661" w:right="0" w:hanging="361"/>
        <w:jc w:val="left"/>
        <w:rPr>
          <w:sz w:val="24"/>
        </w:rPr>
      </w:pPr>
      <w:r>
        <w:rPr>
          <w:sz w:val="24"/>
        </w:rPr>
        <w:t>Likwidacja zespołu następuje w trybie przewidzianym dla jego</w:t>
      </w:r>
      <w:r>
        <w:rPr>
          <w:spacing w:val="-23"/>
          <w:sz w:val="24"/>
        </w:rPr>
        <w:t> </w:t>
      </w:r>
      <w:r>
        <w:rPr>
          <w:sz w:val="24"/>
        </w:rPr>
        <w:t>powołania.</w:t>
      </w:r>
    </w:p>
    <w:p>
      <w:pPr>
        <w:pStyle w:val="ListParagraph"/>
        <w:numPr>
          <w:ilvl w:val="1"/>
          <w:numId w:val="65"/>
        </w:numPr>
        <w:tabs>
          <w:tab w:pos="1734" w:val="left" w:leader="none"/>
        </w:tabs>
        <w:spacing w:line="240" w:lineRule="auto" w:before="48" w:after="0"/>
        <w:ind w:left="1734" w:right="0" w:hanging="358"/>
        <w:jc w:val="left"/>
        <w:rPr>
          <w:sz w:val="24"/>
        </w:rPr>
      </w:pPr>
      <w:r>
        <w:rPr>
          <w:sz w:val="24"/>
        </w:rPr>
        <w:t>Pracą zespołu kieruje przewodniczący powołany przez Dyrektora</w:t>
      </w:r>
      <w:r>
        <w:rPr>
          <w:spacing w:val="-42"/>
          <w:sz w:val="24"/>
        </w:rPr>
        <w:t> </w:t>
      </w:r>
      <w:r>
        <w:rPr>
          <w:sz w:val="24"/>
        </w:rPr>
        <w:t>Szkoły.</w:t>
      </w:r>
    </w:p>
    <w:p>
      <w:pPr>
        <w:pStyle w:val="ListParagraph"/>
        <w:numPr>
          <w:ilvl w:val="1"/>
          <w:numId w:val="65"/>
        </w:numPr>
        <w:tabs>
          <w:tab w:pos="1734" w:val="left" w:leader="none"/>
        </w:tabs>
        <w:spacing w:line="240" w:lineRule="auto" w:before="1" w:after="0"/>
        <w:ind w:left="1734" w:right="0" w:hanging="358"/>
        <w:jc w:val="left"/>
        <w:rPr>
          <w:sz w:val="24"/>
        </w:rPr>
      </w:pPr>
      <w:r>
        <w:rPr>
          <w:sz w:val="24"/>
        </w:rPr>
        <w:t>Przewodniczący zespołu jest odpowiedzialny</w:t>
      </w:r>
      <w:r>
        <w:rPr>
          <w:spacing w:val="-13"/>
          <w:sz w:val="24"/>
        </w:rPr>
        <w:t> </w:t>
      </w:r>
      <w:r>
        <w:rPr>
          <w:sz w:val="24"/>
        </w:rPr>
        <w:t>za:</w:t>
      </w:r>
    </w:p>
    <w:p>
      <w:pPr>
        <w:spacing w:after="0" w:line="240" w:lineRule="auto"/>
        <w:jc w:val="left"/>
        <w:rPr>
          <w:sz w:val="24"/>
        </w:rPr>
        <w:sectPr>
          <w:pgSz w:w="11920" w:h="16850"/>
          <w:pgMar w:header="699" w:footer="742" w:top="940" w:bottom="1000" w:left="1060" w:right="460"/>
        </w:sectPr>
      </w:pPr>
    </w:p>
    <w:p>
      <w:pPr>
        <w:pStyle w:val="BodyText"/>
        <w:spacing w:before="8"/>
        <w:ind w:left="0"/>
        <w:rPr>
          <w:sz w:val="13"/>
        </w:rPr>
      </w:pPr>
    </w:p>
    <w:p>
      <w:pPr>
        <w:pStyle w:val="ListParagraph"/>
        <w:numPr>
          <w:ilvl w:val="2"/>
          <w:numId w:val="65"/>
        </w:numPr>
        <w:tabs>
          <w:tab w:pos="2378" w:val="left" w:leader="none"/>
        </w:tabs>
        <w:spacing w:line="242" w:lineRule="auto" w:before="69" w:after="0"/>
        <w:ind w:left="2377" w:right="1484" w:hanging="360"/>
        <w:jc w:val="both"/>
        <w:rPr>
          <w:sz w:val="24"/>
        </w:rPr>
      </w:pPr>
      <w:r>
        <w:rPr>
          <w:sz w:val="24"/>
        </w:rPr>
        <w:t>sporządzenie planu pracy zespołu na dany rok szkolny, zgodnego z zadaniami ustalonymi w planie pracy szkoły oraz potrzebami</w:t>
      </w:r>
      <w:r>
        <w:rPr>
          <w:spacing w:val="-11"/>
          <w:sz w:val="24"/>
        </w:rPr>
        <w:t> </w:t>
      </w:r>
      <w:r>
        <w:rPr>
          <w:sz w:val="24"/>
        </w:rPr>
        <w:t>zespołu;</w:t>
      </w:r>
    </w:p>
    <w:p>
      <w:pPr>
        <w:pStyle w:val="ListParagraph"/>
        <w:numPr>
          <w:ilvl w:val="2"/>
          <w:numId w:val="65"/>
        </w:numPr>
        <w:tabs>
          <w:tab w:pos="2378" w:val="left" w:leader="none"/>
        </w:tabs>
        <w:spacing w:line="240" w:lineRule="auto" w:before="41" w:after="0"/>
        <w:ind w:left="2377" w:right="0" w:hanging="361"/>
        <w:jc w:val="both"/>
        <w:rPr>
          <w:sz w:val="24"/>
        </w:rPr>
      </w:pPr>
      <w:r>
        <w:rPr>
          <w:sz w:val="24"/>
        </w:rPr>
        <w:t>dokumentację zebrań</w:t>
      </w:r>
      <w:r>
        <w:rPr>
          <w:spacing w:val="-1"/>
          <w:sz w:val="24"/>
        </w:rPr>
        <w:t> </w:t>
      </w:r>
      <w:r>
        <w:rPr>
          <w:sz w:val="24"/>
        </w:rPr>
        <w:t>zespołu;</w:t>
      </w:r>
    </w:p>
    <w:p>
      <w:pPr>
        <w:pStyle w:val="ListParagraph"/>
        <w:numPr>
          <w:ilvl w:val="2"/>
          <w:numId w:val="65"/>
        </w:numPr>
        <w:tabs>
          <w:tab w:pos="2378" w:val="left" w:leader="none"/>
        </w:tabs>
        <w:spacing w:line="240" w:lineRule="auto" w:before="44" w:after="0"/>
        <w:ind w:left="2377" w:right="1622" w:hanging="360"/>
        <w:jc w:val="left"/>
        <w:rPr>
          <w:sz w:val="24"/>
        </w:rPr>
      </w:pPr>
      <w:r>
        <w:rPr>
          <w:sz w:val="24"/>
        </w:rPr>
        <w:t>opracowanie wniosków dotyczących tematyki spotkań, organizacji pracy</w:t>
      </w:r>
      <w:r>
        <w:rPr>
          <w:spacing w:val="-11"/>
          <w:sz w:val="24"/>
        </w:rPr>
        <w:t> </w:t>
      </w:r>
      <w:r>
        <w:rPr>
          <w:sz w:val="24"/>
        </w:rPr>
        <w:t>zespołu;</w:t>
      </w:r>
    </w:p>
    <w:p>
      <w:pPr>
        <w:pStyle w:val="ListParagraph"/>
        <w:numPr>
          <w:ilvl w:val="2"/>
          <w:numId w:val="65"/>
        </w:numPr>
        <w:tabs>
          <w:tab w:pos="2378" w:val="left" w:leader="none"/>
        </w:tabs>
        <w:spacing w:line="240" w:lineRule="auto" w:before="47" w:after="0"/>
        <w:ind w:left="2377" w:right="1101" w:hanging="360"/>
        <w:jc w:val="left"/>
        <w:rPr>
          <w:sz w:val="24"/>
        </w:rPr>
      </w:pPr>
      <w:r>
        <w:rPr>
          <w:sz w:val="24"/>
        </w:rPr>
        <w:t>przedstawienie, nie rzadziej niż dwa razy w roku szkolnym, Radzie Pedagogicznej sprawozdania z pracy</w:t>
      </w:r>
      <w:r>
        <w:rPr>
          <w:spacing w:val="-18"/>
          <w:sz w:val="24"/>
        </w:rPr>
        <w:t> </w:t>
      </w:r>
      <w:r>
        <w:rPr>
          <w:sz w:val="24"/>
        </w:rPr>
        <w:t>zespołu.</w:t>
      </w:r>
    </w:p>
    <w:p>
      <w:pPr>
        <w:pStyle w:val="ListParagraph"/>
        <w:numPr>
          <w:ilvl w:val="1"/>
          <w:numId w:val="65"/>
        </w:numPr>
        <w:tabs>
          <w:tab w:pos="1571" w:val="left" w:leader="none"/>
        </w:tabs>
        <w:spacing w:line="240" w:lineRule="auto" w:before="47" w:after="0"/>
        <w:ind w:left="1570" w:right="0" w:hanging="358"/>
        <w:jc w:val="left"/>
        <w:rPr>
          <w:sz w:val="24"/>
        </w:rPr>
      </w:pPr>
      <w:r>
        <w:rPr>
          <w:sz w:val="24"/>
        </w:rPr>
        <w:t>Zespoły działają wg opracowanych planów</w:t>
      </w:r>
      <w:r>
        <w:rPr>
          <w:spacing w:val="-15"/>
          <w:sz w:val="24"/>
        </w:rPr>
        <w:t> </w:t>
      </w:r>
      <w:r>
        <w:rPr>
          <w:sz w:val="24"/>
        </w:rPr>
        <w:t>pracy.</w:t>
      </w:r>
    </w:p>
    <w:p>
      <w:pPr>
        <w:pStyle w:val="ListParagraph"/>
        <w:numPr>
          <w:ilvl w:val="1"/>
          <w:numId w:val="65"/>
        </w:numPr>
        <w:tabs>
          <w:tab w:pos="1571" w:val="left" w:leader="none"/>
        </w:tabs>
        <w:spacing w:line="240" w:lineRule="auto" w:before="44" w:after="0"/>
        <w:ind w:left="1570" w:right="0" w:hanging="358"/>
        <w:jc w:val="left"/>
        <w:rPr>
          <w:sz w:val="24"/>
        </w:rPr>
      </w:pPr>
      <w:r>
        <w:rPr>
          <w:sz w:val="24"/>
        </w:rPr>
        <w:t>Zebrania zespołów są</w:t>
      </w:r>
      <w:r>
        <w:rPr>
          <w:spacing w:val="-5"/>
          <w:sz w:val="24"/>
        </w:rPr>
        <w:t> </w:t>
      </w:r>
      <w:r>
        <w:rPr>
          <w:sz w:val="24"/>
        </w:rPr>
        <w:t>protokołowane.</w:t>
      </w:r>
    </w:p>
    <w:p>
      <w:pPr>
        <w:pStyle w:val="BodyText"/>
        <w:spacing w:before="6"/>
        <w:ind w:left="0"/>
        <w:rPr>
          <w:sz w:val="21"/>
        </w:rPr>
      </w:pPr>
    </w:p>
    <w:p>
      <w:pPr>
        <w:pStyle w:val="BodyText"/>
        <w:ind w:left="4686"/>
      </w:pPr>
      <w:r>
        <w:rPr/>
        <w:t>§</w:t>
      </w:r>
      <w:r>
        <w:rPr>
          <w:spacing w:val="-2"/>
        </w:rPr>
        <w:t> </w:t>
      </w:r>
      <w:r>
        <w:rPr/>
        <w:t>71</w:t>
      </w:r>
    </w:p>
    <w:p>
      <w:pPr>
        <w:pStyle w:val="ListParagraph"/>
        <w:numPr>
          <w:ilvl w:val="0"/>
          <w:numId w:val="66"/>
        </w:numPr>
        <w:tabs>
          <w:tab w:pos="659" w:val="left" w:leader="none"/>
        </w:tabs>
        <w:spacing w:line="242" w:lineRule="auto" w:before="1" w:after="0"/>
        <w:ind w:left="658" w:right="1200" w:hanging="358"/>
        <w:jc w:val="left"/>
        <w:rPr>
          <w:sz w:val="24"/>
        </w:rPr>
      </w:pPr>
      <w:r>
        <w:rPr>
          <w:sz w:val="24"/>
        </w:rPr>
        <w:t>Nauczyciele prowadzący zajęcia w danym oddziale tworzą zespół, którego zadaniem jest w</w:t>
      </w:r>
      <w:r>
        <w:rPr>
          <w:spacing w:val="-3"/>
          <w:sz w:val="24"/>
        </w:rPr>
        <w:t> </w:t>
      </w:r>
      <w:r>
        <w:rPr>
          <w:sz w:val="24"/>
        </w:rPr>
        <w:t>szczególności:</w:t>
      </w:r>
    </w:p>
    <w:p>
      <w:pPr>
        <w:pStyle w:val="ListParagraph"/>
        <w:numPr>
          <w:ilvl w:val="1"/>
          <w:numId w:val="66"/>
        </w:numPr>
        <w:tabs>
          <w:tab w:pos="1737" w:val="left" w:leader="none"/>
        </w:tabs>
        <w:spacing w:line="242" w:lineRule="auto" w:before="2" w:after="0"/>
        <w:ind w:left="1736" w:right="1462" w:hanging="358"/>
        <w:jc w:val="left"/>
        <w:rPr>
          <w:sz w:val="24"/>
        </w:rPr>
      </w:pPr>
      <w:r>
        <w:rPr>
          <w:sz w:val="24"/>
        </w:rPr>
        <w:t>ustalenie zestawu programów nauczania dla danego oddziału oraz jego modyfikowanie w miarę</w:t>
      </w:r>
      <w:r>
        <w:rPr>
          <w:spacing w:val="-3"/>
          <w:sz w:val="24"/>
        </w:rPr>
        <w:t> </w:t>
      </w:r>
      <w:r>
        <w:rPr>
          <w:sz w:val="24"/>
        </w:rPr>
        <w:t>potrzeb;</w:t>
      </w:r>
    </w:p>
    <w:p>
      <w:pPr>
        <w:pStyle w:val="ListParagraph"/>
        <w:numPr>
          <w:ilvl w:val="1"/>
          <w:numId w:val="66"/>
        </w:numPr>
        <w:tabs>
          <w:tab w:pos="1737" w:val="left" w:leader="none"/>
        </w:tabs>
        <w:spacing w:line="242" w:lineRule="auto" w:before="0" w:after="0"/>
        <w:ind w:left="1736" w:right="2553" w:hanging="358"/>
        <w:jc w:val="left"/>
        <w:rPr>
          <w:sz w:val="24"/>
        </w:rPr>
      </w:pPr>
      <w:r>
        <w:rPr>
          <w:sz w:val="24"/>
        </w:rPr>
        <w:t>korelowanie treści przedmiotowych przekazywanych na poszczególnych</w:t>
      </w:r>
      <w:r>
        <w:rPr>
          <w:spacing w:val="-4"/>
          <w:sz w:val="24"/>
        </w:rPr>
        <w:t> </w:t>
      </w:r>
      <w:r>
        <w:rPr>
          <w:sz w:val="24"/>
        </w:rPr>
        <w:t>przedmiotach;</w:t>
      </w:r>
    </w:p>
    <w:p>
      <w:pPr>
        <w:pStyle w:val="ListParagraph"/>
        <w:numPr>
          <w:ilvl w:val="1"/>
          <w:numId w:val="66"/>
        </w:numPr>
        <w:tabs>
          <w:tab w:pos="1737" w:val="left" w:leader="none"/>
        </w:tabs>
        <w:spacing w:line="242" w:lineRule="auto" w:before="0" w:after="0"/>
        <w:ind w:left="1736" w:right="1216" w:hanging="358"/>
        <w:jc w:val="left"/>
        <w:rPr>
          <w:sz w:val="24"/>
        </w:rPr>
      </w:pPr>
      <w:r>
        <w:rPr>
          <w:sz w:val="24"/>
        </w:rPr>
        <w:t>zintegrowanie wysiłków wszystkich uczących w danym oddziale nauczycieli w celu stworzenia właściwego oddziaływania emocjonalnego i wychowawczego na cały zespół</w:t>
      </w:r>
      <w:r>
        <w:rPr>
          <w:spacing w:val="-5"/>
          <w:sz w:val="24"/>
        </w:rPr>
        <w:t> </w:t>
      </w:r>
      <w:r>
        <w:rPr>
          <w:sz w:val="24"/>
        </w:rPr>
        <w:t>klasowy;</w:t>
      </w:r>
    </w:p>
    <w:p>
      <w:pPr>
        <w:pStyle w:val="ListParagraph"/>
        <w:numPr>
          <w:ilvl w:val="1"/>
          <w:numId w:val="66"/>
        </w:numPr>
        <w:tabs>
          <w:tab w:pos="1737" w:val="left" w:leader="none"/>
        </w:tabs>
        <w:spacing w:line="321" w:lineRule="exact" w:before="0" w:after="0"/>
        <w:ind w:left="1736" w:right="0" w:hanging="359"/>
        <w:jc w:val="left"/>
        <w:rPr>
          <w:sz w:val="24"/>
        </w:rPr>
      </w:pPr>
      <w:r>
        <w:rPr>
          <w:sz w:val="24"/>
        </w:rPr>
        <w:t>analizowanie uzyskiwanych efektów</w:t>
      </w:r>
      <w:r>
        <w:rPr>
          <w:spacing w:val="-5"/>
          <w:sz w:val="24"/>
        </w:rPr>
        <w:t> </w:t>
      </w:r>
      <w:r>
        <w:rPr>
          <w:sz w:val="24"/>
        </w:rPr>
        <w:t>kształcenia</w:t>
      </w:r>
    </w:p>
    <w:p>
      <w:pPr>
        <w:pStyle w:val="BodyText"/>
        <w:spacing w:line="242" w:lineRule="auto" w:before="3"/>
        <w:ind w:left="1736" w:right="1180"/>
      </w:pPr>
      <w:r>
        <w:rPr/>
        <w:t>i rekomendowanie stosownych wniosków związanych ze zmianą organizacji kształcenia Radzie Pedagogicznej;</w:t>
      </w:r>
    </w:p>
    <w:p>
      <w:pPr>
        <w:pStyle w:val="ListParagraph"/>
        <w:numPr>
          <w:ilvl w:val="1"/>
          <w:numId w:val="66"/>
        </w:numPr>
        <w:tabs>
          <w:tab w:pos="1737" w:val="left" w:leader="none"/>
        </w:tabs>
        <w:spacing w:line="242" w:lineRule="auto" w:before="0" w:after="0"/>
        <w:ind w:left="1736" w:right="1509" w:hanging="358"/>
        <w:jc w:val="left"/>
        <w:rPr>
          <w:sz w:val="24"/>
        </w:rPr>
      </w:pPr>
      <w:r>
        <w:rPr>
          <w:sz w:val="24"/>
        </w:rPr>
        <w:t>organizowanie wewnątrzszkolnego doskonalenia zawodowego oraz doradztwa metodycznego, w tym dla początkujących nauczycieli;</w:t>
      </w:r>
    </w:p>
    <w:p>
      <w:pPr>
        <w:pStyle w:val="ListParagraph"/>
        <w:numPr>
          <w:ilvl w:val="1"/>
          <w:numId w:val="66"/>
        </w:numPr>
        <w:tabs>
          <w:tab w:pos="1736" w:val="left" w:leader="none"/>
          <w:tab w:pos="1737" w:val="left" w:leader="none"/>
        </w:tabs>
        <w:spacing w:line="242" w:lineRule="auto" w:before="0" w:after="0"/>
        <w:ind w:left="1736" w:right="1016" w:hanging="358"/>
        <w:jc w:val="left"/>
        <w:rPr>
          <w:sz w:val="24"/>
        </w:rPr>
      </w:pPr>
      <w:r>
        <w:rPr>
          <w:sz w:val="24"/>
        </w:rPr>
        <w:t>opiniowanie przygotowanych w szkole innowacyjnych programów nauczania;</w:t>
      </w:r>
    </w:p>
    <w:p>
      <w:pPr>
        <w:pStyle w:val="ListParagraph"/>
        <w:numPr>
          <w:ilvl w:val="1"/>
          <w:numId w:val="66"/>
        </w:numPr>
        <w:tabs>
          <w:tab w:pos="1737" w:val="left" w:leader="none"/>
        </w:tabs>
        <w:spacing w:line="242" w:lineRule="auto" w:before="0" w:after="0"/>
        <w:ind w:left="1736" w:right="1806" w:hanging="358"/>
        <w:jc w:val="left"/>
        <w:rPr>
          <w:sz w:val="24"/>
        </w:rPr>
      </w:pPr>
      <w:r>
        <w:rPr>
          <w:sz w:val="24"/>
        </w:rPr>
        <w:t>współdziałanie w organizowaniu szkolnych pracowni przedmiotowych, a także w uzupełnianiu ich</w:t>
      </w:r>
      <w:r>
        <w:rPr>
          <w:spacing w:val="-25"/>
          <w:sz w:val="24"/>
        </w:rPr>
        <w:t> </w:t>
      </w:r>
      <w:r>
        <w:rPr>
          <w:sz w:val="24"/>
        </w:rPr>
        <w:t>wyposażenia;</w:t>
      </w:r>
    </w:p>
    <w:p>
      <w:pPr>
        <w:pStyle w:val="ListParagraph"/>
        <w:numPr>
          <w:ilvl w:val="1"/>
          <w:numId w:val="66"/>
        </w:numPr>
        <w:tabs>
          <w:tab w:pos="1737" w:val="left" w:leader="none"/>
        </w:tabs>
        <w:spacing w:line="242" w:lineRule="auto" w:before="0" w:after="0"/>
        <w:ind w:left="1736" w:right="1449" w:hanging="358"/>
        <w:jc w:val="left"/>
        <w:rPr>
          <w:sz w:val="24"/>
        </w:rPr>
      </w:pPr>
      <w:r>
        <w:rPr>
          <w:sz w:val="24"/>
        </w:rPr>
        <w:t>opracowanie szczegółowych kryteriów oceniania uczniów oraz sposób badania wyników</w:t>
      </w:r>
      <w:r>
        <w:rPr>
          <w:spacing w:val="-3"/>
          <w:sz w:val="24"/>
        </w:rPr>
        <w:t> </w:t>
      </w:r>
      <w:r>
        <w:rPr>
          <w:sz w:val="24"/>
        </w:rPr>
        <w:t>nauczania;</w:t>
      </w:r>
    </w:p>
    <w:p>
      <w:pPr>
        <w:pStyle w:val="ListParagraph"/>
        <w:numPr>
          <w:ilvl w:val="1"/>
          <w:numId w:val="66"/>
        </w:numPr>
        <w:tabs>
          <w:tab w:pos="1736" w:val="left" w:leader="none"/>
          <w:tab w:pos="1737" w:val="left" w:leader="none"/>
        </w:tabs>
        <w:spacing w:line="242" w:lineRule="auto" w:before="0" w:after="0"/>
        <w:ind w:left="1736" w:right="1378" w:hanging="358"/>
        <w:jc w:val="left"/>
        <w:rPr>
          <w:sz w:val="24"/>
        </w:rPr>
      </w:pPr>
      <w:r>
        <w:rPr>
          <w:sz w:val="24"/>
        </w:rPr>
        <w:t>przygotowanie propozycji zadań do przeprowadzenia próbnego egzaminu uczniów klasy</w:t>
      </w:r>
      <w:r>
        <w:rPr>
          <w:spacing w:val="-6"/>
          <w:sz w:val="24"/>
        </w:rPr>
        <w:t> </w:t>
      </w:r>
      <w:r>
        <w:rPr>
          <w:sz w:val="24"/>
        </w:rPr>
        <w:t>ósmej.</w:t>
      </w: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315" w:lineRule="exact"/>
        <w:ind w:left="672" w:right="1265"/>
        <w:jc w:val="center"/>
      </w:pPr>
      <w:r>
        <w:rPr/>
        <w:t>§ 72</w:t>
      </w:r>
    </w:p>
    <w:p>
      <w:pPr>
        <w:spacing w:line="344" w:lineRule="exact" w:before="0"/>
        <w:ind w:left="672" w:right="1265" w:firstLine="0"/>
        <w:jc w:val="center"/>
        <w:rPr>
          <w:b/>
          <w:sz w:val="24"/>
        </w:rPr>
      </w:pPr>
      <w:r>
        <w:rPr>
          <w:b/>
          <w:sz w:val="24"/>
        </w:rPr>
        <w:t>Zespół wychowawczy</w:t>
      </w:r>
    </w:p>
    <w:p>
      <w:pPr>
        <w:pStyle w:val="ListParagraph"/>
        <w:numPr>
          <w:ilvl w:val="0"/>
          <w:numId w:val="67"/>
        </w:numPr>
        <w:tabs>
          <w:tab w:pos="662" w:val="left" w:leader="none"/>
        </w:tabs>
        <w:spacing w:line="211" w:lineRule="auto" w:before="63" w:after="0"/>
        <w:ind w:left="661" w:right="1000" w:hanging="360"/>
        <w:jc w:val="left"/>
        <w:rPr>
          <w:sz w:val="24"/>
        </w:rPr>
      </w:pPr>
      <w:r>
        <w:rPr>
          <w:sz w:val="24"/>
        </w:rPr>
        <w:t>Nauczyciele, którym powierzono szczególnej opiece oddział szkolny, tworzą zespół wychowawczy.</w:t>
      </w:r>
    </w:p>
    <w:p>
      <w:pPr>
        <w:pStyle w:val="ListParagraph"/>
        <w:numPr>
          <w:ilvl w:val="0"/>
          <w:numId w:val="67"/>
        </w:numPr>
        <w:tabs>
          <w:tab w:pos="662" w:val="left" w:leader="none"/>
        </w:tabs>
        <w:spacing w:line="240" w:lineRule="auto" w:before="5" w:after="0"/>
        <w:ind w:left="661" w:right="0" w:hanging="361"/>
        <w:jc w:val="left"/>
        <w:rPr>
          <w:sz w:val="24"/>
        </w:rPr>
      </w:pPr>
      <w:r>
        <w:rPr>
          <w:sz w:val="24"/>
        </w:rPr>
        <w:t>Do zadań zespołu wychowawczego należy w</w:t>
      </w:r>
      <w:r>
        <w:rPr>
          <w:spacing w:val="-12"/>
          <w:sz w:val="24"/>
        </w:rPr>
        <w:t> </w:t>
      </w:r>
      <w:r>
        <w:rPr>
          <w:sz w:val="24"/>
        </w:rPr>
        <w:t>szczególności:</w:t>
      </w:r>
    </w:p>
    <w:p>
      <w:pPr>
        <w:pStyle w:val="ListParagraph"/>
        <w:numPr>
          <w:ilvl w:val="1"/>
          <w:numId w:val="67"/>
        </w:numPr>
        <w:tabs>
          <w:tab w:pos="1737" w:val="left" w:leader="none"/>
        </w:tabs>
        <w:spacing w:line="211" w:lineRule="auto" w:before="34" w:after="0"/>
        <w:ind w:left="1736" w:right="1471" w:hanging="358"/>
        <w:jc w:val="left"/>
        <w:rPr>
          <w:sz w:val="24"/>
        </w:rPr>
      </w:pPr>
      <w:r>
        <w:rPr>
          <w:sz w:val="24"/>
        </w:rPr>
        <w:t>zorganizowanie współpracy wychowawców dla uzgodnienia sposobów realizacji Programu wychowawczo-profilaktycznego Szkoły;</w:t>
      </w:r>
    </w:p>
    <w:p>
      <w:pPr>
        <w:pStyle w:val="ListParagraph"/>
        <w:numPr>
          <w:ilvl w:val="1"/>
          <w:numId w:val="67"/>
        </w:numPr>
        <w:tabs>
          <w:tab w:pos="1737" w:val="left" w:leader="none"/>
        </w:tabs>
        <w:spacing w:line="240" w:lineRule="auto" w:before="10" w:after="0"/>
        <w:ind w:left="1736" w:right="0" w:hanging="359"/>
        <w:jc w:val="left"/>
        <w:rPr>
          <w:sz w:val="24"/>
        </w:rPr>
      </w:pPr>
      <w:r>
        <w:rPr>
          <w:sz w:val="24"/>
        </w:rPr>
        <w:t>organizowanie wewnątrzszkolnego doskonalenia w</w:t>
      </w:r>
      <w:r>
        <w:rPr>
          <w:spacing w:val="-6"/>
          <w:sz w:val="24"/>
        </w:rPr>
        <w:t> </w:t>
      </w:r>
      <w:r>
        <w:rPr>
          <w:sz w:val="24"/>
        </w:rPr>
        <w:t>zakresie</w:t>
      </w:r>
    </w:p>
    <w:p>
      <w:pPr>
        <w:spacing w:after="0" w:line="240" w:lineRule="auto"/>
        <w:jc w:val="left"/>
        <w:rPr>
          <w:sz w:val="24"/>
        </w:rPr>
        <w:sectPr>
          <w:pgSz w:w="11920" w:h="16850"/>
          <w:pgMar w:header="699" w:footer="742" w:top="940" w:bottom="940" w:left="1060" w:right="460"/>
        </w:sectPr>
      </w:pPr>
    </w:p>
    <w:p>
      <w:pPr>
        <w:pStyle w:val="BodyText"/>
        <w:spacing w:before="8"/>
        <w:ind w:left="0"/>
        <w:rPr>
          <w:sz w:val="13"/>
        </w:rPr>
      </w:pPr>
    </w:p>
    <w:p>
      <w:pPr>
        <w:pStyle w:val="BodyText"/>
        <w:spacing w:line="301" w:lineRule="exact" w:before="69"/>
        <w:ind w:left="1736"/>
      </w:pPr>
      <w:r>
        <w:rPr/>
        <w:t>radzenia sobie z trudnościami wychowawczymi uczniów Szkoły;</w:t>
      </w:r>
    </w:p>
    <w:p>
      <w:pPr>
        <w:pStyle w:val="ListParagraph"/>
        <w:numPr>
          <w:ilvl w:val="1"/>
          <w:numId w:val="67"/>
        </w:numPr>
        <w:tabs>
          <w:tab w:pos="1737" w:val="left" w:leader="none"/>
        </w:tabs>
        <w:spacing w:line="301" w:lineRule="exact" w:before="0" w:after="0"/>
        <w:ind w:left="1736" w:right="0" w:hanging="363"/>
        <w:jc w:val="left"/>
        <w:rPr>
          <w:sz w:val="24"/>
        </w:rPr>
      </w:pPr>
      <w:r>
        <w:rPr>
          <w:sz w:val="24"/>
        </w:rPr>
        <w:t>opracowanie szczegółowych kryteriów oceniania zachowania</w:t>
      </w:r>
      <w:r>
        <w:rPr>
          <w:spacing w:val="-17"/>
          <w:sz w:val="24"/>
        </w:rPr>
        <w:t> </w:t>
      </w:r>
      <w:r>
        <w:rPr>
          <w:sz w:val="24"/>
        </w:rPr>
        <w:t>uczniów;</w:t>
      </w:r>
    </w:p>
    <w:p>
      <w:pPr>
        <w:pStyle w:val="ListParagraph"/>
        <w:numPr>
          <w:ilvl w:val="1"/>
          <w:numId w:val="67"/>
        </w:numPr>
        <w:tabs>
          <w:tab w:pos="1737" w:val="left" w:leader="none"/>
        </w:tabs>
        <w:spacing w:line="211" w:lineRule="auto" w:before="34" w:after="0"/>
        <w:ind w:left="1736" w:right="1699" w:hanging="358"/>
        <w:jc w:val="left"/>
        <w:rPr>
          <w:sz w:val="24"/>
        </w:rPr>
      </w:pPr>
      <w:r>
        <w:rPr>
          <w:sz w:val="24"/>
        </w:rPr>
        <w:t>współdziałanie</w:t>
      </w:r>
      <w:r>
        <w:rPr>
          <w:spacing w:val="-58"/>
          <w:sz w:val="24"/>
        </w:rPr>
        <w:t> </w:t>
      </w:r>
      <w:r>
        <w:rPr>
          <w:sz w:val="24"/>
        </w:rPr>
        <w:t>w zakresie organizowania i przeprowadzania </w:t>
      </w:r>
      <w:r>
        <w:rPr>
          <w:spacing w:val="-4"/>
          <w:sz w:val="24"/>
        </w:rPr>
        <w:t>imprez </w:t>
      </w:r>
      <w:r>
        <w:rPr>
          <w:sz w:val="24"/>
        </w:rPr>
        <w:t>ogólnoszkolnych</w:t>
      </w:r>
      <w:r>
        <w:rPr>
          <w:spacing w:val="-6"/>
          <w:sz w:val="24"/>
        </w:rPr>
        <w:t> </w:t>
      </w:r>
      <w:r>
        <w:rPr>
          <w:sz w:val="24"/>
        </w:rPr>
        <w:t>środowiskowych;</w:t>
      </w:r>
    </w:p>
    <w:p>
      <w:pPr>
        <w:pStyle w:val="ListParagraph"/>
        <w:numPr>
          <w:ilvl w:val="1"/>
          <w:numId w:val="67"/>
        </w:numPr>
        <w:tabs>
          <w:tab w:pos="1737" w:val="left" w:leader="none"/>
        </w:tabs>
        <w:spacing w:line="211" w:lineRule="auto" w:before="0" w:after="0"/>
        <w:ind w:left="1736" w:right="1705" w:hanging="363"/>
        <w:jc w:val="left"/>
        <w:rPr>
          <w:sz w:val="24"/>
        </w:rPr>
      </w:pPr>
      <w:r>
        <w:rPr>
          <w:sz w:val="24"/>
        </w:rPr>
        <w:t>wspieranie wychowawcy klasy w rozwiązywaniu problemów wychowawczych;</w:t>
      </w:r>
    </w:p>
    <w:p>
      <w:pPr>
        <w:pStyle w:val="ListParagraph"/>
        <w:numPr>
          <w:ilvl w:val="1"/>
          <w:numId w:val="67"/>
        </w:numPr>
        <w:tabs>
          <w:tab w:pos="1736" w:val="left" w:leader="none"/>
          <w:tab w:pos="1737" w:val="left" w:leader="none"/>
        </w:tabs>
        <w:spacing w:line="240" w:lineRule="auto" w:before="9" w:after="0"/>
        <w:ind w:left="1736" w:right="0" w:hanging="363"/>
        <w:jc w:val="left"/>
        <w:rPr>
          <w:sz w:val="24"/>
        </w:rPr>
      </w:pPr>
      <w:r>
        <w:rPr>
          <w:sz w:val="24"/>
        </w:rPr>
        <w:t>wnioskowanie do Dyrektora Szkoły o wyróżnienie lub ukaranie</w:t>
      </w:r>
      <w:r>
        <w:rPr>
          <w:spacing w:val="-24"/>
          <w:sz w:val="24"/>
        </w:rPr>
        <w:t> </w:t>
      </w:r>
      <w:r>
        <w:rPr>
          <w:sz w:val="24"/>
        </w:rPr>
        <w:t>ucznia;</w:t>
      </w:r>
    </w:p>
    <w:p>
      <w:pPr>
        <w:pStyle w:val="ListParagraph"/>
        <w:numPr>
          <w:ilvl w:val="1"/>
          <w:numId w:val="67"/>
        </w:numPr>
        <w:tabs>
          <w:tab w:pos="1737" w:val="left" w:leader="none"/>
        </w:tabs>
        <w:spacing w:line="302" w:lineRule="exact" w:before="3" w:after="0"/>
        <w:ind w:left="1736" w:right="0" w:hanging="359"/>
        <w:jc w:val="left"/>
        <w:rPr>
          <w:sz w:val="24"/>
        </w:rPr>
      </w:pPr>
      <w:r>
        <w:rPr>
          <w:sz w:val="24"/>
        </w:rPr>
        <w:t>analizowanie sytuacji uczniów mających trudności w</w:t>
      </w:r>
      <w:r>
        <w:rPr>
          <w:spacing w:val="-7"/>
          <w:sz w:val="24"/>
        </w:rPr>
        <w:t> </w:t>
      </w:r>
      <w:r>
        <w:rPr>
          <w:sz w:val="24"/>
        </w:rPr>
        <w:t>nauce</w:t>
      </w:r>
    </w:p>
    <w:p>
      <w:pPr>
        <w:pStyle w:val="BodyText"/>
        <w:spacing w:line="282" w:lineRule="exact"/>
        <w:ind w:left="0" w:right="1472"/>
        <w:jc w:val="right"/>
      </w:pPr>
      <w:r>
        <w:rPr/>
        <w:t>i opracowywanie sposobów udzielania im skutecznej</w:t>
      </w:r>
      <w:r>
        <w:rPr>
          <w:spacing w:val="-31"/>
        </w:rPr>
        <w:t> </w:t>
      </w:r>
      <w:r>
        <w:rPr/>
        <w:t>pomocy;</w:t>
      </w:r>
    </w:p>
    <w:p>
      <w:pPr>
        <w:pStyle w:val="ListParagraph"/>
        <w:numPr>
          <w:ilvl w:val="1"/>
          <w:numId w:val="67"/>
        </w:numPr>
        <w:tabs>
          <w:tab w:pos="363" w:val="left" w:leader="none"/>
        </w:tabs>
        <w:spacing w:line="301" w:lineRule="exact" w:before="0" w:after="0"/>
        <w:ind w:left="1736" w:right="1496" w:hanging="1737"/>
        <w:jc w:val="right"/>
        <w:rPr>
          <w:sz w:val="24"/>
        </w:rPr>
      </w:pPr>
      <w:r>
        <w:rPr>
          <w:sz w:val="24"/>
        </w:rPr>
        <w:t>współpraca z pedagogiem szkolnym, psychologiem,</w:t>
      </w:r>
      <w:r>
        <w:rPr>
          <w:spacing w:val="-23"/>
          <w:sz w:val="24"/>
        </w:rPr>
        <w:t> </w:t>
      </w:r>
      <w:r>
        <w:rPr>
          <w:sz w:val="24"/>
        </w:rPr>
        <w:t>logopedą.</w:t>
      </w:r>
    </w:p>
    <w:p>
      <w:pPr>
        <w:pStyle w:val="BodyText"/>
        <w:spacing w:line="315" w:lineRule="exact" w:before="245"/>
        <w:ind w:left="672" w:right="1265"/>
        <w:jc w:val="center"/>
      </w:pPr>
      <w:r>
        <w:rPr/>
        <w:t>§ 73</w:t>
      </w:r>
    </w:p>
    <w:p>
      <w:pPr>
        <w:spacing w:line="337" w:lineRule="exact" w:before="0"/>
        <w:ind w:left="671" w:right="1265" w:firstLine="0"/>
        <w:jc w:val="center"/>
        <w:rPr>
          <w:b/>
          <w:sz w:val="24"/>
        </w:rPr>
      </w:pPr>
      <w:r>
        <w:rPr>
          <w:b/>
          <w:sz w:val="24"/>
        </w:rPr>
        <w:t>Zakres zadań pielęgniarki w miejscu wychowania i nauczania</w:t>
      </w:r>
    </w:p>
    <w:p>
      <w:pPr>
        <w:pStyle w:val="ListParagraph"/>
        <w:numPr>
          <w:ilvl w:val="0"/>
          <w:numId w:val="68"/>
        </w:numPr>
        <w:tabs>
          <w:tab w:pos="659" w:val="left" w:leader="none"/>
        </w:tabs>
        <w:spacing w:line="242" w:lineRule="auto" w:before="0" w:after="0"/>
        <w:ind w:left="658" w:right="1609" w:hanging="358"/>
        <w:jc w:val="left"/>
        <w:rPr>
          <w:sz w:val="24"/>
        </w:rPr>
      </w:pPr>
      <w:r>
        <w:rPr>
          <w:sz w:val="24"/>
        </w:rPr>
        <w:t>Pielęgniarka w miejscu wychowania i nauczania sprawuje opiekę nad uczniami znajdującymi się na terenie szkoły w gabinecie profilaktyki zdrowotnej i pomocy</w:t>
      </w:r>
      <w:r>
        <w:rPr>
          <w:spacing w:val="-3"/>
          <w:sz w:val="24"/>
        </w:rPr>
        <w:t> </w:t>
      </w:r>
      <w:r>
        <w:rPr>
          <w:sz w:val="24"/>
        </w:rPr>
        <w:t>przedlekarskiej.</w:t>
      </w:r>
    </w:p>
    <w:p>
      <w:pPr>
        <w:pStyle w:val="ListParagraph"/>
        <w:numPr>
          <w:ilvl w:val="1"/>
          <w:numId w:val="68"/>
        </w:numPr>
        <w:tabs>
          <w:tab w:pos="1739" w:val="left" w:leader="none"/>
        </w:tabs>
        <w:spacing w:line="240" w:lineRule="auto" w:before="0" w:after="0"/>
        <w:ind w:left="1738" w:right="0" w:hanging="361"/>
        <w:jc w:val="left"/>
        <w:rPr>
          <w:sz w:val="24"/>
        </w:rPr>
      </w:pPr>
      <w:r>
        <w:rPr>
          <w:sz w:val="24"/>
        </w:rPr>
        <w:t>Do jej zadań</w:t>
      </w:r>
      <w:r>
        <w:rPr>
          <w:spacing w:val="-4"/>
          <w:sz w:val="24"/>
        </w:rPr>
        <w:t> </w:t>
      </w:r>
      <w:r>
        <w:rPr>
          <w:sz w:val="24"/>
        </w:rPr>
        <w:t>należy:</w:t>
      </w:r>
    </w:p>
    <w:p>
      <w:pPr>
        <w:pStyle w:val="ListParagraph"/>
        <w:numPr>
          <w:ilvl w:val="2"/>
          <w:numId w:val="68"/>
        </w:numPr>
        <w:tabs>
          <w:tab w:pos="2378" w:val="left" w:leader="none"/>
        </w:tabs>
        <w:spacing w:line="242" w:lineRule="auto" w:before="0" w:after="0"/>
        <w:ind w:left="2377" w:right="1000" w:hanging="358"/>
        <w:jc w:val="left"/>
        <w:rPr>
          <w:sz w:val="24"/>
        </w:rPr>
      </w:pPr>
      <w:r>
        <w:rPr>
          <w:sz w:val="24"/>
        </w:rPr>
        <w:t>powiadamianie rodziców o terminach i zakresie udzielania świadczeń opieki zdrowotnej i profilaktyki opieki zdrowotnej nad</w:t>
      </w:r>
      <w:r>
        <w:rPr>
          <w:spacing w:val="-1"/>
          <w:sz w:val="24"/>
        </w:rPr>
        <w:t> </w:t>
      </w:r>
      <w:r>
        <w:rPr>
          <w:sz w:val="24"/>
        </w:rPr>
        <w:t>uczniami;</w:t>
      </w:r>
    </w:p>
    <w:p>
      <w:pPr>
        <w:pStyle w:val="ListParagraph"/>
        <w:numPr>
          <w:ilvl w:val="2"/>
          <w:numId w:val="68"/>
        </w:numPr>
        <w:tabs>
          <w:tab w:pos="2378" w:val="left" w:leader="none"/>
        </w:tabs>
        <w:spacing w:line="240" w:lineRule="auto" w:before="36" w:after="0"/>
        <w:ind w:left="2377" w:right="0" w:hanging="359"/>
        <w:jc w:val="left"/>
        <w:rPr>
          <w:sz w:val="24"/>
        </w:rPr>
      </w:pPr>
      <w:r>
        <w:rPr>
          <w:sz w:val="24"/>
        </w:rPr>
        <w:t>powiadamianie o możliwościach kontaktowania</w:t>
      </w:r>
      <w:r>
        <w:rPr>
          <w:spacing w:val="-6"/>
          <w:sz w:val="24"/>
        </w:rPr>
        <w:t> </w:t>
      </w:r>
      <w:r>
        <w:rPr>
          <w:sz w:val="24"/>
        </w:rPr>
        <w:t>się</w:t>
      </w:r>
    </w:p>
    <w:p>
      <w:pPr>
        <w:pStyle w:val="BodyText"/>
        <w:spacing w:before="1"/>
        <w:ind w:left="2377"/>
      </w:pPr>
      <w:r>
        <w:rPr/>
        <w:t>w związku ze sprawowaną opieką zdrowotną nad uczniami;</w:t>
      </w:r>
    </w:p>
    <w:p>
      <w:pPr>
        <w:pStyle w:val="ListParagraph"/>
        <w:numPr>
          <w:ilvl w:val="2"/>
          <w:numId w:val="68"/>
        </w:numPr>
        <w:tabs>
          <w:tab w:pos="2378" w:val="left" w:leader="none"/>
          <w:tab w:pos="4084" w:val="left" w:leader="none"/>
          <w:tab w:pos="5934" w:val="left" w:leader="none"/>
          <w:tab w:pos="7406" w:val="left" w:leader="none"/>
        </w:tabs>
        <w:spacing w:line="242" w:lineRule="auto" w:before="44" w:after="0"/>
        <w:ind w:left="2377" w:right="2027" w:hanging="358"/>
        <w:jc w:val="left"/>
        <w:rPr>
          <w:sz w:val="24"/>
        </w:rPr>
      </w:pPr>
      <w:r>
        <w:rPr>
          <w:sz w:val="24"/>
        </w:rPr>
        <w:t>prowadzenie</w:t>
        <w:tab/>
        <w:t>dokumentacji</w:t>
        <w:tab/>
        <w:t>medycznej</w:t>
        <w:tab/>
      </w:r>
      <w:r>
        <w:rPr>
          <w:spacing w:val="-3"/>
          <w:sz w:val="24"/>
        </w:rPr>
        <w:t>uczniów </w:t>
      </w:r>
      <w:r>
        <w:rPr>
          <w:sz w:val="24"/>
        </w:rPr>
        <w:t>na zasadach określonych w odrębnych</w:t>
      </w:r>
      <w:r>
        <w:rPr>
          <w:spacing w:val="-55"/>
          <w:sz w:val="24"/>
        </w:rPr>
        <w:t> </w:t>
      </w:r>
      <w:r>
        <w:rPr>
          <w:sz w:val="24"/>
        </w:rPr>
        <w:t>przepisach.</w:t>
      </w: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314" w:lineRule="exact"/>
        <w:ind w:left="672" w:right="1265"/>
        <w:jc w:val="center"/>
      </w:pPr>
      <w:r>
        <w:rPr/>
        <w:t>§ 74</w:t>
      </w:r>
    </w:p>
    <w:p>
      <w:pPr>
        <w:spacing w:line="336" w:lineRule="exact" w:before="0"/>
        <w:ind w:left="670" w:right="1265" w:firstLine="0"/>
        <w:jc w:val="center"/>
        <w:rPr>
          <w:b/>
          <w:sz w:val="24"/>
        </w:rPr>
      </w:pPr>
      <w:r>
        <w:rPr>
          <w:b/>
          <w:sz w:val="24"/>
        </w:rPr>
        <w:t>Wicedyrektor</w:t>
      </w:r>
    </w:p>
    <w:p>
      <w:pPr>
        <w:pStyle w:val="ListParagraph"/>
        <w:numPr>
          <w:ilvl w:val="0"/>
          <w:numId w:val="69"/>
        </w:numPr>
        <w:tabs>
          <w:tab w:pos="659" w:val="left" w:leader="none"/>
        </w:tabs>
        <w:spacing w:line="314" w:lineRule="exact" w:before="0" w:after="0"/>
        <w:ind w:left="658" w:right="0" w:hanging="358"/>
        <w:jc w:val="left"/>
        <w:rPr>
          <w:sz w:val="24"/>
        </w:rPr>
      </w:pPr>
      <w:r>
        <w:rPr>
          <w:sz w:val="24"/>
        </w:rPr>
        <w:t>W przypadku, kiedy liczba oddziałów szkolnych liczy co najmniej</w:t>
      </w:r>
      <w:r>
        <w:rPr>
          <w:spacing w:val="-14"/>
          <w:sz w:val="24"/>
        </w:rPr>
        <w:t> </w:t>
      </w:r>
      <w:r>
        <w:rPr>
          <w:sz w:val="24"/>
        </w:rPr>
        <w:t>12,</w:t>
      </w:r>
    </w:p>
    <w:p>
      <w:pPr>
        <w:pStyle w:val="BodyText"/>
        <w:spacing w:line="242" w:lineRule="auto" w:before="3"/>
        <w:ind w:left="658" w:right="1403"/>
      </w:pPr>
      <w:r>
        <w:rPr/>
        <w:t>Dyrektor Szkoły po zasięgnięciu opinii organu prowadzącego oraz Rady Pedagogicznej powołuje wicedyrektora.</w:t>
      </w:r>
    </w:p>
    <w:p>
      <w:pPr>
        <w:pStyle w:val="ListParagraph"/>
        <w:numPr>
          <w:ilvl w:val="0"/>
          <w:numId w:val="69"/>
        </w:numPr>
        <w:tabs>
          <w:tab w:pos="659" w:val="left" w:leader="none"/>
        </w:tabs>
        <w:spacing w:line="242" w:lineRule="auto" w:before="36" w:after="0"/>
        <w:ind w:left="658" w:right="1464" w:hanging="358"/>
        <w:jc w:val="left"/>
        <w:rPr>
          <w:sz w:val="24"/>
        </w:rPr>
      </w:pPr>
      <w:r>
        <w:rPr>
          <w:sz w:val="24"/>
        </w:rPr>
        <w:t>Liczba wicedyrektorów uzależniona jest od możliwości organizacyjnych szkoły i zależy od decyzji organu prowadzącego</w:t>
      </w:r>
      <w:r>
        <w:rPr>
          <w:spacing w:val="-16"/>
          <w:sz w:val="24"/>
        </w:rPr>
        <w:t> </w:t>
      </w:r>
      <w:r>
        <w:rPr>
          <w:sz w:val="24"/>
        </w:rPr>
        <w:t>szkołę.</w:t>
      </w:r>
    </w:p>
    <w:p>
      <w:pPr>
        <w:pStyle w:val="BodyText"/>
        <w:spacing w:before="2"/>
        <w:ind w:left="0"/>
        <w:rPr>
          <w:sz w:val="23"/>
        </w:rPr>
      </w:pPr>
    </w:p>
    <w:p>
      <w:pPr>
        <w:spacing w:after="0"/>
        <w:rPr>
          <w:sz w:val="23"/>
        </w:rPr>
        <w:sectPr>
          <w:pgSz w:w="11920" w:h="16850"/>
          <w:pgMar w:header="699" w:footer="742" w:top="940" w:bottom="1000" w:left="1060" w:right="460"/>
        </w:sectPr>
      </w:pP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11"/>
        <w:ind w:left="0"/>
        <w:rPr>
          <w:sz w:val="26"/>
        </w:rPr>
      </w:pPr>
    </w:p>
    <w:p>
      <w:pPr>
        <w:pStyle w:val="ListParagraph"/>
        <w:numPr>
          <w:ilvl w:val="0"/>
          <w:numId w:val="70"/>
        </w:numPr>
        <w:tabs>
          <w:tab w:pos="659" w:val="left" w:leader="none"/>
        </w:tabs>
        <w:spacing w:line="240" w:lineRule="auto" w:before="0" w:after="0"/>
        <w:ind w:left="658" w:right="0" w:hanging="358"/>
        <w:jc w:val="left"/>
        <w:rPr>
          <w:sz w:val="24"/>
        </w:rPr>
      </w:pPr>
      <w:r>
        <w:rPr>
          <w:sz w:val="24"/>
        </w:rPr>
        <w:t>Szkoła</w:t>
      </w:r>
      <w:r>
        <w:rPr>
          <w:spacing w:val="-16"/>
          <w:sz w:val="24"/>
        </w:rPr>
        <w:t> </w:t>
      </w:r>
      <w:r>
        <w:rPr>
          <w:sz w:val="24"/>
        </w:rPr>
        <w:t>zatrudnia:</w:t>
      </w:r>
    </w:p>
    <w:p>
      <w:pPr>
        <w:pStyle w:val="BodyText"/>
        <w:spacing w:line="316" w:lineRule="exact" w:before="70"/>
        <w:ind w:left="1864"/>
      </w:pPr>
      <w:r>
        <w:rPr/>
        <w:br w:type="column"/>
      </w:r>
      <w:r>
        <w:rPr/>
        <w:t>§ 75</w:t>
      </w:r>
    </w:p>
    <w:p>
      <w:pPr>
        <w:spacing w:line="345" w:lineRule="exact" w:before="0"/>
        <w:ind w:left="92" w:right="0" w:firstLine="0"/>
        <w:jc w:val="left"/>
        <w:rPr>
          <w:b/>
          <w:sz w:val="24"/>
        </w:rPr>
      </w:pPr>
      <w:r>
        <w:rPr>
          <w:b/>
          <w:sz w:val="24"/>
        </w:rPr>
        <w:t>Pracownicy niepedagogiczni</w:t>
      </w:r>
    </w:p>
    <w:p>
      <w:pPr>
        <w:spacing w:after="0" w:line="345" w:lineRule="exact"/>
        <w:jc w:val="left"/>
        <w:rPr>
          <w:sz w:val="24"/>
        </w:rPr>
        <w:sectPr>
          <w:type w:val="continuous"/>
          <w:pgSz w:w="11920" w:h="16850"/>
          <w:pgMar w:top="940" w:bottom="980" w:left="1060" w:right="460"/>
          <w:cols w:num="2" w:equalWidth="0">
            <w:col w:w="2718" w:space="40"/>
            <w:col w:w="7642"/>
          </w:cols>
        </w:sectPr>
      </w:pPr>
    </w:p>
    <w:p>
      <w:pPr>
        <w:pStyle w:val="ListParagraph"/>
        <w:numPr>
          <w:ilvl w:val="1"/>
          <w:numId w:val="70"/>
        </w:numPr>
        <w:tabs>
          <w:tab w:pos="1739" w:val="left" w:leader="none"/>
        </w:tabs>
        <w:spacing w:line="240" w:lineRule="auto" w:before="8" w:after="0"/>
        <w:ind w:left="1738" w:right="0" w:hanging="361"/>
        <w:jc w:val="left"/>
        <w:rPr>
          <w:sz w:val="24"/>
        </w:rPr>
      </w:pPr>
      <w:r>
        <w:rPr>
          <w:sz w:val="24"/>
        </w:rPr>
        <w:t>pracowników administracji: sekretarz szkoły,</w:t>
      </w:r>
      <w:r>
        <w:rPr>
          <w:spacing w:val="-3"/>
          <w:sz w:val="24"/>
        </w:rPr>
        <w:t> </w:t>
      </w:r>
      <w:r>
        <w:rPr>
          <w:sz w:val="24"/>
        </w:rPr>
        <w:t>referent;</w:t>
      </w:r>
    </w:p>
    <w:p>
      <w:pPr>
        <w:pStyle w:val="ListParagraph"/>
        <w:numPr>
          <w:ilvl w:val="1"/>
          <w:numId w:val="70"/>
        </w:numPr>
        <w:tabs>
          <w:tab w:pos="1739" w:val="left" w:leader="none"/>
        </w:tabs>
        <w:spacing w:line="211" w:lineRule="auto" w:before="38" w:after="0"/>
        <w:ind w:left="1738" w:right="847" w:hanging="360"/>
        <w:jc w:val="left"/>
        <w:rPr>
          <w:sz w:val="24"/>
        </w:rPr>
      </w:pPr>
      <w:r>
        <w:rPr>
          <w:sz w:val="24"/>
        </w:rPr>
        <w:t>pracowników obsługi: pomoc kuchenna, sprzątaczki, konserwator, pomoc nauczyciela,</w:t>
      </w:r>
      <w:r>
        <w:rPr>
          <w:spacing w:val="-1"/>
          <w:sz w:val="24"/>
        </w:rPr>
        <w:t> </w:t>
      </w:r>
      <w:r>
        <w:rPr>
          <w:sz w:val="24"/>
        </w:rPr>
        <w:t>woźna.</w:t>
      </w:r>
    </w:p>
    <w:p>
      <w:pPr>
        <w:pStyle w:val="ListParagraph"/>
        <w:numPr>
          <w:ilvl w:val="0"/>
          <w:numId w:val="70"/>
        </w:numPr>
        <w:tabs>
          <w:tab w:pos="659" w:val="left" w:leader="none"/>
        </w:tabs>
        <w:spacing w:line="287" w:lineRule="exact" w:before="0" w:after="0"/>
        <w:ind w:left="658" w:right="0" w:hanging="358"/>
        <w:jc w:val="left"/>
        <w:rPr>
          <w:rFonts w:ascii="Times New Roman" w:hAnsi="Times New Roman"/>
          <w:sz w:val="24"/>
        </w:rPr>
      </w:pPr>
      <w:r>
        <w:rPr>
          <w:sz w:val="24"/>
        </w:rPr>
        <w:t>Pracownicy zatrudnieni na stanowiskach administracji i</w:t>
      </w:r>
      <w:r>
        <w:rPr>
          <w:spacing w:val="-8"/>
          <w:sz w:val="24"/>
        </w:rPr>
        <w:t> </w:t>
      </w:r>
      <w:r>
        <w:rPr>
          <w:sz w:val="24"/>
        </w:rPr>
        <w:t>obsługi</w:t>
      </w:r>
    </w:p>
    <w:p>
      <w:pPr>
        <w:pStyle w:val="BodyText"/>
        <w:spacing w:line="242" w:lineRule="auto" w:before="4"/>
        <w:ind w:left="658" w:right="1058"/>
      </w:pPr>
      <w:r>
        <w:rPr/>
        <w:t>są zobowiązani do wykonywania pracy zgodnie ze szczegółowym zakresem obowiązków opracowanym przez Dyrektora Szkoły do zajmowanego stanowiska. Przyjęcie szczegółowego zakresu obowiązków jest potwierdzane podpisem pracownika.</w:t>
      </w:r>
    </w:p>
    <w:p>
      <w:pPr>
        <w:pStyle w:val="ListParagraph"/>
        <w:numPr>
          <w:ilvl w:val="0"/>
          <w:numId w:val="70"/>
        </w:numPr>
        <w:tabs>
          <w:tab w:pos="659" w:val="left" w:leader="none"/>
        </w:tabs>
        <w:spacing w:line="320" w:lineRule="exact" w:before="0" w:after="0"/>
        <w:ind w:left="658" w:right="0" w:hanging="358"/>
        <w:jc w:val="left"/>
        <w:rPr>
          <w:rFonts w:ascii="Times New Roman" w:hAnsi="Times New Roman"/>
          <w:sz w:val="24"/>
        </w:rPr>
      </w:pPr>
      <w:r>
        <w:rPr>
          <w:sz w:val="24"/>
        </w:rPr>
        <w:t>Szczegółowy zakres czynności na stanowiskach pracy znajduje</w:t>
      </w:r>
      <w:r>
        <w:rPr>
          <w:spacing w:val="-7"/>
          <w:sz w:val="24"/>
        </w:rPr>
        <w:t> </w:t>
      </w:r>
      <w:r>
        <w:rPr>
          <w:sz w:val="24"/>
        </w:rPr>
        <w:t>się</w:t>
      </w:r>
    </w:p>
    <w:p>
      <w:pPr>
        <w:spacing w:after="0" w:line="320" w:lineRule="exact"/>
        <w:jc w:val="left"/>
        <w:rPr>
          <w:rFonts w:ascii="Times New Roman" w:hAnsi="Times New Roman"/>
          <w:sz w:val="24"/>
        </w:rPr>
        <w:sectPr>
          <w:type w:val="continuous"/>
          <w:pgSz w:w="11920" w:h="16850"/>
          <w:pgMar w:top="940" w:bottom="980" w:left="1060" w:right="460"/>
        </w:sectPr>
      </w:pPr>
    </w:p>
    <w:p>
      <w:pPr>
        <w:pStyle w:val="BodyText"/>
        <w:spacing w:before="5"/>
        <w:ind w:left="0"/>
        <w:rPr>
          <w:sz w:val="13"/>
        </w:rPr>
      </w:pPr>
    </w:p>
    <w:p>
      <w:pPr>
        <w:pStyle w:val="BodyText"/>
        <w:spacing w:before="70"/>
        <w:ind w:left="658"/>
        <w:jc w:val="both"/>
      </w:pPr>
      <w:r>
        <w:rPr/>
        <w:t>w teczkach akt osobowych pracowników.</w:t>
      </w:r>
    </w:p>
    <w:p>
      <w:pPr>
        <w:pStyle w:val="ListParagraph"/>
        <w:numPr>
          <w:ilvl w:val="0"/>
          <w:numId w:val="70"/>
        </w:numPr>
        <w:tabs>
          <w:tab w:pos="659" w:val="left" w:leader="none"/>
        </w:tabs>
        <w:spacing w:line="242" w:lineRule="auto" w:before="3" w:after="0"/>
        <w:ind w:left="658" w:right="2628" w:hanging="358"/>
        <w:jc w:val="both"/>
        <w:rPr>
          <w:rFonts w:ascii="Times New Roman" w:hAnsi="Times New Roman"/>
          <w:sz w:val="24"/>
        </w:rPr>
      </w:pPr>
      <w:r>
        <w:rPr>
          <w:sz w:val="24"/>
        </w:rPr>
        <w:t>Do podstawowych obowiązków administracji i obsługi należy w</w:t>
      </w:r>
      <w:r>
        <w:rPr>
          <w:spacing w:val="-10"/>
          <w:sz w:val="24"/>
        </w:rPr>
        <w:t> </w:t>
      </w:r>
      <w:r>
        <w:rPr>
          <w:sz w:val="24"/>
        </w:rPr>
        <w:t>szczególności:</w:t>
      </w:r>
    </w:p>
    <w:p>
      <w:pPr>
        <w:pStyle w:val="ListParagraph"/>
        <w:numPr>
          <w:ilvl w:val="1"/>
          <w:numId w:val="70"/>
        </w:numPr>
        <w:tabs>
          <w:tab w:pos="1739" w:val="left" w:leader="none"/>
        </w:tabs>
        <w:spacing w:line="240" w:lineRule="auto" w:before="43" w:after="0"/>
        <w:ind w:left="1738" w:right="0" w:hanging="363"/>
        <w:jc w:val="both"/>
        <w:rPr>
          <w:sz w:val="24"/>
        </w:rPr>
      </w:pPr>
      <w:r>
        <w:rPr>
          <w:sz w:val="24"/>
        </w:rPr>
        <w:t>wykonywanie zadań sumiennie, sprawnie i</w:t>
      </w:r>
      <w:r>
        <w:rPr>
          <w:spacing w:val="-5"/>
          <w:sz w:val="24"/>
        </w:rPr>
        <w:t> </w:t>
      </w:r>
      <w:r>
        <w:rPr>
          <w:sz w:val="24"/>
        </w:rPr>
        <w:t>bezstronnie;</w:t>
      </w:r>
    </w:p>
    <w:p>
      <w:pPr>
        <w:pStyle w:val="ListParagraph"/>
        <w:numPr>
          <w:ilvl w:val="1"/>
          <w:numId w:val="70"/>
        </w:numPr>
        <w:tabs>
          <w:tab w:pos="1739" w:val="left" w:leader="none"/>
        </w:tabs>
        <w:spacing w:line="242" w:lineRule="auto" w:before="1" w:after="0"/>
        <w:ind w:left="1738" w:right="1164" w:hanging="360"/>
        <w:jc w:val="both"/>
        <w:rPr>
          <w:sz w:val="24"/>
        </w:rPr>
      </w:pPr>
      <w:r>
        <w:rPr>
          <w:sz w:val="24"/>
        </w:rPr>
        <w:t>udzielanie informacji organom, instytucjom i osobom fizycznym oraz udostępnianie dokumentów znajdujących się w posiadaniu Szkoły, o ile prawo tego nie</w:t>
      </w:r>
      <w:r>
        <w:rPr>
          <w:spacing w:val="-19"/>
          <w:sz w:val="24"/>
        </w:rPr>
        <w:t> </w:t>
      </w:r>
      <w:r>
        <w:rPr>
          <w:sz w:val="24"/>
        </w:rPr>
        <w:t>zabrania;</w:t>
      </w:r>
    </w:p>
    <w:p>
      <w:pPr>
        <w:pStyle w:val="ListParagraph"/>
        <w:numPr>
          <w:ilvl w:val="1"/>
          <w:numId w:val="70"/>
        </w:numPr>
        <w:tabs>
          <w:tab w:pos="1739" w:val="left" w:leader="none"/>
        </w:tabs>
        <w:spacing w:line="319" w:lineRule="exact" w:before="0" w:after="0"/>
        <w:ind w:left="1738" w:right="0" w:hanging="363"/>
        <w:jc w:val="both"/>
        <w:rPr>
          <w:sz w:val="24"/>
        </w:rPr>
      </w:pPr>
      <w:r>
        <w:rPr>
          <w:sz w:val="24"/>
        </w:rPr>
        <w:t>dochowanie tajemnicy ustawowo</w:t>
      </w:r>
      <w:r>
        <w:rPr>
          <w:spacing w:val="-9"/>
          <w:sz w:val="24"/>
        </w:rPr>
        <w:t> </w:t>
      </w:r>
      <w:r>
        <w:rPr>
          <w:sz w:val="24"/>
        </w:rPr>
        <w:t>chronionej;</w:t>
      </w:r>
    </w:p>
    <w:p>
      <w:pPr>
        <w:pStyle w:val="ListParagraph"/>
        <w:numPr>
          <w:ilvl w:val="1"/>
          <w:numId w:val="70"/>
        </w:numPr>
        <w:tabs>
          <w:tab w:pos="1739" w:val="left" w:leader="none"/>
        </w:tabs>
        <w:spacing w:line="242" w:lineRule="auto" w:before="0" w:after="0"/>
        <w:ind w:left="1738" w:right="2636" w:hanging="360"/>
        <w:jc w:val="both"/>
        <w:rPr>
          <w:sz w:val="24"/>
        </w:rPr>
      </w:pPr>
      <w:r>
        <w:rPr>
          <w:sz w:val="24"/>
        </w:rPr>
        <w:t>zachowanie uprzejmości i życzliwości w kontaktach z obywatelami, zwierzchnikami,</w:t>
      </w:r>
      <w:r>
        <w:rPr>
          <w:spacing w:val="-7"/>
          <w:sz w:val="24"/>
        </w:rPr>
        <w:t> </w:t>
      </w:r>
      <w:r>
        <w:rPr>
          <w:sz w:val="24"/>
        </w:rPr>
        <w:t>podwładnymi</w:t>
      </w:r>
    </w:p>
    <w:p>
      <w:pPr>
        <w:pStyle w:val="BodyText"/>
        <w:ind w:left="1738"/>
        <w:jc w:val="both"/>
      </w:pPr>
      <w:r>
        <w:rPr/>
        <w:t>oraz współpracownikami;</w:t>
      </w:r>
    </w:p>
    <w:p>
      <w:pPr>
        <w:pStyle w:val="ListParagraph"/>
        <w:numPr>
          <w:ilvl w:val="1"/>
          <w:numId w:val="70"/>
        </w:numPr>
        <w:tabs>
          <w:tab w:pos="1739" w:val="left" w:leader="none"/>
        </w:tabs>
        <w:spacing w:line="240" w:lineRule="auto" w:before="6" w:after="0"/>
        <w:ind w:left="1738" w:right="0" w:hanging="363"/>
        <w:jc w:val="left"/>
        <w:rPr>
          <w:sz w:val="24"/>
        </w:rPr>
      </w:pPr>
      <w:r>
        <w:rPr>
          <w:sz w:val="24"/>
        </w:rPr>
        <w:t>zachowanie się z godnością w miejscu pracy i poza</w:t>
      </w:r>
      <w:r>
        <w:rPr>
          <w:spacing w:val="-14"/>
          <w:sz w:val="24"/>
        </w:rPr>
        <w:t> </w:t>
      </w:r>
      <w:r>
        <w:rPr>
          <w:sz w:val="24"/>
        </w:rPr>
        <w:t>nim;</w:t>
      </w:r>
    </w:p>
    <w:p>
      <w:pPr>
        <w:pStyle w:val="ListParagraph"/>
        <w:numPr>
          <w:ilvl w:val="1"/>
          <w:numId w:val="70"/>
        </w:numPr>
        <w:tabs>
          <w:tab w:pos="1738" w:val="left" w:leader="none"/>
          <w:tab w:pos="1739" w:val="left" w:leader="none"/>
        </w:tabs>
        <w:spacing w:line="240" w:lineRule="auto" w:before="1" w:after="0"/>
        <w:ind w:left="1738" w:right="0" w:hanging="363"/>
        <w:jc w:val="left"/>
        <w:rPr>
          <w:sz w:val="24"/>
        </w:rPr>
      </w:pPr>
      <w:r>
        <w:rPr>
          <w:sz w:val="24"/>
        </w:rPr>
        <w:t>stałe podnoszenie umiejętności i kwalifikacji</w:t>
      </w:r>
      <w:r>
        <w:rPr>
          <w:spacing w:val="-8"/>
          <w:sz w:val="24"/>
        </w:rPr>
        <w:t> </w:t>
      </w:r>
      <w:r>
        <w:rPr>
          <w:sz w:val="24"/>
        </w:rPr>
        <w:t>zawodowych;</w:t>
      </w:r>
    </w:p>
    <w:p>
      <w:pPr>
        <w:pStyle w:val="ListParagraph"/>
        <w:numPr>
          <w:ilvl w:val="1"/>
          <w:numId w:val="70"/>
        </w:numPr>
        <w:tabs>
          <w:tab w:pos="1739" w:val="left" w:leader="none"/>
        </w:tabs>
        <w:spacing w:line="240" w:lineRule="auto" w:before="1" w:after="0"/>
        <w:ind w:left="1738" w:right="0" w:hanging="363"/>
        <w:jc w:val="left"/>
        <w:rPr>
          <w:sz w:val="24"/>
        </w:rPr>
      </w:pPr>
      <w:r>
        <w:rPr>
          <w:sz w:val="24"/>
        </w:rPr>
        <w:t>sumienne i staranne wykonywanie poleceń Dyrektora</w:t>
      </w:r>
      <w:r>
        <w:rPr>
          <w:spacing w:val="-7"/>
          <w:sz w:val="24"/>
        </w:rPr>
        <w:t> </w:t>
      </w:r>
      <w:r>
        <w:rPr>
          <w:sz w:val="24"/>
        </w:rPr>
        <w:t>Szkoły.</w:t>
      </w:r>
    </w:p>
    <w:p>
      <w:pPr>
        <w:pStyle w:val="BodyText"/>
        <w:spacing w:before="1"/>
        <w:ind w:left="0"/>
        <w:rPr>
          <w:sz w:val="32"/>
        </w:rPr>
      </w:pPr>
    </w:p>
    <w:p>
      <w:pPr>
        <w:pStyle w:val="Heading1"/>
        <w:ind w:left="726" w:right="1264"/>
        <w:jc w:val="center"/>
      </w:pPr>
      <w:bookmarkStart w:name="_bookmark5" w:id="6"/>
      <w:bookmarkEnd w:id="6"/>
      <w:r>
        <w:rPr>
          <w:b w:val="0"/>
        </w:rPr>
      </w:r>
      <w:r>
        <w:rPr/>
        <w:t>ROZDZIAŁ VI – UCZNIOWIE SZKOŁY</w:t>
      </w:r>
    </w:p>
    <w:p>
      <w:pPr>
        <w:pStyle w:val="BodyText"/>
        <w:spacing w:before="237"/>
        <w:ind w:left="4686"/>
      </w:pPr>
      <w:r>
        <w:rPr/>
        <w:t>§ 76</w:t>
      </w:r>
    </w:p>
    <w:p>
      <w:pPr>
        <w:pStyle w:val="ListParagraph"/>
        <w:numPr>
          <w:ilvl w:val="0"/>
          <w:numId w:val="71"/>
        </w:numPr>
        <w:tabs>
          <w:tab w:pos="662" w:val="left" w:leader="none"/>
        </w:tabs>
        <w:spacing w:line="240" w:lineRule="auto" w:before="1" w:after="0"/>
        <w:ind w:left="661" w:right="0" w:hanging="361"/>
        <w:jc w:val="left"/>
        <w:rPr>
          <w:sz w:val="24"/>
        </w:rPr>
      </w:pPr>
      <w:r>
        <w:rPr>
          <w:sz w:val="24"/>
        </w:rPr>
        <w:t>Określa się zakres praw i obowiązków ucznia Szkoły w</w:t>
      </w:r>
      <w:r>
        <w:rPr>
          <w:spacing w:val="-11"/>
          <w:sz w:val="24"/>
        </w:rPr>
        <w:t> </w:t>
      </w:r>
      <w:r>
        <w:rPr>
          <w:sz w:val="24"/>
        </w:rPr>
        <w:t>oparciu</w:t>
      </w:r>
    </w:p>
    <w:p>
      <w:pPr>
        <w:pStyle w:val="BodyText"/>
        <w:spacing w:line="242" w:lineRule="auto"/>
        <w:ind w:right="1031"/>
      </w:pPr>
      <w:r>
        <w:rPr/>
        <w:t>o podstawowe uprawnienie do wiedzy o przysługujących mu prawach oraz środkach w przypadku ich naruszenia.</w:t>
      </w:r>
    </w:p>
    <w:p>
      <w:pPr>
        <w:pStyle w:val="ListParagraph"/>
        <w:numPr>
          <w:ilvl w:val="0"/>
          <w:numId w:val="71"/>
        </w:numPr>
        <w:tabs>
          <w:tab w:pos="662" w:val="left" w:leader="none"/>
        </w:tabs>
        <w:spacing w:line="242" w:lineRule="auto" w:before="43" w:after="0"/>
        <w:ind w:left="661" w:right="1340" w:hanging="360"/>
        <w:jc w:val="left"/>
        <w:rPr>
          <w:sz w:val="24"/>
        </w:rPr>
      </w:pPr>
      <w:r>
        <w:rPr>
          <w:sz w:val="24"/>
        </w:rPr>
        <w:t>Podstawowe uprawnienie ucznia, o którym mowa w ust. 1., realizowane są w formie publicznego ogłoszenia w Szkole (w miejscu</w:t>
      </w:r>
      <w:r>
        <w:rPr>
          <w:spacing w:val="-15"/>
          <w:sz w:val="24"/>
        </w:rPr>
        <w:t> </w:t>
      </w:r>
      <w:r>
        <w:rPr>
          <w:sz w:val="24"/>
        </w:rPr>
        <w:t>zwyczajowo</w:t>
      </w:r>
    </w:p>
    <w:p>
      <w:pPr>
        <w:pStyle w:val="BodyText"/>
        <w:spacing w:line="242" w:lineRule="auto" w:before="1"/>
        <w:ind w:right="1367"/>
      </w:pPr>
      <w:r>
        <w:rPr/>
        <w:t>do tego przyjętym) zakresu jego praw i obowiązków, jako katalogu praw i obowiązków ucznia.</w:t>
      </w:r>
    </w:p>
    <w:p>
      <w:pPr>
        <w:pStyle w:val="ListParagraph"/>
        <w:numPr>
          <w:ilvl w:val="0"/>
          <w:numId w:val="71"/>
        </w:numPr>
        <w:tabs>
          <w:tab w:pos="662" w:val="left" w:leader="none"/>
        </w:tabs>
        <w:spacing w:line="240" w:lineRule="auto" w:before="43" w:after="0"/>
        <w:ind w:left="661" w:right="0" w:hanging="361"/>
        <w:jc w:val="left"/>
        <w:rPr>
          <w:sz w:val="24"/>
        </w:rPr>
      </w:pPr>
      <w:r>
        <w:rPr>
          <w:sz w:val="24"/>
        </w:rPr>
        <w:t>Uczeń ma prawo</w:t>
      </w:r>
      <w:r>
        <w:rPr>
          <w:spacing w:val="-2"/>
          <w:sz w:val="24"/>
        </w:rPr>
        <w:t> </w:t>
      </w:r>
      <w:r>
        <w:rPr>
          <w:sz w:val="24"/>
        </w:rPr>
        <w:t>do:</w:t>
      </w:r>
    </w:p>
    <w:p>
      <w:pPr>
        <w:pStyle w:val="ListParagraph"/>
        <w:numPr>
          <w:ilvl w:val="1"/>
          <w:numId w:val="71"/>
        </w:numPr>
        <w:tabs>
          <w:tab w:pos="1739" w:val="left" w:leader="none"/>
        </w:tabs>
        <w:spacing w:line="240" w:lineRule="auto" w:before="43" w:after="0"/>
        <w:ind w:left="1738" w:right="2655" w:hanging="360"/>
        <w:jc w:val="left"/>
        <w:rPr>
          <w:sz w:val="24"/>
        </w:rPr>
      </w:pPr>
      <w:r>
        <w:rPr>
          <w:sz w:val="24"/>
        </w:rPr>
        <w:t>opieki zarówno podczas lekcji, jak i podczas przerw międzylekcyjnych;</w:t>
      </w:r>
    </w:p>
    <w:p>
      <w:pPr>
        <w:pStyle w:val="ListParagraph"/>
        <w:numPr>
          <w:ilvl w:val="1"/>
          <w:numId w:val="71"/>
        </w:numPr>
        <w:tabs>
          <w:tab w:pos="1739" w:val="left" w:leader="none"/>
        </w:tabs>
        <w:spacing w:line="240" w:lineRule="auto" w:before="48" w:after="0"/>
        <w:ind w:left="1738" w:right="1659" w:hanging="360"/>
        <w:jc w:val="left"/>
        <w:rPr>
          <w:sz w:val="24"/>
        </w:rPr>
      </w:pPr>
      <w:r>
        <w:rPr>
          <w:sz w:val="24"/>
        </w:rPr>
        <w:t>maksymalnie efektywnego wykorzystania czasu spędzanego w</w:t>
      </w:r>
      <w:r>
        <w:rPr>
          <w:spacing w:val="-5"/>
          <w:sz w:val="24"/>
        </w:rPr>
        <w:t> </w:t>
      </w:r>
      <w:r>
        <w:rPr>
          <w:sz w:val="24"/>
        </w:rPr>
        <w:t>szkole;</w:t>
      </w:r>
    </w:p>
    <w:p>
      <w:pPr>
        <w:pStyle w:val="ListParagraph"/>
        <w:numPr>
          <w:ilvl w:val="1"/>
          <w:numId w:val="71"/>
        </w:numPr>
        <w:tabs>
          <w:tab w:pos="1739" w:val="left" w:leader="none"/>
        </w:tabs>
        <w:spacing w:line="242" w:lineRule="auto" w:before="47" w:after="0"/>
        <w:ind w:left="1738" w:right="1228" w:hanging="360"/>
        <w:jc w:val="left"/>
        <w:rPr>
          <w:sz w:val="24"/>
        </w:rPr>
      </w:pPr>
      <w:r>
        <w:rPr>
          <w:sz w:val="24"/>
        </w:rPr>
        <w:t>właściwie zorganizowanego procesu kształcenia – dostosowania treści, metod i organizacji nauczania do możliwości psychofizycznych</w:t>
      </w:r>
      <w:r>
        <w:rPr>
          <w:spacing w:val="-3"/>
          <w:sz w:val="24"/>
        </w:rPr>
        <w:t> </w:t>
      </w:r>
      <w:r>
        <w:rPr>
          <w:sz w:val="24"/>
        </w:rPr>
        <w:t>uczniów;</w:t>
      </w:r>
    </w:p>
    <w:p>
      <w:pPr>
        <w:pStyle w:val="ListParagraph"/>
        <w:numPr>
          <w:ilvl w:val="1"/>
          <w:numId w:val="71"/>
        </w:numPr>
        <w:tabs>
          <w:tab w:pos="1739" w:val="left" w:leader="none"/>
        </w:tabs>
        <w:spacing w:line="240" w:lineRule="auto" w:before="41" w:after="0"/>
        <w:ind w:left="1738" w:right="0" w:hanging="361"/>
        <w:jc w:val="left"/>
        <w:rPr>
          <w:sz w:val="24"/>
        </w:rPr>
      </w:pPr>
      <w:r>
        <w:rPr>
          <w:sz w:val="24"/>
        </w:rPr>
        <w:t>indywidualnych konsultacji ze wszystkimi</w:t>
      </w:r>
      <w:r>
        <w:rPr>
          <w:spacing w:val="-8"/>
          <w:sz w:val="24"/>
        </w:rPr>
        <w:t> </w:t>
      </w:r>
      <w:r>
        <w:rPr>
          <w:sz w:val="24"/>
        </w:rPr>
        <w:t>nauczycielami;</w:t>
      </w:r>
    </w:p>
    <w:p>
      <w:pPr>
        <w:pStyle w:val="ListParagraph"/>
        <w:numPr>
          <w:ilvl w:val="1"/>
          <w:numId w:val="71"/>
        </w:numPr>
        <w:tabs>
          <w:tab w:pos="1739" w:val="left" w:leader="none"/>
        </w:tabs>
        <w:spacing w:line="240" w:lineRule="auto" w:before="44" w:after="0"/>
        <w:ind w:left="1738" w:right="0" w:hanging="361"/>
        <w:jc w:val="left"/>
        <w:rPr>
          <w:sz w:val="24"/>
        </w:rPr>
      </w:pPr>
      <w:r>
        <w:rPr>
          <w:color w:val="080708"/>
          <w:sz w:val="24"/>
        </w:rPr>
        <w:t>rozwijania swych zainteresowań, zdolności i</w:t>
      </w:r>
      <w:r>
        <w:rPr>
          <w:color w:val="080708"/>
          <w:spacing w:val="-1"/>
          <w:sz w:val="24"/>
        </w:rPr>
        <w:t> </w:t>
      </w:r>
      <w:r>
        <w:rPr>
          <w:color w:val="080708"/>
          <w:sz w:val="24"/>
        </w:rPr>
        <w:t>talentów</w:t>
      </w:r>
    </w:p>
    <w:p>
      <w:pPr>
        <w:pStyle w:val="BodyText"/>
        <w:ind w:left="1738"/>
      </w:pPr>
      <w:r>
        <w:rPr>
          <w:color w:val="080708"/>
        </w:rPr>
        <w:t>na zajęciach lekcyjnych, pozalekcyjnych oraz nadobowiązkowych;</w:t>
      </w:r>
    </w:p>
    <w:p>
      <w:pPr>
        <w:pStyle w:val="ListParagraph"/>
        <w:numPr>
          <w:ilvl w:val="1"/>
          <w:numId w:val="71"/>
        </w:numPr>
        <w:tabs>
          <w:tab w:pos="1738" w:val="left" w:leader="none"/>
          <w:tab w:pos="1739" w:val="left" w:leader="none"/>
        </w:tabs>
        <w:spacing w:line="240" w:lineRule="auto" w:before="47" w:after="0"/>
        <w:ind w:left="1738" w:right="0" w:hanging="361"/>
        <w:jc w:val="left"/>
        <w:rPr>
          <w:sz w:val="24"/>
        </w:rPr>
      </w:pPr>
      <w:r>
        <w:rPr>
          <w:color w:val="080708"/>
          <w:sz w:val="24"/>
        </w:rPr>
        <w:t>powiadomienia go o terminie i zakresie</w:t>
      </w:r>
      <w:r>
        <w:rPr>
          <w:color w:val="080708"/>
          <w:spacing w:val="-5"/>
          <w:sz w:val="24"/>
        </w:rPr>
        <w:t> </w:t>
      </w:r>
      <w:r>
        <w:rPr>
          <w:color w:val="080708"/>
          <w:sz w:val="24"/>
        </w:rPr>
        <w:t>sprawdzianów;</w:t>
      </w:r>
    </w:p>
    <w:p>
      <w:pPr>
        <w:pStyle w:val="ListParagraph"/>
        <w:numPr>
          <w:ilvl w:val="1"/>
          <w:numId w:val="71"/>
        </w:numPr>
        <w:tabs>
          <w:tab w:pos="1739" w:val="left" w:leader="none"/>
        </w:tabs>
        <w:spacing w:line="240" w:lineRule="auto" w:before="44" w:after="0"/>
        <w:ind w:left="1738" w:right="0" w:hanging="361"/>
        <w:jc w:val="left"/>
        <w:rPr>
          <w:sz w:val="24"/>
        </w:rPr>
      </w:pPr>
      <w:r>
        <w:rPr>
          <w:color w:val="080708"/>
          <w:sz w:val="24"/>
        </w:rPr>
        <w:t>przystąpienia do egzaminu klasyfikacyjnego i</w:t>
      </w:r>
      <w:r>
        <w:rPr>
          <w:color w:val="080708"/>
          <w:spacing w:val="-9"/>
          <w:sz w:val="24"/>
        </w:rPr>
        <w:t> </w:t>
      </w:r>
      <w:r>
        <w:rPr>
          <w:color w:val="080708"/>
          <w:sz w:val="24"/>
        </w:rPr>
        <w:t>poprawkowego;</w:t>
      </w:r>
    </w:p>
    <w:p>
      <w:pPr>
        <w:pStyle w:val="ListParagraph"/>
        <w:numPr>
          <w:ilvl w:val="1"/>
          <w:numId w:val="71"/>
        </w:numPr>
        <w:tabs>
          <w:tab w:pos="1739" w:val="left" w:leader="none"/>
        </w:tabs>
        <w:spacing w:line="240" w:lineRule="auto" w:before="43" w:after="0"/>
        <w:ind w:left="1738" w:right="0" w:hanging="361"/>
        <w:jc w:val="left"/>
        <w:rPr>
          <w:sz w:val="24"/>
        </w:rPr>
      </w:pPr>
      <w:r>
        <w:rPr>
          <w:sz w:val="24"/>
        </w:rPr>
        <w:t>higienicznych warunków nauki i</w:t>
      </w:r>
      <w:r>
        <w:rPr>
          <w:spacing w:val="-4"/>
          <w:sz w:val="24"/>
        </w:rPr>
        <w:t> </w:t>
      </w:r>
      <w:r>
        <w:rPr>
          <w:sz w:val="24"/>
        </w:rPr>
        <w:t>wypoczynku;</w:t>
      </w:r>
    </w:p>
    <w:p>
      <w:pPr>
        <w:pStyle w:val="ListParagraph"/>
        <w:numPr>
          <w:ilvl w:val="1"/>
          <w:numId w:val="71"/>
        </w:numPr>
        <w:tabs>
          <w:tab w:pos="1738" w:val="left" w:leader="none"/>
          <w:tab w:pos="1739" w:val="left" w:leader="none"/>
        </w:tabs>
        <w:spacing w:line="240" w:lineRule="auto" w:before="44" w:after="0"/>
        <w:ind w:left="1738" w:right="1562" w:hanging="360"/>
        <w:jc w:val="left"/>
        <w:rPr>
          <w:sz w:val="24"/>
        </w:rPr>
      </w:pPr>
      <w:r>
        <w:rPr>
          <w:sz w:val="24"/>
        </w:rPr>
        <w:t>przynależności do organizacji i stowarzyszeń działających na terenie</w:t>
      </w:r>
      <w:r>
        <w:rPr>
          <w:spacing w:val="-7"/>
          <w:sz w:val="24"/>
        </w:rPr>
        <w:t> </w:t>
      </w:r>
      <w:r>
        <w:rPr>
          <w:sz w:val="24"/>
        </w:rPr>
        <w:t>szkoły;</w:t>
      </w:r>
    </w:p>
    <w:p>
      <w:pPr>
        <w:pStyle w:val="ListParagraph"/>
        <w:numPr>
          <w:ilvl w:val="1"/>
          <w:numId w:val="71"/>
        </w:numPr>
        <w:tabs>
          <w:tab w:pos="1738" w:val="left" w:leader="none"/>
          <w:tab w:pos="1739" w:val="left" w:leader="none"/>
        </w:tabs>
        <w:spacing w:line="240" w:lineRule="auto" w:before="47" w:after="0"/>
        <w:ind w:left="1738" w:right="2723" w:hanging="360"/>
        <w:jc w:val="left"/>
        <w:rPr>
          <w:sz w:val="24"/>
        </w:rPr>
      </w:pPr>
      <w:r>
        <w:rPr>
          <w:sz w:val="24"/>
        </w:rPr>
        <w:t>pomocy w przygotowaniu do konkursów i olimpiad przedmiotowych;</w:t>
      </w:r>
    </w:p>
    <w:p>
      <w:pPr>
        <w:spacing w:after="0" w:line="240" w:lineRule="auto"/>
        <w:jc w:val="left"/>
        <w:rPr>
          <w:sz w:val="24"/>
        </w:rPr>
        <w:sectPr>
          <w:pgSz w:w="11920" w:h="16850"/>
          <w:pgMar w:header="699" w:footer="742" w:top="940" w:bottom="1000" w:left="1060" w:right="460"/>
        </w:sectPr>
      </w:pPr>
    </w:p>
    <w:p>
      <w:pPr>
        <w:pStyle w:val="BodyText"/>
        <w:spacing w:before="8"/>
        <w:ind w:left="0"/>
        <w:rPr>
          <w:sz w:val="13"/>
        </w:rPr>
      </w:pPr>
    </w:p>
    <w:p>
      <w:pPr>
        <w:pStyle w:val="ListParagraph"/>
        <w:numPr>
          <w:ilvl w:val="1"/>
          <w:numId w:val="71"/>
        </w:numPr>
        <w:tabs>
          <w:tab w:pos="1739" w:val="left" w:leader="none"/>
        </w:tabs>
        <w:spacing w:line="240" w:lineRule="auto" w:before="69" w:after="0"/>
        <w:ind w:left="1738" w:right="1589" w:hanging="360"/>
        <w:jc w:val="left"/>
        <w:rPr>
          <w:sz w:val="24"/>
        </w:rPr>
      </w:pPr>
      <w:r>
        <w:rPr>
          <w:sz w:val="24"/>
        </w:rPr>
        <w:t>zapoznania się z programem nauczania, zakresem wymagań na poszczególne</w:t>
      </w:r>
      <w:r>
        <w:rPr>
          <w:spacing w:val="-9"/>
          <w:sz w:val="24"/>
        </w:rPr>
        <w:t> </w:t>
      </w:r>
      <w:r>
        <w:rPr>
          <w:sz w:val="24"/>
        </w:rPr>
        <w:t>oceny;</w:t>
      </w:r>
    </w:p>
    <w:p>
      <w:pPr>
        <w:pStyle w:val="ListParagraph"/>
        <w:numPr>
          <w:ilvl w:val="1"/>
          <w:numId w:val="71"/>
        </w:numPr>
        <w:tabs>
          <w:tab w:pos="1738" w:val="left" w:leader="none"/>
          <w:tab w:pos="1739" w:val="left" w:leader="none"/>
        </w:tabs>
        <w:spacing w:line="242" w:lineRule="auto" w:before="48" w:after="0"/>
        <w:ind w:left="1738" w:right="1259" w:hanging="360"/>
        <w:jc w:val="left"/>
        <w:rPr>
          <w:sz w:val="24"/>
        </w:rPr>
      </w:pPr>
      <w:r>
        <w:rPr>
          <w:sz w:val="24"/>
        </w:rPr>
        <w:t>jawnej i umotywowanej oceny postępów w nauce i zachowaniu, zgodnie z zasadami zawartymi w Szkolnym Regulaminie Oceniania;</w:t>
      </w:r>
    </w:p>
    <w:p>
      <w:pPr>
        <w:pStyle w:val="ListParagraph"/>
        <w:numPr>
          <w:ilvl w:val="1"/>
          <w:numId w:val="71"/>
        </w:numPr>
        <w:tabs>
          <w:tab w:pos="1739" w:val="left" w:leader="none"/>
        </w:tabs>
        <w:spacing w:line="240" w:lineRule="auto" w:before="40" w:after="0"/>
        <w:ind w:left="1738" w:right="1651" w:hanging="360"/>
        <w:jc w:val="left"/>
        <w:rPr>
          <w:sz w:val="24"/>
        </w:rPr>
      </w:pPr>
      <w:r>
        <w:rPr>
          <w:sz w:val="24"/>
        </w:rPr>
        <w:t>życzliwego, podmiotowego traktowania ze strony wszystkich członków społeczności szkolnej;</w:t>
      </w:r>
    </w:p>
    <w:p>
      <w:pPr>
        <w:pStyle w:val="ListParagraph"/>
        <w:numPr>
          <w:ilvl w:val="1"/>
          <w:numId w:val="71"/>
        </w:numPr>
        <w:tabs>
          <w:tab w:pos="1739" w:val="left" w:leader="none"/>
        </w:tabs>
        <w:spacing w:line="240" w:lineRule="auto" w:before="47" w:after="0"/>
        <w:ind w:left="1738" w:right="985" w:hanging="360"/>
        <w:jc w:val="left"/>
        <w:rPr>
          <w:sz w:val="24"/>
        </w:rPr>
      </w:pPr>
      <w:r>
        <w:rPr>
          <w:sz w:val="24"/>
        </w:rPr>
        <w:t>reprezentowania Szkoły w konkursach, olimpiadach, przeglądach i zawodach zgodnie ze swoimi możliwościami i</w:t>
      </w:r>
      <w:r>
        <w:rPr>
          <w:spacing w:val="-14"/>
          <w:sz w:val="24"/>
        </w:rPr>
        <w:t> </w:t>
      </w:r>
      <w:r>
        <w:rPr>
          <w:sz w:val="24"/>
        </w:rPr>
        <w:t>umiejętnościami;</w:t>
      </w:r>
    </w:p>
    <w:p>
      <w:pPr>
        <w:pStyle w:val="ListParagraph"/>
        <w:numPr>
          <w:ilvl w:val="1"/>
          <w:numId w:val="71"/>
        </w:numPr>
        <w:tabs>
          <w:tab w:pos="1739" w:val="left" w:leader="none"/>
        </w:tabs>
        <w:spacing w:line="240" w:lineRule="auto" w:before="47" w:after="0"/>
        <w:ind w:left="1738" w:right="1021" w:hanging="360"/>
        <w:jc w:val="left"/>
        <w:rPr>
          <w:sz w:val="24"/>
        </w:rPr>
      </w:pPr>
      <w:r>
        <w:rPr>
          <w:sz w:val="24"/>
        </w:rPr>
        <w:t>indywidualnego toku nauki, po spełnieniu wymagań określonych w odrębnych</w:t>
      </w:r>
      <w:r>
        <w:rPr>
          <w:spacing w:val="-2"/>
          <w:sz w:val="24"/>
        </w:rPr>
        <w:t> </w:t>
      </w:r>
      <w:r>
        <w:rPr>
          <w:sz w:val="24"/>
        </w:rPr>
        <w:t>przepisach;</w:t>
      </w:r>
    </w:p>
    <w:p>
      <w:pPr>
        <w:pStyle w:val="ListParagraph"/>
        <w:numPr>
          <w:ilvl w:val="1"/>
          <w:numId w:val="71"/>
        </w:numPr>
        <w:tabs>
          <w:tab w:pos="1739" w:val="left" w:leader="none"/>
        </w:tabs>
        <w:spacing w:line="240" w:lineRule="auto" w:before="48" w:after="0"/>
        <w:ind w:left="1738" w:right="1435" w:hanging="360"/>
        <w:jc w:val="left"/>
        <w:rPr>
          <w:sz w:val="24"/>
        </w:rPr>
      </w:pPr>
      <w:r>
        <w:rPr>
          <w:sz w:val="24"/>
        </w:rPr>
        <w:t>korzystania z poradnictwa psychologicznego, pedagogicznego, zawodowego oraz pielęgniarki</w:t>
      </w:r>
      <w:r>
        <w:rPr>
          <w:spacing w:val="-2"/>
          <w:sz w:val="24"/>
        </w:rPr>
        <w:t> </w:t>
      </w:r>
      <w:r>
        <w:rPr>
          <w:sz w:val="24"/>
        </w:rPr>
        <w:t>szkolnej;</w:t>
      </w:r>
    </w:p>
    <w:p>
      <w:pPr>
        <w:pStyle w:val="ListParagraph"/>
        <w:numPr>
          <w:ilvl w:val="1"/>
          <w:numId w:val="71"/>
        </w:numPr>
        <w:tabs>
          <w:tab w:pos="1739" w:val="left" w:leader="none"/>
        </w:tabs>
        <w:spacing w:line="240" w:lineRule="auto" w:before="47" w:after="0"/>
        <w:ind w:left="1738" w:right="2665" w:hanging="360"/>
        <w:jc w:val="left"/>
        <w:rPr>
          <w:sz w:val="24"/>
        </w:rPr>
      </w:pPr>
      <w:r>
        <w:rPr>
          <w:sz w:val="24"/>
        </w:rPr>
        <w:t>korzystania z bazy Szkoły podczas zajęć lekcyjnych i</w:t>
      </w:r>
      <w:r>
        <w:rPr>
          <w:spacing w:val="-13"/>
          <w:sz w:val="24"/>
        </w:rPr>
        <w:t> </w:t>
      </w:r>
      <w:r>
        <w:rPr>
          <w:sz w:val="24"/>
        </w:rPr>
        <w:t>pozalekcyjnych;</w:t>
      </w:r>
    </w:p>
    <w:p>
      <w:pPr>
        <w:pStyle w:val="ListParagraph"/>
        <w:numPr>
          <w:ilvl w:val="1"/>
          <w:numId w:val="71"/>
        </w:numPr>
        <w:tabs>
          <w:tab w:pos="1739" w:val="left" w:leader="none"/>
        </w:tabs>
        <w:spacing w:line="240" w:lineRule="auto" w:before="47" w:after="0"/>
        <w:ind w:left="1738" w:right="0" w:hanging="361"/>
        <w:jc w:val="left"/>
        <w:rPr>
          <w:sz w:val="24"/>
        </w:rPr>
      </w:pPr>
      <w:r>
        <w:rPr>
          <w:sz w:val="24"/>
        </w:rPr>
        <w:t>wpływania na życie Szkoły poprzez działalność</w:t>
      </w:r>
      <w:r>
        <w:rPr>
          <w:spacing w:val="-15"/>
          <w:sz w:val="24"/>
        </w:rPr>
        <w:t> </w:t>
      </w:r>
      <w:r>
        <w:rPr>
          <w:sz w:val="24"/>
        </w:rPr>
        <w:t>samorządową;</w:t>
      </w:r>
    </w:p>
    <w:p>
      <w:pPr>
        <w:pStyle w:val="ListParagraph"/>
        <w:numPr>
          <w:ilvl w:val="1"/>
          <w:numId w:val="71"/>
        </w:numPr>
        <w:tabs>
          <w:tab w:pos="1739" w:val="left" w:leader="none"/>
        </w:tabs>
        <w:spacing w:line="240" w:lineRule="auto" w:before="44" w:after="0"/>
        <w:ind w:left="1738" w:right="0" w:hanging="361"/>
        <w:jc w:val="left"/>
        <w:rPr>
          <w:sz w:val="24"/>
        </w:rPr>
      </w:pPr>
      <w:r>
        <w:rPr>
          <w:sz w:val="24"/>
        </w:rPr>
        <w:t>zwracania się do Dyrekcji, wychowawcy klasy i</w:t>
      </w:r>
      <w:r>
        <w:rPr>
          <w:spacing w:val="-6"/>
          <w:sz w:val="24"/>
        </w:rPr>
        <w:t> </w:t>
      </w:r>
      <w:r>
        <w:rPr>
          <w:sz w:val="24"/>
        </w:rPr>
        <w:t>nauczycieli</w:t>
      </w:r>
    </w:p>
    <w:p>
      <w:pPr>
        <w:pStyle w:val="BodyText"/>
        <w:spacing w:line="242" w:lineRule="auto" w:before="1"/>
        <w:ind w:left="1738" w:right="1451"/>
      </w:pPr>
      <w:r>
        <w:rPr/>
        <w:t>w sprawach osobistych oraz oczekiwania pomocy, odpowiedzi i wyjaśnień;</w:t>
      </w:r>
    </w:p>
    <w:p>
      <w:pPr>
        <w:pStyle w:val="ListParagraph"/>
        <w:numPr>
          <w:ilvl w:val="1"/>
          <w:numId w:val="71"/>
        </w:numPr>
        <w:tabs>
          <w:tab w:pos="1739" w:val="left" w:leader="none"/>
        </w:tabs>
        <w:spacing w:line="240" w:lineRule="auto" w:before="43" w:after="0"/>
        <w:ind w:left="1738" w:right="1756" w:hanging="360"/>
        <w:jc w:val="left"/>
        <w:rPr>
          <w:sz w:val="24"/>
        </w:rPr>
      </w:pPr>
      <w:r>
        <w:rPr>
          <w:sz w:val="24"/>
        </w:rPr>
        <w:t>swobodnego wyrażania swoich myśli i przekonań, jeżeli nie naruszają one praw</w:t>
      </w:r>
      <w:r>
        <w:rPr>
          <w:spacing w:val="-4"/>
          <w:sz w:val="24"/>
        </w:rPr>
        <w:t> </w:t>
      </w:r>
      <w:r>
        <w:rPr>
          <w:sz w:val="24"/>
        </w:rPr>
        <w:t>innych;</w:t>
      </w:r>
    </w:p>
    <w:p>
      <w:pPr>
        <w:pStyle w:val="ListParagraph"/>
        <w:numPr>
          <w:ilvl w:val="1"/>
          <w:numId w:val="71"/>
        </w:numPr>
        <w:tabs>
          <w:tab w:pos="1739" w:val="left" w:leader="none"/>
        </w:tabs>
        <w:spacing w:line="240" w:lineRule="auto" w:before="47" w:after="0"/>
        <w:ind w:left="1738" w:right="1319" w:hanging="360"/>
        <w:jc w:val="left"/>
        <w:rPr>
          <w:sz w:val="24"/>
        </w:rPr>
      </w:pPr>
      <w:r>
        <w:rPr>
          <w:sz w:val="24"/>
        </w:rPr>
        <w:t>wypoczynku podczas przerw świątecznych i ferii szkolnych bez konieczności odrabiania pracy</w:t>
      </w:r>
      <w:r>
        <w:rPr>
          <w:spacing w:val="-11"/>
          <w:sz w:val="24"/>
        </w:rPr>
        <w:t> </w:t>
      </w:r>
      <w:r>
        <w:rPr>
          <w:sz w:val="24"/>
        </w:rPr>
        <w:t>domowej;</w:t>
      </w:r>
    </w:p>
    <w:p>
      <w:pPr>
        <w:pStyle w:val="ListParagraph"/>
        <w:numPr>
          <w:ilvl w:val="1"/>
          <w:numId w:val="71"/>
        </w:numPr>
        <w:tabs>
          <w:tab w:pos="1739" w:val="left" w:leader="none"/>
        </w:tabs>
        <w:spacing w:line="240" w:lineRule="auto" w:before="47" w:after="0"/>
        <w:ind w:left="1738" w:right="1358" w:hanging="360"/>
        <w:jc w:val="left"/>
        <w:rPr>
          <w:sz w:val="24"/>
        </w:rPr>
      </w:pPr>
      <w:r>
        <w:rPr>
          <w:sz w:val="24"/>
        </w:rPr>
        <w:t>bycia wybieranym i brania udziału w wyborach do Samorządu Uczniowskiego.</w:t>
      </w:r>
    </w:p>
    <w:p>
      <w:pPr>
        <w:pStyle w:val="BodyText"/>
        <w:spacing w:before="12"/>
        <w:ind w:left="0"/>
        <w:rPr>
          <w:sz w:val="20"/>
        </w:rPr>
      </w:pPr>
    </w:p>
    <w:p>
      <w:pPr>
        <w:pStyle w:val="BodyText"/>
        <w:spacing w:before="1"/>
        <w:ind w:left="4686"/>
      </w:pPr>
      <w:r>
        <w:rPr/>
        <w:t>§77</w:t>
      </w:r>
    </w:p>
    <w:p>
      <w:pPr>
        <w:pStyle w:val="ListParagraph"/>
        <w:numPr>
          <w:ilvl w:val="0"/>
          <w:numId w:val="72"/>
        </w:numPr>
        <w:tabs>
          <w:tab w:pos="662" w:val="left" w:leader="none"/>
        </w:tabs>
        <w:spacing w:line="240" w:lineRule="auto" w:before="0" w:after="0"/>
        <w:ind w:left="661" w:right="1251" w:hanging="360"/>
        <w:jc w:val="left"/>
        <w:rPr>
          <w:sz w:val="24"/>
        </w:rPr>
      </w:pPr>
      <w:r>
        <w:rPr>
          <w:sz w:val="24"/>
        </w:rPr>
        <w:t>Podstawowym obowiązkiem ucznia jest przestrzeganie zasad współżycia, przyjmowanie postaw i zachowań niegodzących i</w:t>
      </w:r>
      <w:r>
        <w:rPr>
          <w:spacing w:val="-18"/>
          <w:sz w:val="24"/>
        </w:rPr>
        <w:t> </w:t>
      </w:r>
      <w:r>
        <w:rPr>
          <w:sz w:val="24"/>
        </w:rPr>
        <w:t>niepozostających</w:t>
      </w:r>
    </w:p>
    <w:p>
      <w:pPr>
        <w:pStyle w:val="BodyText"/>
        <w:spacing w:before="4"/>
      </w:pPr>
      <w:r>
        <w:rPr/>
        <w:t>w sprzeczności z zadaniami Szkoły.</w:t>
      </w:r>
    </w:p>
    <w:p>
      <w:pPr>
        <w:pStyle w:val="ListParagraph"/>
        <w:numPr>
          <w:ilvl w:val="0"/>
          <w:numId w:val="72"/>
        </w:numPr>
        <w:tabs>
          <w:tab w:pos="662" w:val="left" w:leader="none"/>
        </w:tabs>
        <w:spacing w:line="240" w:lineRule="auto" w:before="47" w:after="0"/>
        <w:ind w:left="661" w:right="0" w:hanging="361"/>
        <w:jc w:val="left"/>
        <w:rPr>
          <w:sz w:val="24"/>
        </w:rPr>
      </w:pPr>
      <w:r>
        <w:rPr>
          <w:sz w:val="24"/>
        </w:rPr>
        <w:t>Do podstawowych obowiązków ucznia Szkoły należy w</w:t>
      </w:r>
      <w:r>
        <w:rPr>
          <w:spacing w:val="-28"/>
          <w:sz w:val="24"/>
        </w:rPr>
        <w:t> </w:t>
      </w:r>
      <w:r>
        <w:rPr>
          <w:sz w:val="24"/>
        </w:rPr>
        <w:t>szczególności:</w:t>
      </w:r>
    </w:p>
    <w:p>
      <w:pPr>
        <w:pStyle w:val="ListParagraph"/>
        <w:numPr>
          <w:ilvl w:val="1"/>
          <w:numId w:val="72"/>
        </w:numPr>
        <w:tabs>
          <w:tab w:pos="1739" w:val="left" w:leader="none"/>
        </w:tabs>
        <w:spacing w:line="240" w:lineRule="auto" w:before="43" w:after="0"/>
        <w:ind w:left="1738" w:right="1909" w:hanging="360"/>
        <w:jc w:val="left"/>
        <w:rPr>
          <w:sz w:val="24"/>
        </w:rPr>
      </w:pPr>
      <w:r>
        <w:rPr>
          <w:sz w:val="24"/>
        </w:rPr>
        <w:t>regularne i czynne uczestniczenie w procesie edukacyjno- wychowawczym prowadzonym przez</w:t>
      </w:r>
      <w:r>
        <w:rPr>
          <w:spacing w:val="-5"/>
          <w:sz w:val="24"/>
        </w:rPr>
        <w:t> </w:t>
      </w:r>
      <w:r>
        <w:rPr>
          <w:sz w:val="24"/>
        </w:rPr>
        <w:t>Szkołę;</w:t>
      </w:r>
    </w:p>
    <w:p>
      <w:pPr>
        <w:pStyle w:val="ListParagraph"/>
        <w:numPr>
          <w:ilvl w:val="1"/>
          <w:numId w:val="72"/>
        </w:numPr>
        <w:tabs>
          <w:tab w:pos="1739" w:val="left" w:leader="none"/>
        </w:tabs>
        <w:spacing w:line="240" w:lineRule="auto" w:before="48" w:after="0"/>
        <w:ind w:left="1738" w:right="1163" w:hanging="360"/>
        <w:jc w:val="left"/>
        <w:rPr>
          <w:sz w:val="24"/>
        </w:rPr>
      </w:pPr>
      <w:r>
        <w:rPr>
          <w:sz w:val="24"/>
        </w:rPr>
        <w:t>systematyczne przygotowywanie się do zajęć, poszerzanie swojej wiedzy i</w:t>
      </w:r>
      <w:r>
        <w:rPr>
          <w:spacing w:val="-1"/>
          <w:sz w:val="24"/>
        </w:rPr>
        <w:t> </w:t>
      </w:r>
      <w:r>
        <w:rPr>
          <w:sz w:val="24"/>
        </w:rPr>
        <w:t>umiejętności;</w:t>
      </w:r>
    </w:p>
    <w:p>
      <w:pPr>
        <w:pStyle w:val="ListParagraph"/>
        <w:numPr>
          <w:ilvl w:val="1"/>
          <w:numId w:val="72"/>
        </w:numPr>
        <w:tabs>
          <w:tab w:pos="1739" w:val="left" w:leader="none"/>
        </w:tabs>
        <w:spacing w:line="240" w:lineRule="auto" w:before="47" w:after="0"/>
        <w:ind w:left="1738" w:right="1274" w:hanging="360"/>
        <w:jc w:val="left"/>
        <w:rPr>
          <w:sz w:val="24"/>
        </w:rPr>
      </w:pPr>
      <w:r>
        <w:rPr>
          <w:sz w:val="24"/>
        </w:rPr>
        <w:t>poszanowanie oraz należyte i właściwe używanie mienia Szkoły zgodnie z jego właściwościami i</w:t>
      </w:r>
      <w:r>
        <w:rPr>
          <w:spacing w:val="-4"/>
          <w:sz w:val="24"/>
        </w:rPr>
        <w:t> </w:t>
      </w:r>
      <w:r>
        <w:rPr>
          <w:sz w:val="24"/>
        </w:rPr>
        <w:t>przeznaczeniem;</w:t>
      </w:r>
    </w:p>
    <w:p>
      <w:pPr>
        <w:pStyle w:val="ListParagraph"/>
        <w:numPr>
          <w:ilvl w:val="1"/>
          <w:numId w:val="72"/>
        </w:numPr>
        <w:tabs>
          <w:tab w:pos="1739" w:val="left" w:leader="none"/>
        </w:tabs>
        <w:spacing w:line="242" w:lineRule="auto" w:before="47" w:after="0"/>
        <w:ind w:left="1738" w:right="1528" w:hanging="360"/>
        <w:jc w:val="left"/>
        <w:rPr>
          <w:sz w:val="24"/>
        </w:rPr>
      </w:pPr>
      <w:r>
        <w:rPr>
          <w:sz w:val="24"/>
        </w:rPr>
        <w:t>respektowanie praw uczniów Szkoły, organów i pracowników Szkoły wynikających z przepisów prawa lub postanowień niniejszego</w:t>
      </w:r>
      <w:r>
        <w:rPr>
          <w:spacing w:val="-3"/>
          <w:sz w:val="24"/>
        </w:rPr>
        <w:t> </w:t>
      </w:r>
      <w:r>
        <w:rPr>
          <w:sz w:val="24"/>
        </w:rPr>
        <w:t>Statutu;</w:t>
      </w:r>
    </w:p>
    <w:p>
      <w:pPr>
        <w:pStyle w:val="ListParagraph"/>
        <w:numPr>
          <w:ilvl w:val="1"/>
          <w:numId w:val="72"/>
        </w:numPr>
        <w:tabs>
          <w:tab w:pos="1739" w:val="left" w:leader="none"/>
        </w:tabs>
        <w:spacing w:line="240" w:lineRule="auto" w:before="41" w:after="0"/>
        <w:ind w:left="1738" w:right="0" w:hanging="361"/>
        <w:jc w:val="left"/>
        <w:rPr>
          <w:sz w:val="24"/>
        </w:rPr>
      </w:pPr>
      <w:r>
        <w:rPr>
          <w:sz w:val="24"/>
        </w:rPr>
        <w:t>godne i kulturalne zachowanie w Szkole i poza</w:t>
      </w:r>
      <w:r>
        <w:rPr>
          <w:spacing w:val="-11"/>
          <w:sz w:val="24"/>
        </w:rPr>
        <w:t> </w:t>
      </w:r>
      <w:r>
        <w:rPr>
          <w:sz w:val="24"/>
        </w:rPr>
        <w:t>nią;</w:t>
      </w:r>
    </w:p>
    <w:p>
      <w:pPr>
        <w:pStyle w:val="ListParagraph"/>
        <w:numPr>
          <w:ilvl w:val="1"/>
          <w:numId w:val="72"/>
        </w:numPr>
        <w:tabs>
          <w:tab w:pos="1738" w:val="left" w:leader="none"/>
          <w:tab w:pos="1739" w:val="left" w:leader="none"/>
        </w:tabs>
        <w:spacing w:line="242" w:lineRule="auto" w:before="44" w:after="0"/>
        <w:ind w:left="1738" w:right="1379" w:hanging="360"/>
        <w:jc w:val="left"/>
        <w:rPr>
          <w:sz w:val="24"/>
        </w:rPr>
      </w:pPr>
      <w:r>
        <w:rPr>
          <w:sz w:val="24"/>
        </w:rPr>
        <w:t>okazywanie szacunku nauczycielom oraz innym pracownikom Szkoły;</w:t>
      </w:r>
    </w:p>
    <w:p>
      <w:pPr>
        <w:spacing w:after="0" w:line="242" w:lineRule="auto"/>
        <w:jc w:val="left"/>
        <w:rPr>
          <w:sz w:val="24"/>
        </w:rPr>
        <w:sectPr>
          <w:pgSz w:w="11920" w:h="16850"/>
          <w:pgMar w:header="699" w:footer="742" w:top="940" w:bottom="940" w:left="1060" w:right="460"/>
        </w:sectPr>
      </w:pPr>
    </w:p>
    <w:p>
      <w:pPr>
        <w:pStyle w:val="BodyText"/>
        <w:spacing w:before="8"/>
        <w:ind w:left="0"/>
        <w:rPr>
          <w:sz w:val="13"/>
        </w:rPr>
      </w:pPr>
    </w:p>
    <w:p>
      <w:pPr>
        <w:pStyle w:val="ListParagraph"/>
        <w:numPr>
          <w:ilvl w:val="1"/>
          <w:numId w:val="72"/>
        </w:numPr>
        <w:tabs>
          <w:tab w:pos="1739" w:val="left" w:leader="none"/>
        </w:tabs>
        <w:spacing w:line="240" w:lineRule="auto" w:before="69" w:after="0"/>
        <w:ind w:left="1738" w:right="0" w:hanging="361"/>
        <w:jc w:val="left"/>
        <w:rPr>
          <w:sz w:val="24"/>
        </w:rPr>
      </w:pPr>
      <w:r>
        <w:rPr>
          <w:sz w:val="24"/>
        </w:rPr>
        <w:t>wykonywanie poleceń Dyrektora Szkoły i</w:t>
      </w:r>
      <w:r>
        <w:rPr>
          <w:spacing w:val="-14"/>
          <w:sz w:val="24"/>
        </w:rPr>
        <w:t> </w:t>
      </w:r>
      <w:r>
        <w:rPr>
          <w:sz w:val="24"/>
        </w:rPr>
        <w:t>nauczycieli;</w:t>
      </w:r>
    </w:p>
    <w:p>
      <w:pPr>
        <w:pStyle w:val="ListParagraph"/>
        <w:numPr>
          <w:ilvl w:val="1"/>
          <w:numId w:val="72"/>
        </w:numPr>
        <w:tabs>
          <w:tab w:pos="1739" w:val="left" w:leader="none"/>
        </w:tabs>
        <w:spacing w:line="240" w:lineRule="auto" w:before="45" w:after="0"/>
        <w:ind w:left="1738" w:right="0" w:hanging="361"/>
        <w:jc w:val="left"/>
        <w:rPr>
          <w:sz w:val="24"/>
        </w:rPr>
      </w:pPr>
      <w:r>
        <w:rPr>
          <w:sz w:val="24"/>
        </w:rPr>
        <w:t>przestrzeganie zasad współżycia społecznego, a w</w:t>
      </w:r>
      <w:r>
        <w:rPr>
          <w:spacing w:val="-4"/>
          <w:sz w:val="24"/>
        </w:rPr>
        <w:t> </w:t>
      </w:r>
      <w:r>
        <w:rPr>
          <w:sz w:val="24"/>
        </w:rPr>
        <w:t>tym:</w:t>
      </w:r>
    </w:p>
    <w:p>
      <w:pPr>
        <w:pStyle w:val="ListParagraph"/>
        <w:numPr>
          <w:ilvl w:val="2"/>
          <w:numId w:val="72"/>
        </w:numPr>
        <w:tabs>
          <w:tab w:pos="2349" w:val="left" w:leader="none"/>
        </w:tabs>
        <w:spacing w:line="240" w:lineRule="auto" w:before="44" w:after="0"/>
        <w:ind w:left="2348" w:right="0" w:hanging="330"/>
        <w:jc w:val="left"/>
        <w:rPr>
          <w:sz w:val="24"/>
        </w:rPr>
      </w:pPr>
      <w:r>
        <w:rPr>
          <w:sz w:val="24"/>
        </w:rPr>
        <w:t>okazywanie szacunku dorosłym i</w:t>
      </w:r>
      <w:r>
        <w:rPr>
          <w:spacing w:val="-6"/>
          <w:sz w:val="24"/>
        </w:rPr>
        <w:t> </w:t>
      </w:r>
      <w:r>
        <w:rPr>
          <w:sz w:val="24"/>
        </w:rPr>
        <w:t>kolegom;</w:t>
      </w:r>
    </w:p>
    <w:p>
      <w:pPr>
        <w:pStyle w:val="ListParagraph"/>
        <w:numPr>
          <w:ilvl w:val="2"/>
          <w:numId w:val="72"/>
        </w:numPr>
        <w:tabs>
          <w:tab w:pos="2349" w:val="left" w:leader="none"/>
        </w:tabs>
        <w:spacing w:line="240" w:lineRule="auto" w:before="43" w:after="0"/>
        <w:ind w:left="2348" w:right="0" w:hanging="330"/>
        <w:jc w:val="left"/>
        <w:rPr>
          <w:sz w:val="24"/>
        </w:rPr>
      </w:pPr>
      <w:r>
        <w:rPr>
          <w:sz w:val="24"/>
        </w:rPr>
        <w:t>przeciwstawianie się przejawom brutalności i</w:t>
      </w:r>
      <w:r>
        <w:rPr>
          <w:spacing w:val="-8"/>
          <w:sz w:val="24"/>
        </w:rPr>
        <w:t> </w:t>
      </w:r>
      <w:r>
        <w:rPr>
          <w:sz w:val="24"/>
        </w:rPr>
        <w:t>wulgarności;</w:t>
      </w:r>
    </w:p>
    <w:p>
      <w:pPr>
        <w:pStyle w:val="ListParagraph"/>
        <w:numPr>
          <w:ilvl w:val="2"/>
          <w:numId w:val="72"/>
        </w:numPr>
        <w:tabs>
          <w:tab w:pos="2349" w:val="left" w:leader="none"/>
        </w:tabs>
        <w:spacing w:line="240" w:lineRule="auto" w:before="44" w:after="0"/>
        <w:ind w:left="2348" w:right="0" w:hanging="330"/>
        <w:jc w:val="left"/>
        <w:rPr>
          <w:sz w:val="24"/>
        </w:rPr>
      </w:pPr>
      <w:r>
        <w:rPr>
          <w:sz w:val="24"/>
        </w:rPr>
        <w:t>szanowanie poglądów i przekonań innych</w:t>
      </w:r>
      <w:r>
        <w:rPr>
          <w:spacing w:val="-2"/>
          <w:sz w:val="24"/>
        </w:rPr>
        <w:t> </w:t>
      </w:r>
      <w:r>
        <w:rPr>
          <w:sz w:val="24"/>
        </w:rPr>
        <w:t>ludzi;</w:t>
      </w:r>
    </w:p>
    <w:p>
      <w:pPr>
        <w:pStyle w:val="ListParagraph"/>
        <w:numPr>
          <w:ilvl w:val="2"/>
          <w:numId w:val="72"/>
        </w:numPr>
        <w:tabs>
          <w:tab w:pos="2349" w:val="left" w:leader="none"/>
        </w:tabs>
        <w:spacing w:line="240" w:lineRule="auto" w:before="44" w:after="0"/>
        <w:ind w:left="2379" w:right="2160" w:hanging="360"/>
        <w:jc w:val="left"/>
        <w:rPr>
          <w:sz w:val="24"/>
        </w:rPr>
      </w:pPr>
      <w:r>
        <w:rPr>
          <w:sz w:val="24"/>
        </w:rPr>
        <w:t>szanowanie godności i wolności osobistej drugiego człowieka;</w:t>
      </w:r>
    </w:p>
    <w:p>
      <w:pPr>
        <w:pStyle w:val="ListParagraph"/>
        <w:numPr>
          <w:ilvl w:val="2"/>
          <w:numId w:val="72"/>
        </w:numPr>
        <w:tabs>
          <w:tab w:pos="2349" w:val="left" w:leader="none"/>
        </w:tabs>
        <w:spacing w:line="240" w:lineRule="auto" w:before="47" w:after="0"/>
        <w:ind w:left="2348" w:right="0" w:hanging="330"/>
        <w:jc w:val="left"/>
        <w:rPr>
          <w:sz w:val="24"/>
        </w:rPr>
      </w:pPr>
      <w:r>
        <w:rPr>
          <w:sz w:val="24"/>
        </w:rPr>
        <w:t>naprawianie wyrządzonej przez siebie</w:t>
      </w:r>
      <w:r>
        <w:rPr>
          <w:spacing w:val="-5"/>
          <w:sz w:val="24"/>
        </w:rPr>
        <w:t> </w:t>
      </w:r>
      <w:r>
        <w:rPr>
          <w:sz w:val="24"/>
        </w:rPr>
        <w:t>szkody;</w:t>
      </w:r>
    </w:p>
    <w:p>
      <w:pPr>
        <w:pStyle w:val="ListParagraph"/>
        <w:numPr>
          <w:ilvl w:val="1"/>
          <w:numId w:val="72"/>
        </w:numPr>
        <w:tabs>
          <w:tab w:pos="1738" w:val="left" w:leader="none"/>
          <w:tab w:pos="1739" w:val="left" w:leader="none"/>
        </w:tabs>
        <w:spacing w:line="242" w:lineRule="auto" w:before="44" w:after="0"/>
        <w:ind w:left="1738" w:right="1403" w:hanging="360"/>
        <w:jc w:val="left"/>
        <w:rPr>
          <w:sz w:val="24"/>
        </w:rPr>
      </w:pPr>
      <w:r>
        <w:rPr>
          <w:sz w:val="24"/>
        </w:rPr>
        <w:t>zaniechanie postaw i zachowań noszących znamiona patologii społecznej, w tym zaniechanie używania alkoholu, środków odurzających i innych używek grożących</w:t>
      </w:r>
      <w:r>
        <w:rPr>
          <w:spacing w:val="-9"/>
          <w:sz w:val="24"/>
        </w:rPr>
        <w:t> </w:t>
      </w:r>
      <w:r>
        <w:rPr>
          <w:sz w:val="24"/>
        </w:rPr>
        <w:t>zdrowiu;</w:t>
      </w:r>
    </w:p>
    <w:p>
      <w:pPr>
        <w:pStyle w:val="ListParagraph"/>
        <w:numPr>
          <w:ilvl w:val="1"/>
          <w:numId w:val="72"/>
        </w:numPr>
        <w:tabs>
          <w:tab w:pos="1738" w:val="left" w:leader="none"/>
          <w:tab w:pos="1739" w:val="left" w:leader="none"/>
        </w:tabs>
        <w:spacing w:line="242" w:lineRule="auto" w:before="1" w:after="0"/>
        <w:ind w:left="1738" w:right="1404" w:hanging="360"/>
        <w:jc w:val="left"/>
        <w:rPr>
          <w:sz w:val="24"/>
        </w:rPr>
      </w:pPr>
      <w:r>
        <w:rPr>
          <w:sz w:val="24"/>
        </w:rPr>
        <w:t>przeciwdziałanie wszelkim przejawom nieodpowiedzialności, marnotrawstwa i niszczenia majątku Szkoły oraz dbanie o ład i</w:t>
      </w:r>
      <w:r>
        <w:rPr>
          <w:spacing w:val="-6"/>
          <w:sz w:val="24"/>
        </w:rPr>
        <w:t> </w:t>
      </w:r>
      <w:r>
        <w:rPr>
          <w:sz w:val="24"/>
        </w:rPr>
        <w:t>porządek;</w:t>
      </w:r>
    </w:p>
    <w:p>
      <w:pPr>
        <w:pStyle w:val="ListParagraph"/>
        <w:numPr>
          <w:ilvl w:val="1"/>
          <w:numId w:val="72"/>
        </w:numPr>
        <w:tabs>
          <w:tab w:pos="1739" w:val="left" w:leader="none"/>
        </w:tabs>
        <w:spacing w:line="316" w:lineRule="exact" w:before="0" w:after="0"/>
        <w:ind w:left="1738" w:right="0" w:hanging="361"/>
        <w:jc w:val="left"/>
        <w:rPr>
          <w:sz w:val="24"/>
        </w:rPr>
      </w:pPr>
      <w:r>
        <w:rPr>
          <w:sz w:val="24"/>
        </w:rPr>
        <w:t>dbanie o czystość mowy</w:t>
      </w:r>
      <w:r>
        <w:rPr>
          <w:spacing w:val="-7"/>
          <w:sz w:val="24"/>
        </w:rPr>
        <w:t> </w:t>
      </w:r>
      <w:r>
        <w:rPr>
          <w:sz w:val="24"/>
        </w:rPr>
        <w:t>ojczystej;</w:t>
      </w:r>
    </w:p>
    <w:p>
      <w:pPr>
        <w:pStyle w:val="ListParagraph"/>
        <w:numPr>
          <w:ilvl w:val="1"/>
          <w:numId w:val="72"/>
        </w:numPr>
        <w:tabs>
          <w:tab w:pos="1738" w:val="left" w:leader="none"/>
          <w:tab w:pos="1739" w:val="left" w:leader="none"/>
        </w:tabs>
        <w:spacing w:line="240" w:lineRule="auto" w:before="3" w:after="0"/>
        <w:ind w:left="1738" w:right="0" w:hanging="361"/>
        <w:jc w:val="left"/>
        <w:rPr>
          <w:sz w:val="24"/>
        </w:rPr>
      </w:pPr>
      <w:r>
        <w:rPr>
          <w:sz w:val="24"/>
        </w:rPr>
        <w:t>pozostawianie w szafkach wierzchniej odzieży i zmiana</w:t>
      </w:r>
      <w:r>
        <w:rPr>
          <w:spacing w:val="-20"/>
          <w:sz w:val="24"/>
        </w:rPr>
        <w:t> </w:t>
      </w:r>
      <w:r>
        <w:rPr>
          <w:sz w:val="24"/>
        </w:rPr>
        <w:t>obuwia;</w:t>
      </w:r>
    </w:p>
    <w:p>
      <w:pPr>
        <w:pStyle w:val="ListParagraph"/>
        <w:numPr>
          <w:ilvl w:val="1"/>
          <w:numId w:val="72"/>
        </w:numPr>
        <w:tabs>
          <w:tab w:pos="1739" w:val="left" w:leader="none"/>
        </w:tabs>
        <w:spacing w:line="242" w:lineRule="auto" w:before="0" w:after="0"/>
        <w:ind w:left="1738" w:right="1528" w:hanging="360"/>
        <w:jc w:val="left"/>
        <w:rPr>
          <w:sz w:val="24"/>
        </w:rPr>
      </w:pPr>
      <w:r>
        <w:rPr>
          <w:sz w:val="24"/>
        </w:rPr>
        <w:t>przestrzeganie zasad higieny osobistej, estetycznego wyglądu oraz zasad ubierania się uczniów zawartych w odrębnym regulaminie;</w:t>
      </w:r>
    </w:p>
    <w:p>
      <w:pPr>
        <w:pStyle w:val="ListParagraph"/>
        <w:numPr>
          <w:ilvl w:val="1"/>
          <w:numId w:val="72"/>
        </w:numPr>
        <w:tabs>
          <w:tab w:pos="1739" w:val="left" w:leader="none"/>
        </w:tabs>
        <w:spacing w:line="242" w:lineRule="auto" w:before="0" w:after="0"/>
        <w:ind w:left="1738" w:right="1027" w:hanging="360"/>
        <w:jc w:val="left"/>
        <w:rPr>
          <w:sz w:val="24"/>
        </w:rPr>
      </w:pPr>
      <w:r>
        <w:rPr>
          <w:sz w:val="24"/>
        </w:rPr>
        <w:t>przestrzeganie zasad higieniczno-sanitarnych w pomieszczeniach Szkoły oraz zasad bezpieczeństwa określonych przepisami bezpieczeństwa i higieny w szkołach oraz bezpieczeństwa przeciwpożarowego;</w:t>
      </w:r>
    </w:p>
    <w:p>
      <w:pPr>
        <w:pStyle w:val="ListParagraph"/>
        <w:numPr>
          <w:ilvl w:val="1"/>
          <w:numId w:val="72"/>
        </w:numPr>
        <w:tabs>
          <w:tab w:pos="1739" w:val="left" w:leader="none"/>
        </w:tabs>
        <w:spacing w:line="240" w:lineRule="auto" w:before="0" w:after="0"/>
        <w:ind w:left="1738" w:right="0" w:hanging="361"/>
        <w:jc w:val="left"/>
        <w:rPr>
          <w:sz w:val="24"/>
        </w:rPr>
      </w:pPr>
      <w:r>
        <w:rPr>
          <w:sz w:val="24"/>
        </w:rPr>
        <w:t>informowanie Dyrektora Szkoły i pracowników</w:t>
      </w:r>
      <w:r>
        <w:rPr>
          <w:spacing w:val="-5"/>
          <w:sz w:val="24"/>
        </w:rPr>
        <w:t> </w:t>
      </w:r>
      <w:r>
        <w:rPr>
          <w:sz w:val="24"/>
        </w:rPr>
        <w:t>Szkoły</w:t>
      </w:r>
    </w:p>
    <w:p>
      <w:pPr>
        <w:pStyle w:val="BodyText"/>
        <w:spacing w:before="1"/>
        <w:ind w:left="1738"/>
      </w:pPr>
      <w:r>
        <w:rPr/>
        <w:t>o zaistniałych zagrożeniach dotyczących zdrowia i życia;</w:t>
      </w:r>
    </w:p>
    <w:p>
      <w:pPr>
        <w:pStyle w:val="ListParagraph"/>
        <w:numPr>
          <w:ilvl w:val="1"/>
          <w:numId w:val="72"/>
        </w:numPr>
        <w:tabs>
          <w:tab w:pos="1739" w:val="left" w:leader="none"/>
        </w:tabs>
        <w:spacing w:line="240" w:lineRule="auto" w:before="3" w:after="0"/>
        <w:ind w:left="1738" w:right="0" w:hanging="361"/>
        <w:jc w:val="left"/>
        <w:rPr>
          <w:sz w:val="24"/>
        </w:rPr>
      </w:pPr>
      <w:r>
        <w:rPr>
          <w:sz w:val="24"/>
        </w:rPr>
        <w:t>regularne uczęszczanie na zajęcia oraz</w:t>
      </w:r>
      <w:r>
        <w:rPr>
          <w:spacing w:val="-5"/>
          <w:sz w:val="24"/>
        </w:rPr>
        <w:t> </w:t>
      </w:r>
      <w:r>
        <w:rPr>
          <w:sz w:val="24"/>
        </w:rPr>
        <w:t>wnoszenie</w:t>
      </w:r>
    </w:p>
    <w:p>
      <w:pPr>
        <w:pStyle w:val="BodyText"/>
        <w:spacing w:line="244" w:lineRule="auto" w:before="6"/>
        <w:ind w:left="1738" w:right="3477"/>
      </w:pPr>
      <w:r>
        <w:rPr/>
        <w:t>o usprawiedliwianie spóźnień i nieobecności wg zasad określonych w § 80;</w:t>
      </w:r>
    </w:p>
    <w:p>
      <w:pPr>
        <w:pStyle w:val="ListParagraph"/>
        <w:numPr>
          <w:ilvl w:val="1"/>
          <w:numId w:val="72"/>
        </w:numPr>
        <w:tabs>
          <w:tab w:pos="1739" w:val="left" w:leader="none"/>
        </w:tabs>
        <w:spacing w:line="242" w:lineRule="auto" w:before="0" w:after="0"/>
        <w:ind w:left="1738" w:right="1135" w:hanging="360"/>
        <w:jc w:val="left"/>
        <w:rPr>
          <w:sz w:val="24"/>
        </w:rPr>
      </w:pPr>
      <w:r>
        <w:rPr>
          <w:sz w:val="24"/>
        </w:rPr>
        <w:t>przestrzeganie zakazu używania na terenie Szkoły telefonu komórkowego i innych urządzeń elektronicznych nagrywających lub odtwarzających dźwięk i obraz. Dopuszcza się</w:t>
      </w:r>
      <w:r>
        <w:rPr>
          <w:spacing w:val="-23"/>
          <w:sz w:val="24"/>
        </w:rPr>
        <w:t> </w:t>
      </w:r>
      <w:r>
        <w:rPr>
          <w:sz w:val="24"/>
        </w:rPr>
        <w:t>korzystanie</w:t>
      </w:r>
    </w:p>
    <w:p>
      <w:pPr>
        <w:pStyle w:val="BodyText"/>
        <w:spacing w:line="242" w:lineRule="auto"/>
        <w:ind w:left="1738" w:right="2205"/>
      </w:pPr>
      <w:r>
        <w:rPr/>
        <w:t>z telefonu komórkowego zgodnie z zasadami zawartymi w odrębnym regulaminie.</w:t>
      </w:r>
    </w:p>
    <w:p>
      <w:pPr>
        <w:pStyle w:val="BodyText"/>
        <w:spacing w:before="4"/>
        <w:ind w:left="0"/>
        <w:rPr>
          <w:sz w:val="36"/>
        </w:rPr>
      </w:pPr>
    </w:p>
    <w:p>
      <w:pPr>
        <w:pStyle w:val="BodyText"/>
        <w:ind w:left="0" w:right="5203"/>
        <w:jc w:val="right"/>
      </w:pPr>
      <w:r>
        <w:rPr/>
        <w:t>§</w:t>
      </w:r>
      <w:r>
        <w:rPr>
          <w:spacing w:val="-2"/>
        </w:rPr>
        <w:t> </w:t>
      </w:r>
      <w:r>
        <w:rPr/>
        <w:t>78</w:t>
      </w:r>
    </w:p>
    <w:p>
      <w:pPr>
        <w:pStyle w:val="ListParagraph"/>
        <w:numPr>
          <w:ilvl w:val="0"/>
          <w:numId w:val="73"/>
        </w:numPr>
        <w:tabs>
          <w:tab w:pos="360" w:val="left" w:leader="none"/>
        </w:tabs>
        <w:spacing w:line="240" w:lineRule="auto" w:before="3" w:after="0"/>
        <w:ind w:left="661" w:right="5183" w:hanging="662"/>
        <w:jc w:val="right"/>
        <w:rPr>
          <w:sz w:val="24"/>
        </w:rPr>
      </w:pPr>
      <w:r>
        <w:rPr>
          <w:sz w:val="24"/>
        </w:rPr>
        <w:t>Uczeń Szkoły może być nagradzany</w:t>
      </w:r>
      <w:r>
        <w:rPr>
          <w:spacing w:val="-29"/>
          <w:sz w:val="24"/>
        </w:rPr>
        <w:t> </w:t>
      </w:r>
      <w:r>
        <w:rPr>
          <w:sz w:val="24"/>
        </w:rPr>
        <w:t>za:</w:t>
      </w:r>
    </w:p>
    <w:p>
      <w:pPr>
        <w:pStyle w:val="ListParagraph"/>
        <w:numPr>
          <w:ilvl w:val="1"/>
          <w:numId w:val="73"/>
        </w:numPr>
        <w:tabs>
          <w:tab w:pos="360" w:val="left" w:leader="none"/>
        </w:tabs>
        <w:spacing w:line="240" w:lineRule="auto" w:before="1" w:after="0"/>
        <w:ind w:left="1738" w:right="5244" w:hanging="1739"/>
        <w:jc w:val="right"/>
        <w:rPr>
          <w:sz w:val="24"/>
        </w:rPr>
      </w:pPr>
      <w:r>
        <w:rPr>
          <w:sz w:val="24"/>
        </w:rPr>
        <w:t>wybitne osiągnięcia w</w:t>
      </w:r>
      <w:r>
        <w:rPr>
          <w:spacing w:val="-21"/>
          <w:sz w:val="24"/>
        </w:rPr>
        <w:t> </w:t>
      </w:r>
      <w:r>
        <w:rPr>
          <w:sz w:val="24"/>
        </w:rPr>
        <w:t>nauce;</w:t>
      </w:r>
    </w:p>
    <w:p>
      <w:pPr>
        <w:pStyle w:val="ListParagraph"/>
        <w:numPr>
          <w:ilvl w:val="1"/>
          <w:numId w:val="73"/>
        </w:numPr>
        <w:tabs>
          <w:tab w:pos="1739" w:val="left" w:leader="none"/>
        </w:tabs>
        <w:spacing w:line="240" w:lineRule="auto" w:before="3" w:after="0"/>
        <w:ind w:left="1738" w:right="0" w:hanging="361"/>
        <w:jc w:val="left"/>
        <w:rPr>
          <w:sz w:val="24"/>
        </w:rPr>
      </w:pPr>
      <w:r>
        <w:rPr>
          <w:sz w:val="24"/>
        </w:rPr>
        <w:t>wzorowe wykonywanie obowiązków</w:t>
      </w:r>
      <w:r>
        <w:rPr>
          <w:spacing w:val="-3"/>
          <w:sz w:val="24"/>
        </w:rPr>
        <w:t> </w:t>
      </w:r>
      <w:r>
        <w:rPr>
          <w:sz w:val="24"/>
        </w:rPr>
        <w:t>ucznia;</w:t>
      </w:r>
    </w:p>
    <w:p>
      <w:pPr>
        <w:pStyle w:val="ListParagraph"/>
        <w:numPr>
          <w:ilvl w:val="1"/>
          <w:numId w:val="73"/>
        </w:numPr>
        <w:tabs>
          <w:tab w:pos="1739" w:val="left" w:leader="none"/>
        </w:tabs>
        <w:spacing w:line="240" w:lineRule="auto" w:before="1" w:after="0"/>
        <w:ind w:left="1738" w:right="0" w:hanging="361"/>
        <w:jc w:val="left"/>
        <w:rPr>
          <w:sz w:val="24"/>
        </w:rPr>
      </w:pPr>
      <w:r>
        <w:rPr>
          <w:sz w:val="24"/>
        </w:rPr>
        <w:t>wykonywanie prac</w:t>
      </w:r>
      <w:r>
        <w:rPr>
          <w:spacing w:val="-4"/>
          <w:sz w:val="24"/>
        </w:rPr>
        <w:t> </w:t>
      </w:r>
      <w:r>
        <w:rPr>
          <w:sz w:val="24"/>
        </w:rPr>
        <w:t>społecznych,</w:t>
      </w:r>
    </w:p>
    <w:p>
      <w:pPr>
        <w:pStyle w:val="ListParagraph"/>
        <w:numPr>
          <w:ilvl w:val="1"/>
          <w:numId w:val="73"/>
        </w:numPr>
        <w:tabs>
          <w:tab w:pos="1739" w:val="left" w:leader="none"/>
        </w:tabs>
        <w:spacing w:line="240" w:lineRule="auto" w:before="3" w:after="0"/>
        <w:ind w:left="1738" w:right="0" w:hanging="361"/>
        <w:jc w:val="left"/>
        <w:rPr>
          <w:sz w:val="24"/>
        </w:rPr>
      </w:pPr>
      <w:r>
        <w:rPr>
          <w:sz w:val="24"/>
        </w:rPr>
        <w:t>osiągnięcia w dziedzinie kultury i</w:t>
      </w:r>
      <w:r>
        <w:rPr>
          <w:spacing w:val="-11"/>
          <w:sz w:val="24"/>
        </w:rPr>
        <w:t> </w:t>
      </w:r>
      <w:r>
        <w:rPr>
          <w:sz w:val="24"/>
        </w:rPr>
        <w:t>sportu;</w:t>
      </w:r>
    </w:p>
    <w:p>
      <w:pPr>
        <w:pStyle w:val="ListParagraph"/>
        <w:numPr>
          <w:ilvl w:val="1"/>
          <w:numId w:val="73"/>
        </w:numPr>
        <w:tabs>
          <w:tab w:pos="1739" w:val="left" w:leader="none"/>
        </w:tabs>
        <w:spacing w:line="240" w:lineRule="auto" w:before="43" w:after="0"/>
        <w:ind w:left="1738" w:right="772" w:hanging="360"/>
        <w:jc w:val="left"/>
        <w:rPr>
          <w:sz w:val="24"/>
        </w:rPr>
      </w:pPr>
      <w:r>
        <w:rPr>
          <w:sz w:val="24"/>
        </w:rPr>
        <w:t>osiągnięcia w aktywności na rzecz innych ludzi, zwłaszcza w formie wolontariatu lub środowiska</w:t>
      </w:r>
      <w:r>
        <w:rPr>
          <w:spacing w:val="-2"/>
          <w:sz w:val="24"/>
        </w:rPr>
        <w:t> </w:t>
      </w:r>
      <w:r>
        <w:rPr>
          <w:sz w:val="24"/>
        </w:rPr>
        <w:t>szkolnego.</w:t>
      </w:r>
    </w:p>
    <w:p>
      <w:pPr>
        <w:pStyle w:val="ListParagraph"/>
        <w:numPr>
          <w:ilvl w:val="0"/>
          <w:numId w:val="73"/>
        </w:numPr>
        <w:tabs>
          <w:tab w:pos="662" w:val="left" w:leader="none"/>
        </w:tabs>
        <w:spacing w:line="240" w:lineRule="auto" w:before="4" w:after="0"/>
        <w:ind w:left="661" w:right="0" w:hanging="361"/>
        <w:jc w:val="left"/>
        <w:rPr>
          <w:sz w:val="24"/>
        </w:rPr>
      </w:pPr>
      <w:r>
        <w:rPr>
          <w:sz w:val="24"/>
        </w:rPr>
        <w:t>Nagrodami, o których mowa w ust. 1.,</w:t>
      </w:r>
      <w:r>
        <w:rPr>
          <w:spacing w:val="-10"/>
          <w:sz w:val="24"/>
        </w:rPr>
        <w:t> </w:t>
      </w:r>
      <w:r>
        <w:rPr>
          <w:sz w:val="24"/>
        </w:rPr>
        <w:t>są:</w:t>
      </w:r>
    </w:p>
    <w:p>
      <w:pPr>
        <w:spacing w:after="0" w:line="240" w:lineRule="auto"/>
        <w:jc w:val="left"/>
        <w:rPr>
          <w:sz w:val="24"/>
        </w:rPr>
        <w:sectPr>
          <w:pgSz w:w="11920" w:h="16850"/>
          <w:pgMar w:header="699" w:footer="742" w:top="940" w:bottom="1000" w:left="1060" w:right="460"/>
        </w:sectPr>
      </w:pPr>
    </w:p>
    <w:p>
      <w:pPr>
        <w:pStyle w:val="BodyText"/>
        <w:spacing w:before="8"/>
        <w:ind w:left="0"/>
        <w:rPr>
          <w:sz w:val="13"/>
        </w:rPr>
      </w:pPr>
    </w:p>
    <w:p>
      <w:pPr>
        <w:pStyle w:val="ListParagraph"/>
        <w:numPr>
          <w:ilvl w:val="1"/>
          <w:numId w:val="73"/>
        </w:numPr>
        <w:tabs>
          <w:tab w:pos="1739" w:val="left" w:leader="none"/>
        </w:tabs>
        <w:spacing w:line="240" w:lineRule="auto" w:before="69" w:after="0"/>
        <w:ind w:left="1738" w:right="0" w:hanging="361"/>
        <w:jc w:val="left"/>
        <w:rPr>
          <w:sz w:val="24"/>
        </w:rPr>
      </w:pPr>
      <w:r>
        <w:rPr>
          <w:sz w:val="24"/>
        </w:rPr>
        <w:t>nagrody</w:t>
      </w:r>
      <w:r>
        <w:rPr>
          <w:spacing w:val="-6"/>
          <w:sz w:val="24"/>
        </w:rPr>
        <w:t> </w:t>
      </w:r>
      <w:r>
        <w:rPr>
          <w:sz w:val="24"/>
        </w:rPr>
        <w:t>rzeczowe;</w:t>
      </w:r>
    </w:p>
    <w:p>
      <w:pPr>
        <w:pStyle w:val="ListParagraph"/>
        <w:numPr>
          <w:ilvl w:val="1"/>
          <w:numId w:val="73"/>
        </w:numPr>
        <w:tabs>
          <w:tab w:pos="1739" w:val="left" w:leader="none"/>
        </w:tabs>
        <w:spacing w:line="240" w:lineRule="auto" w:before="1" w:after="0"/>
        <w:ind w:left="1738" w:right="0" w:hanging="361"/>
        <w:jc w:val="left"/>
        <w:rPr>
          <w:sz w:val="24"/>
        </w:rPr>
      </w:pPr>
      <w:r>
        <w:rPr>
          <w:sz w:val="24"/>
        </w:rPr>
        <w:t>pochwały ustne na forum</w:t>
      </w:r>
      <w:r>
        <w:rPr>
          <w:spacing w:val="-9"/>
          <w:sz w:val="24"/>
        </w:rPr>
        <w:t> </w:t>
      </w:r>
      <w:r>
        <w:rPr>
          <w:sz w:val="24"/>
        </w:rPr>
        <w:t>klasy/szkoły;</w:t>
      </w:r>
    </w:p>
    <w:p>
      <w:pPr>
        <w:pStyle w:val="ListParagraph"/>
        <w:numPr>
          <w:ilvl w:val="1"/>
          <w:numId w:val="73"/>
        </w:numPr>
        <w:tabs>
          <w:tab w:pos="1739" w:val="left" w:leader="none"/>
        </w:tabs>
        <w:spacing w:line="300" w:lineRule="exact" w:before="4" w:after="0"/>
        <w:ind w:left="1738" w:right="0" w:hanging="361"/>
        <w:jc w:val="left"/>
        <w:rPr>
          <w:sz w:val="24"/>
        </w:rPr>
      </w:pPr>
      <w:r>
        <w:rPr>
          <w:sz w:val="24"/>
        </w:rPr>
        <w:t>wyróżnienia w formie</w:t>
      </w:r>
      <w:r>
        <w:rPr>
          <w:spacing w:val="-7"/>
          <w:sz w:val="24"/>
        </w:rPr>
        <w:t> </w:t>
      </w:r>
      <w:r>
        <w:rPr>
          <w:sz w:val="24"/>
        </w:rPr>
        <w:t>pisemnej;</w:t>
      </w:r>
    </w:p>
    <w:p>
      <w:pPr>
        <w:pStyle w:val="ListParagraph"/>
        <w:numPr>
          <w:ilvl w:val="0"/>
          <w:numId w:val="73"/>
        </w:numPr>
        <w:tabs>
          <w:tab w:pos="662" w:val="left" w:leader="none"/>
        </w:tabs>
        <w:spacing w:line="300" w:lineRule="exact" w:before="0" w:after="0"/>
        <w:ind w:left="661" w:right="0" w:hanging="361"/>
        <w:jc w:val="left"/>
        <w:rPr>
          <w:rFonts w:ascii="Times New Roman" w:hAnsi="Times New Roman"/>
          <w:sz w:val="24"/>
        </w:rPr>
      </w:pPr>
      <w:r>
        <w:rPr>
          <w:sz w:val="24"/>
        </w:rPr>
        <w:t>Dyrektor Szkoły, po zasięgnięciu opinii Rady Pedagogicznej,</w:t>
      </w:r>
      <w:r>
        <w:rPr>
          <w:spacing w:val="-11"/>
          <w:sz w:val="24"/>
        </w:rPr>
        <w:t> </w:t>
      </w:r>
      <w:r>
        <w:rPr>
          <w:sz w:val="24"/>
        </w:rPr>
        <w:t>może</w:t>
      </w:r>
    </w:p>
    <w:p>
      <w:pPr>
        <w:pStyle w:val="BodyText"/>
        <w:spacing w:before="3"/>
      </w:pPr>
      <w:r>
        <w:rPr/>
        <w:t>postanowić o przyznaniu nagrody w innej formie.</w:t>
      </w:r>
    </w:p>
    <w:p>
      <w:pPr>
        <w:pStyle w:val="ListParagraph"/>
        <w:numPr>
          <w:ilvl w:val="0"/>
          <w:numId w:val="73"/>
        </w:numPr>
        <w:tabs>
          <w:tab w:pos="662" w:val="left" w:leader="none"/>
        </w:tabs>
        <w:spacing w:line="242" w:lineRule="auto" w:before="3" w:after="0"/>
        <w:ind w:left="661" w:right="1377" w:hanging="360"/>
        <w:jc w:val="both"/>
        <w:rPr>
          <w:rFonts w:ascii="Times New Roman" w:hAnsi="Times New Roman"/>
          <w:sz w:val="24"/>
        </w:rPr>
      </w:pPr>
      <w:r>
        <w:rPr>
          <w:sz w:val="24"/>
        </w:rPr>
        <w:t>Nagrody, o których mowa w ust. 1., mogą być łączone ze złożeniem </w:t>
      </w:r>
      <w:r>
        <w:rPr>
          <w:spacing w:val="2"/>
          <w:sz w:val="24"/>
        </w:rPr>
        <w:t>ich </w:t>
      </w:r>
      <w:r>
        <w:rPr>
          <w:sz w:val="24"/>
        </w:rPr>
        <w:t>do dokumentacji ucznia oraz powiadomieniem rodziców ucznia o fakcie udzielenia</w:t>
      </w:r>
      <w:r>
        <w:rPr>
          <w:spacing w:val="-2"/>
          <w:sz w:val="24"/>
        </w:rPr>
        <w:t> </w:t>
      </w:r>
      <w:r>
        <w:rPr>
          <w:sz w:val="24"/>
        </w:rPr>
        <w:t>nagrody.</w:t>
      </w:r>
    </w:p>
    <w:p>
      <w:pPr>
        <w:pStyle w:val="ListParagraph"/>
        <w:numPr>
          <w:ilvl w:val="0"/>
          <w:numId w:val="73"/>
        </w:numPr>
        <w:tabs>
          <w:tab w:pos="662" w:val="left" w:leader="none"/>
        </w:tabs>
        <w:spacing w:line="242" w:lineRule="auto" w:before="0" w:after="0"/>
        <w:ind w:left="661" w:right="1077" w:hanging="360"/>
        <w:jc w:val="left"/>
        <w:rPr>
          <w:rFonts w:ascii="Times New Roman" w:hAnsi="Times New Roman"/>
          <w:sz w:val="24"/>
        </w:rPr>
      </w:pPr>
      <w:r>
        <w:rPr>
          <w:sz w:val="24"/>
        </w:rPr>
        <w:t>Uczeń ma prawo wnieść zastrzeżenia do przyznanej nagrody do Dyrektora Szkoły lub za jego pośrednictwem – do organu prowadzącego lub organu sprawującego nadzór pedagogiczny – w terminie</w:t>
      </w:r>
      <w:r>
        <w:rPr>
          <w:spacing w:val="-6"/>
          <w:sz w:val="24"/>
        </w:rPr>
        <w:t> </w:t>
      </w:r>
      <w:r>
        <w:rPr>
          <w:sz w:val="24"/>
        </w:rPr>
        <w:t>siedmiodniowym,</w:t>
      </w:r>
    </w:p>
    <w:p>
      <w:pPr>
        <w:pStyle w:val="BodyText"/>
        <w:spacing w:line="321" w:lineRule="exact"/>
      </w:pPr>
      <w:r>
        <w:rPr/>
        <w:t>liczonym od dnia jej doręczenia w formie pisemnej.</w:t>
      </w:r>
    </w:p>
    <w:p>
      <w:pPr>
        <w:pStyle w:val="BodyText"/>
        <w:spacing w:before="13"/>
        <w:ind w:left="0"/>
        <w:rPr>
          <w:sz w:val="21"/>
        </w:rPr>
      </w:pPr>
    </w:p>
    <w:p>
      <w:pPr>
        <w:pStyle w:val="BodyText"/>
        <w:ind w:left="4686"/>
      </w:pPr>
      <w:r>
        <w:rPr/>
        <w:t>§ 79</w:t>
      </w:r>
    </w:p>
    <w:p>
      <w:pPr>
        <w:pStyle w:val="ListParagraph"/>
        <w:numPr>
          <w:ilvl w:val="0"/>
          <w:numId w:val="74"/>
        </w:numPr>
        <w:tabs>
          <w:tab w:pos="662" w:val="left" w:leader="none"/>
        </w:tabs>
        <w:spacing w:line="240" w:lineRule="auto" w:before="3" w:after="0"/>
        <w:ind w:left="661" w:right="1396" w:hanging="360"/>
        <w:jc w:val="left"/>
        <w:rPr>
          <w:sz w:val="24"/>
        </w:rPr>
      </w:pPr>
      <w:r>
        <w:rPr>
          <w:sz w:val="24"/>
        </w:rPr>
        <w:t>Za nieprzestrzeganie przez ucznia obowiązków określonych § 77 ust. 2. Statutu, mogą być stosowane wobec niego</w:t>
      </w:r>
      <w:r>
        <w:rPr>
          <w:spacing w:val="-9"/>
          <w:sz w:val="24"/>
        </w:rPr>
        <w:t> </w:t>
      </w:r>
      <w:r>
        <w:rPr>
          <w:sz w:val="24"/>
        </w:rPr>
        <w:t>kary:</w:t>
      </w:r>
    </w:p>
    <w:p>
      <w:pPr>
        <w:pStyle w:val="ListParagraph"/>
        <w:numPr>
          <w:ilvl w:val="1"/>
          <w:numId w:val="74"/>
        </w:numPr>
        <w:tabs>
          <w:tab w:pos="1739" w:val="left" w:leader="none"/>
        </w:tabs>
        <w:spacing w:line="240" w:lineRule="auto" w:before="47" w:after="0"/>
        <w:ind w:left="1738" w:right="0" w:hanging="361"/>
        <w:jc w:val="left"/>
        <w:rPr>
          <w:sz w:val="24"/>
        </w:rPr>
      </w:pPr>
      <w:r>
        <w:rPr>
          <w:sz w:val="24"/>
        </w:rPr>
        <w:t>upomnienie;</w:t>
      </w:r>
    </w:p>
    <w:p>
      <w:pPr>
        <w:pStyle w:val="ListParagraph"/>
        <w:numPr>
          <w:ilvl w:val="1"/>
          <w:numId w:val="74"/>
        </w:numPr>
        <w:tabs>
          <w:tab w:pos="1739" w:val="left" w:leader="none"/>
        </w:tabs>
        <w:spacing w:line="240" w:lineRule="auto" w:before="44" w:after="0"/>
        <w:ind w:left="1738" w:right="0" w:hanging="361"/>
        <w:jc w:val="left"/>
        <w:rPr>
          <w:sz w:val="24"/>
        </w:rPr>
      </w:pPr>
      <w:r>
        <w:rPr>
          <w:sz w:val="24"/>
        </w:rPr>
        <w:t>nagana;</w:t>
      </w:r>
    </w:p>
    <w:p>
      <w:pPr>
        <w:pStyle w:val="ListParagraph"/>
        <w:numPr>
          <w:ilvl w:val="1"/>
          <w:numId w:val="74"/>
        </w:numPr>
        <w:tabs>
          <w:tab w:pos="1739" w:val="left" w:leader="none"/>
        </w:tabs>
        <w:spacing w:line="240" w:lineRule="auto" w:before="44" w:after="0"/>
        <w:ind w:left="1738" w:right="0" w:hanging="361"/>
        <w:jc w:val="left"/>
        <w:rPr>
          <w:sz w:val="24"/>
        </w:rPr>
      </w:pPr>
      <w:r>
        <w:rPr>
          <w:sz w:val="24"/>
        </w:rPr>
        <w:t>pozbawienie funkcji w</w:t>
      </w:r>
      <w:r>
        <w:rPr>
          <w:spacing w:val="-2"/>
          <w:sz w:val="24"/>
        </w:rPr>
        <w:t> </w:t>
      </w:r>
      <w:r>
        <w:rPr>
          <w:sz w:val="24"/>
        </w:rPr>
        <w:t>klasie/szkole;</w:t>
      </w:r>
    </w:p>
    <w:p>
      <w:pPr>
        <w:pStyle w:val="ListParagraph"/>
        <w:numPr>
          <w:ilvl w:val="1"/>
          <w:numId w:val="74"/>
        </w:numPr>
        <w:tabs>
          <w:tab w:pos="1739" w:val="left" w:leader="none"/>
        </w:tabs>
        <w:spacing w:line="240" w:lineRule="auto" w:before="44" w:after="0"/>
        <w:ind w:left="1738" w:right="0" w:hanging="361"/>
        <w:jc w:val="left"/>
        <w:rPr>
          <w:sz w:val="24"/>
        </w:rPr>
      </w:pPr>
      <w:r>
        <w:rPr>
          <w:sz w:val="24"/>
        </w:rPr>
        <w:t>zakaz uczestnictwa w imprezach</w:t>
      </w:r>
      <w:r>
        <w:rPr>
          <w:spacing w:val="-1"/>
          <w:sz w:val="24"/>
        </w:rPr>
        <w:t> </w:t>
      </w:r>
      <w:r>
        <w:rPr>
          <w:sz w:val="24"/>
        </w:rPr>
        <w:t>szkolnych;</w:t>
      </w:r>
    </w:p>
    <w:p>
      <w:pPr>
        <w:pStyle w:val="ListParagraph"/>
        <w:numPr>
          <w:ilvl w:val="1"/>
          <w:numId w:val="74"/>
        </w:numPr>
        <w:tabs>
          <w:tab w:pos="1739" w:val="left" w:leader="none"/>
        </w:tabs>
        <w:spacing w:line="240" w:lineRule="auto" w:before="44" w:after="0"/>
        <w:ind w:left="1738" w:right="0" w:hanging="361"/>
        <w:jc w:val="left"/>
        <w:rPr>
          <w:sz w:val="24"/>
        </w:rPr>
      </w:pPr>
      <w:r>
        <w:rPr>
          <w:sz w:val="24"/>
        </w:rPr>
        <w:t>przeniesienie do równoległej</w:t>
      </w:r>
      <w:r>
        <w:rPr>
          <w:spacing w:val="-2"/>
          <w:sz w:val="24"/>
        </w:rPr>
        <w:t> </w:t>
      </w:r>
      <w:r>
        <w:rPr>
          <w:sz w:val="24"/>
        </w:rPr>
        <w:t>klasy;</w:t>
      </w:r>
    </w:p>
    <w:p>
      <w:pPr>
        <w:pStyle w:val="ListParagraph"/>
        <w:numPr>
          <w:ilvl w:val="1"/>
          <w:numId w:val="74"/>
        </w:numPr>
        <w:tabs>
          <w:tab w:pos="1738" w:val="left" w:leader="none"/>
          <w:tab w:pos="1739" w:val="left" w:leader="none"/>
        </w:tabs>
        <w:spacing w:line="240" w:lineRule="auto" w:before="44" w:after="0"/>
        <w:ind w:left="1738" w:right="0" w:hanging="361"/>
        <w:jc w:val="left"/>
        <w:rPr>
          <w:sz w:val="24"/>
        </w:rPr>
      </w:pPr>
      <w:r>
        <w:rPr>
          <w:sz w:val="24"/>
        </w:rPr>
        <w:t>przeniesienie do innej szkoły za zgodą kuratora w przypadku</w:t>
      </w:r>
      <w:r>
        <w:rPr>
          <w:spacing w:val="-20"/>
          <w:sz w:val="24"/>
        </w:rPr>
        <w:t> </w:t>
      </w:r>
      <w:r>
        <w:rPr>
          <w:sz w:val="24"/>
        </w:rPr>
        <w:t>gdy:</w:t>
      </w:r>
    </w:p>
    <w:p>
      <w:pPr>
        <w:pStyle w:val="ListParagraph"/>
        <w:numPr>
          <w:ilvl w:val="2"/>
          <w:numId w:val="74"/>
        </w:numPr>
        <w:tabs>
          <w:tab w:pos="2212" w:val="left" w:leader="none"/>
        </w:tabs>
        <w:spacing w:line="240" w:lineRule="auto" w:before="44" w:after="0"/>
        <w:ind w:left="2211" w:right="0" w:hanging="361"/>
        <w:jc w:val="left"/>
        <w:rPr>
          <w:sz w:val="24"/>
        </w:rPr>
      </w:pPr>
      <w:r>
        <w:rPr>
          <w:sz w:val="24"/>
        </w:rPr>
        <w:t>jego pobyt w Szkole zagraża zdrowiu i bezpieczeństwu</w:t>
      </w:r>
      <w:r>
        <w:rPr>
          <w:spacing w:val="-14"/>
          <w:sz w:val="24"/>
        </w:rPr>
        <w:t> </w:t>
      </w:r>
      <w:r>
        <w:rPr>
          <w:sz w:val="24"/>
        </w:rPr>
        <w:t>innych;</w:t>
      </w:r>
    </w:p>
    <w:p>
      <w:pPr>
        <w:pStyle w:val="ListParagraph"/>
        <w:numPr>
          <w:ilvl w:val="2"/>
          <w:numId w:val="74"/>
        </w:numPr>
        <w:tabs>
          <w:tab w:pos="2212" w:val="left" w:leader="none"/>
        </w:tabs>
        <w:spacing w:line="242" w:lineRule="auto" w:before="46" w:after="0"/>
        <w:ind w:left="2211" w:right="725" w:hanging="360"/>
        <w:jc w:val="left"/>
        <w:rPr>
          <w:sz w:val="24"/>
        </w:rPr>
      </w:pPr>
      <w:r>
        <w:rPr>
          <w:sz w:val="24"/>
        </w:rPr>
        <w:t>zachowuje się lekceważąco lub wulgarnie wobec nauczycieli lub innych</w:t>
      </w:r>
      <w:r>
        <w:rPr>
          <w:spacing w:val="-8"/>
          <w:sz w:val="24"/>
        </w:rPr>
        <w:t> </w:t>
      </w:r>
      <w:r>
        <w:rPr>
          <w:sz w:val="24"/>
        </w:rPr>
        <w:t>uczniów;</w:t>
      </w:r>
    </w:p>
    <w:p>
      <w:pPr>
        <w:pStyle w:val="ListParagraph"/>
        <w:numPr>
          <w:ilvl w:val="2"/>
          <w:numId w:val="74"/>
        </w:numPr>
        <w:tabs>
          <w:tab w:pos="2212" w:val="left" w:leader="none"/>
        </w:tabs>
        <w:spacing w:line="242" w:lineRule="auto" w:before="43" w:after="0"/>
        <w:ind w:left="2211" w:right="877" w:hanging="360"/>
        <w:jc w:val="left"/>
        <w:rPr>
          <w:sz w:val="24"/>
        </w:rPr>
      </w:pPr>
      <w:r>
        <w:rPr>
          <w:sz w:val="24"/>
        </w:rPr>
        <w:t>umyślnie spowoduje uszczerbek na zdrowiu innego ucznia lub stosuje wobec innych przemoc</w:t>
      </w:r>
      <w:r>
        <w:rPr>
          <w:spacing w:val="-2"/>
          <w:sz w:val="24"/>
        </w:rPr>
        <w:t> </w:t>
      </w:r>
      <w:r>
        <w:rPr>
          <w:sz w:val="24"/>
        </w:rPr>
        <w:t>fizyczną;</w:t>
      </w:r>
    </w:p>
    <w:p>
      <w:pPr>
        <w:pStyle w:val="ListParagraph"/>
        <w:numPr>
          <w:ilvl w:val="2"/>
          <w:numId w:val="74"/>
        </w:numPr>
        <w:tabs>
          <w:tab w:pos="2212" w:val="left" w:leader="none"/>
        </w:tabs>
        <w:spacing w:line="242" w:lineRule="auto" w:before="43" w:after="0"/>
        <w:ind w:left="2211" w:right="824" w:hanging="360"/>
        <w:jc w:val="left"/>
        <w:rPr>
          <w:sz w:val="24"/>
        </w:rPr>
      </w:pPr>
      <w:r>
        <w:rPr>
          <w:sz w:val="24"/>
        </w:rPr>
        <w:t>jeżeli spożywa alkohol, pali papierosy, zażywa lub rozprowadza środki odurzające na terenie Szkoły lub poza</w:t>
      </w:r>
      <w:r>
        <w:rPr>
          <w:spacing w:val="-17"/>
          <w:sz w:val="24"/>
        </w:rPr>
        <w:t> </w:t>
      </w:r>
      <w:r>
        <w:rPr>
          <w:sz w:val="24"/>
        </w:rPr>
        <w:t>nią;</w:t>
      </w:r>
    </w:p>
    <w:p>
      <w:pPr>
        <w:pStyle w:val="ListParagraph"/>
        <w:numPr>
          <w:ilvl w:val="2"/>
          <w:numId w:val="74"/>
        </w:numPr>
        <w:tabs>
          <w:tab w:pos="2212" w:val="left" w:leader="none"/>
        </w:tabs>
        <w:spacing w:line="240" w:lineRule="auto" w:before="43" w:after="0"/>
        <w:ind w:left="2211" w:right="0" w:hanging="361"/>
        <w:jc w:val="left"/>
        <w:rPr>
          <w:sz w:val="24"/>
        </w:rPr>
      </w:pPr>
      <w:r>
        <w:rPr>
          <w:sz w:val="24"/>
        </w:rPr>
        <w:t>dopuścił się fałszowania lub niszczenia dokumentacji</w:t>
      </w:r>
      <w:r>
        <w:rPr>
          <w:spacing w:val="-11"/>
          <w:sz w:val="24"/>
        </w:rPr>
        <w:t> </w:t>
      </w:r>
      <w:r>
        <w:rPr>
          <w:sz w:val="24"/>
        </w:rPr>
        <w:t>szkolnej;</w:t>
      </w:r>
    </w:p>
    <w:p>
      <w:pPr>
        <w:pStyle w:val="ListParagraph"/>
        <w:numPr>
          <w:ilvl w:val="2"/>
          <w:numId w:val="74"/>
        </w:numPr>
        <w:tabs>
          <w:tab w:pos="2212" w:val="left" w:leader="none"/>
        </w:tabs>
        <w:spacing w:line="240" w:lineRule="auto" w:before="47" w:after="0"/>
        <w:ind w:left="2211" w:right="0" w:hanging="361"/>
        <w:jc w:val="left"/>
        <w:rPr>
          <w:sz w:val="24"/>
        </w:rPr>
      </w:pPr>
      <w:r>
        <w:rPr>
          <w:sz w:val="24"/>
        </w:rPr>
        <w:t>dopuścił się</w:t>
      </w:r>
      <w:r>
        <w:rPr>
          <w:spacing w:val="-1"/>
          <w:sz w:val="24"/>
        </w:rPr>
        <w:t> </w:t>
      </w:r>
      <w:r>
        <w:rPr>
          <w:sz w:val="24"/>
        </w:rPr>
        <w:t>przestępstwa;</w:t>
      </w:r>
    </w:p>
    <w:p>
      <w:pPr>
        <w:pStyle w:val="ListParagraph"/>
        <w:numPr>
          <w:ilvl w:val="2"/>
          <w:numId w:val="74"/>
        </w:numPr>
        <w:tabs>
          <w:tab w:pos="2212" w:val="left" w:leader="none"/>
        </w:tabs>
        <w:spacing w:line="242" w:lineRule="auto" w:before="44" w:after="0"/>
        <w:ind w:left="2211" w:right="293" w:hanging="360"/>
        <w:jc w:val="both"/>
        <w:rPr>
          <w:sz w:val="24"/>
        </w:rPr>
      </w:pPr>
      <w:r>
        <w:rPr>
          <w:sz w:val="24"/>
        </w:rPr>
        <w:t>nagminnie narusza inne postanowienia regulaminu uczniowskiego, jeżeli po zastosowaniu kar porządkowych zawartych w regulaminie nie nastąpiła poprawa zachowania</w:t>
      </w:r>
      <w:r>
        <w:rPr>
          <w:spacing w:val="-6"/>
          <w:sz w:val="24"/>
        </w:rPr>
        <w:t> </w:t>
      </w:r>
      <w:r>
        <w:rPr>
          <w:sz w:val="24"/>
        </w:rPr>
        <w:t>ucznia.</w:t>
      </w:r>
    </w:p>
    <w:p>
      <w:pPr>
        <w:pStyle w:val="ListParagraph"/>
        <w:numPr>
          <w:ilvl w:val="0"/>
          <w:numId w:val="74"/>
        </w:numPr>
        <w:tabs>
          <w:tab w:pos="662" w:val="left" w:leader="none"/>
        </w:tabs>
        <w:spacing w:line="242" w:lineRule="auto" w:before="0" w:after="0"/>
        <w:ind w:left="661" w:right="1126" w:hanging="360"/>
        <w:jc w:val="left"/>
        <w:rPr>
          <w:sz w:val="24"/>
        </w:rPr>
      </w:pPr>
      <w:r>
        <w:rPr>
          <w:sz w:val="24"/>
        </w:rPr>
        <w:t>Nagrody przyznaje i kary nakłada Dyrektor Szkoły na wniosek Rady Pedagogicznej i Samorządu Uczniowskiego lub po zasięgnięciu opinii tych organów.</w:t>
      </w:r>
    </w:p>
    <w:p>
      <w:pPr>
        <w:pStyle w:val="ListParagraph"/>
        <w:numPr>
          <w:ilvl w:val="0"/>
          <w:numId w:val="74"/>
        </w:numPr>
        <w:tabs>
          <w:tab w:pos="662" w:val="left" w:leader="none"/>
        </w:tabs>
        <w:spacing w:line="242" w:lineRule="auto" w:before="0" w:after="0"/>
        <w:ind w:left="661" w:right="267" w:hanging="360"/>
        <w:jc w:val="left"/>
        <w:rPr>
          <w:sz w:val="24"/>
        </w:rPr>
      </w:pPr>
      <w:r>
        <w:rPr>
          <w:sz w:val="24"/>
        </w:rPr>
        <w:t>Karę, po wcześniejszym wysłuchaniu, nakłada się w formie pisemnej z podaniem informacji o przysługującym prawie odwołania, terminu jego wniesienia oraz określeniu organów, do których przysługuje uczniowi wniesienie</w:t>
      </w:r>
      <w:r>
        <w:rPr>
          <w:spacing w:val="-31"/>
          <w:sz w:val="24"/>
        </w:rPr>
        <w:t> </w:t>
      </w:r>
      <w:r>
        <w:rPr>
          <w:sz w:val="24"/>
        </w:rPr>
        <w:t>odwołania.</w:t>
      </w:r>
    </w:p>
    <w:p>
      <w:pPr>
        <w:pStyle w:val="ListParagraph"/>
        <w:numPr>
          <w:ilvl w:val="0"/>
          <w:numId w:val="74"/>
        </w:numPr>
        <w:tabs>
          <w:tab w:pos="662" w:val="left" w:leader="none"/>
        </w:tabs>
        <w:spacing w:line="242" w:lineRule="auto" w:before="0" w:after="0"/>
        <w:ind w:left="661" w:right="643" w:hanging="360"/>
        <w:jc w:val="left"/>
        <w:rPr>
          <w:sz w:val="24"/>
        </w:rPr>
      </w:pPr>
      <w:r>
        <w:rPr>
          <w:sz w:val="24"/>
        </w:rPr>
        <w:t>Uczeń posiada uprawnienie do złożenia odwołania od nałożonej na niego kary do Dyrektora Szkoły lub za jego pośrednictwem – do organu</w:t>
      </w:r>
      <w:r>
        <w:rPr>
          <w:spacing w:val="-28"/>
          <w:sz w:val="24"/>
        </w:rPr>
        <w:t> </w:t>
      </w:r>
      <w:r>
        <w:rPr>
          <w:sz w:val="24"/>
        </w:rPr>
        <w:t>prowadzącego</w:t>
      </w:r>
    </w:p>
    <w:p>
      <w:pPr>
        <w:pStyle w:val="BodyText"/>
      </w:pPr>
      <w:r>
        <w:rPr/>
        <w:t>lub organu sprawującego nadzór pedagogiczny – w terminie siedmiodniowym,</w:t>
      </w:r>
    </w:p>
    <w:p>
      <w:pPr>
        <w:spacing w:after="0"/>
        <w:sectPr>
          <w:pgSz w:w="11920" w:h="16850"/>
          <w:pgMar w:header="699" w:footer="742" w:top="940" w:bottom="1000" w:left="1060" w:right="460"/>
        </w:sectPr>
      </w:pPr>
    </w:p>
    <w:p>
      <w:pPr>
        <w:pStyle w:val="BodyText"/>
        <w:spacing w:before="5"/>
        <w:ind w:left="0"/>
        <w:rPr>
          <w:sz w:val="13"/>
        </w:rPr>
      </w:pPr>
    </w:p>
    <w:p>
      <w:pPr>
        <w:pStyle w:val="BodyText"/>
        <w:spacing w:before="70"/>
      </w:pPr>
      <w:r>
        <w:rPr/>
        <w:t>liczonym od dnia jej doręczenia w formie pisemnej.</w:t>
      </w:r>
    </w:p>
    <w:p>
      <w:pPr>
        <w:pStyle w:val="ListParagraph"/>
        <w:numPr>
          <w:ilvl w:val="0"/>
          <w:numId w:val="74"/>
        </w:numPr>
        <w:tabs>
          <w:tab w:pos="662" w:val="left" w:leader="none"/>
        </w:tabs>
        <w:spacing w:line="242" w:lineRule="auto" w:before="3" w:after="0"/>
        <w:ind w:left="661" w:right="1034" w:hanging="360"/>
        <w:jc w:val="left"/>
        <w:rPr>
          <w:sz w:val="24"/>
        </w:rPr>
      </w:pPr>
      <w:r>
        <w:rPr>
          <w:sz w:val="24"/>
        </w:rPr>
        <w:t>Dyrektor Szkoły, w każdym stadium postępowania odwoławczego, posiada uprawnienie do cofnięcia nałożonej kary, jej zawieszenia, względnie przekazania jej do ponownego rozpatrzenia, przy</w:t>
      </w:r>
      <w:r>
        <w:rPr>
          <w:spacing w:val="-12"/>
          <w:sz w:val="24"/>
        </w:rPr>
        <w:t> </w:t>
      </w:r>
      <w:r>
        <w:rPr>
          <w:sz w:val="24"/>
        </w:rPr>
        <w:t>odpowiednim</w:t>
      </w:r>
    </w:p>
    <w:p>
      <w:pPr>
        <w:pStyle w:val="BodyText"/>
        <w:spacing w:line="321" w:lineRule="exact"/>
      </w:pPr>
      <w:r>
        <w:rPr/>
        <w:t>zastosowaniu postanowień ust. 2. i 3.</w:t>
      </w:r>
    </w:p>
    <w:p>
      <w:pPr>
        <w:pStyle w:val="ListParagraph"/>
        <w:numPr>
          <w:ilvl w:val="0"/>
          <w:numId w:val="74"/>
        </w:numPr>
        <w:tabs>
          <w:tab w:pos="662" w:val="left" w:leader="none"/>
        </w:tabs>
        <w:spacing w:line="240" w:lineRule="auto" w:before="4" w:after="0"/>
        <w:ind w:left="661" w:right="0" w:hanging="361"/>
        <w:jc w:val="left"/>
        <w:rPr>
          <w:sz w:val="24"/>
        </w:rPr>
      </w:pPr>
      <w:r>
        <w:rPr>
          <w:sz w:val="24"/>
        </w:rPr>
        <w:t>Zastosowana kara powinna być adekwatna do popełnionego</w:t>
      </w:r>
      <w:r>
        <w:rPr>
          <w:spacing w:val="-21"/>
          <w:sz w:val="24"/>
        </w:rPr>
        <w:t> </w:t>
      </w:r>
      <w:r>
        <w:rPr>
          <w:sz w:val="24"/>
        </w:rPr>
        <w:t>uchybienia.</w:t>
      </w:r>
    </w:p>
    <w:p>
      <w:pPr>
        <w:pStyle w:val="BodyText"/>
        <w:spacing w:line="242" w:lineRule="auto" w:before="3"/>
        <w:ind w:right="2058"/>
      </w:pPr>
      <w:r>
        <w:rPr/>
        <w:t>Kary nie mogą być stosowane w sposób naruszający nietykalność i godność osobistą ucznia.</w:t>
      </w:r>
    </w:p>
    <w:p>
      <w:pPr>
        <w:pStyle w:val="ListParagraph"/>
        <w:numPr>
          <w:ilvl w:val="0"/>
          <w:numId w:val="74"/>
        </w:numPr>
        <w:tabs>
          <w:tab w:pos="662" w:val="left" w:leader="none"/>
        </w:tabs>
        <w:spacing w:line="240" w:lineRule="auto" w:before="0" w:after="0"/>
        <w:ind w:left="661" w:right="0" w:hanging="361"/>
        <w:jc w:val="left"/>
        <w:rPr>
          <w:sz w:val="24"/>
        </w:rPr>
      </w:pPr>
      <w:r>
        <w:rPr>
          <w:sz w:val="24"/>
        </w:rPr>
        <w:t>O nałożonej karze informuje się rodziców</w:t>
      </w:r>
      <w:r>
        <w:rPr>
          <w:spacing w:val="-11"/>
          <w:sz w:val="24"/>
        </w:rPr>
        <w:t> </w:t>
      </w:r>
      <w:r>
        <w:rPr>
          <w:sz w:val="24"/>
        </w:rPr>
        <w:t>ucznia.</w:t>
      </w:r>
    </w:p>
    <w:p>
      <w:pPr>
        <w:pStyle w:val="ListParagraph"/>
        <w:numPr>
          <w:ilvl w:val="0"/>
          <w:numId w:val="74"/>
        </w:numPr>
        <w:tabs>
          <w:tab w:pos="662" w:val="left" w:leader="none"/>
        </w:tabs>
        <w:spacing w:line="242" w:lineRule="auto" w:before="3" w:after="0"/>
        <w:ind w:left="661" w:right="2066" w:hanging="360"/>
        <w:jc w:val="left"/>
        <w:rPr>
          <w:sz w:val="24"/>
        </w:rPr>
      </w:pPr>
      <w:r>
        <w:rPr>
          <w:sz w:val="24"/>
        </w:rPr>
        <w:t>W przypadku dopuszczenia się czynu karalnego ze strony ucznia powiadamia się odpowiednie</w:t>
      </w:r>
      <w:r>
        <w:rPr>
          <w:spacing w:val="-2"/>
          <w:sz w:val="24"/>
        </w:rPr>
        <w:t> </w:t>
      </w:r>
      <w:r>
        <w:rPr>
          <w:sz w:val="24"/>
        </w:rPr>
        <w:t>służby.</w:t>
      </w:r>
    </w:p>
    <w:p>
      <w:pPr>
        <w:pStyle w:val="ListParagraph"/>
        <w:numPr>
          <w:ilvl w:val="0"/>
          <w:numId w:val="74"/>
        </w:numPr>
        <w:tabs>
          <w:tab w:pos="662" w:val="left" w:leader="none"/>
        </w:tabs>
        <w:spacing w:line="242" w:lineRule="auto" w:before="0" w:after="0"/>
        <w:ind w:left="661" w:right="1338" w:hanging="360"/>
        <w:jc w:val="left"/>
        <w:rPr>
          <w:sz w:val="24"/>
        </w:rPr>
      </w:pPr>
      <w:r>
        <w:rPr>
          <w:sz w:val="24"/>
        </w:rPr>
        <w:t>Z wnioskiem do kuratora oświaty o przeniesienie ucznia do innej szkoły może wystąpić Dyrektor</w:t>
      </w:r>
      <w:r>
        <w:rPr>
          <w:spacing w:val="-2"/>
          <w:sz w:val="24"/>
        </w:rPr>
        <w:t> </w:t>
      </w:r>
      <w:r>
        <w:rPr>
          <w:sz w:val="24"/>
        </w:rPr>
        <w:t>Szkoły.</w:t>
      </w:r>
    </w:p>
    <w:p>
      <w:pPr>
        <w:pStyle w:val="ListParagraph"/>
        <w:numPr>
          <w:ilvl w:val="0"/>
          <w:numId w:val="74"/>
        </w:numPr>
        <w:tabs>
          <w:tab w:pos="927" w:val="left" w:leader="none"/>
          <w:tab w:pos="928" w:val="left" w:leader="none"/>
        </w:tabs>
        <w:spacing w:line="242" w:lineRule="auto" w:before="0" w:after="0"/>
        <w:ind w:left="661" w:right="1489" w:hanging="360"/>
        <w:jc w:val="left"/>
        <w:rPr>
          <w:sz w:val="24"/>
        </w:rPr>
      </w:pPr>
      <w:r>
        <w:rPr>
          <w:sz w:val="24"/>
        </w:rPr>
        <w:t>W przypadku naruszenia praw ucznia rodzic w imieniu ucznia może złożyć pisemne zażalenie do pedagoga</w:t>
      </w:r>
      <w:r>
        <w:rPr>
          <w:spacing w:val="-6"/>
          <w:sz w:val="24"/>
        </w:rPr>
        <w:t> </w:t>
      </w:r>
      <w:r>
        <w:rPr>
          <w:sz w:val="24"/>
        </w:rPr>
        <w:t>szkolnego.</w:t>
      </w:r>
    </w:p>
    <w:p>
      <w:pPr>
        <w:pStyle w:val="ListParagraph"/>
        <w:numPr>
          <w:ilvl w:val="1"/>
          <w:numId w:val="74"/>
        </w:numPr>
        <w:tabs>
          <w:tab w:pos="1739" w:val="left" w:leader="none"/>
        </w:tabs>
        <w:spacing w:line="240" w:lineRule="auto" w:before="0" w:after="0"/>
        <w:ind w:left="1738" w:right="0" w:hanging="361"/>
        <w:jc w:val="left"/>
        <w:rPr>
          <w:sz w:val="24"/>
        </w:rPr>
      </w:pPr>
      <w:r>
        <w:rPr>
          <w:sz w:val="24"/>
        </w:rPr>
        <w:t>Wniosek zostanie rozpatrzony przez Szkolny</w:t>
      </w:r>
      <w:r>
        <w:rPr>
          <w:spacing w:val="-3"/>
          <w:sz w:val="24"/>
        </w:rPr>
        <w:t> </w:t>
      </w:r>
      <w:r>
        <w:rPr>
          <w:sz w:val="24"/>
        </w:rPr>
        <w:t>Zespół</w:t>
      </w:r>
    </w:p>
    <w:p>
      <w:pPr>
        <w:pStyle w:val="BodyText"/>
        <w:ind w:left="1738"/>
      </w:pPr>
      <w:r>
        <w:rPr/>
        <w:t>Wychowawczy do dwóch tygodni od daty jego wpłynięcia.</w:t>
      </w:r>
    </w:p>
    <w:p>
      <w:pPr>
        <w:pStyle w:val="ListParagraph"/>
        <w:numPr>
          <w:ilvl w:val="1"/>
          <w:numId w:val="74"/>
        </w:numPr>
        <w:tabs>
          <w:tab w:pos="1739" w:val="left" w:leader="none"/>
        </w:tabs>
        <w:spacing w:line="240" w:lineRule="auto" w:before="4" w:after="0"/>
        <w:ind w:left="1738" w:right="0" w:hanging="361"/>
        <w:jc w:val="left"/>
        <w:rPr>
          <w:sz w:val="24"/>
        </w:rPr>
      </w:pPr>
      <w:r>
        <w:rPr>
          <w:sz w:val="24"/>
        </w:rPr>
        <w:t>W skład Szkolnego Zespołu Wychowawczego</w:t>
      </w:r>
      <w:r>
        <w:rPr>
          <w:spacing w:val="-4"/>
          <w:sz w:val="24"/>
        </w:rPr>
        <w:t> </w:t>
      </w:r>
      <w:r>
        <w:rPr>
          <w:sz w:val="24"/>
        </w:rPr>
        <w:t>wchodzą:</w:t>
      </w:r>
    </w:p>
    <w:p>
      <w:pPr>
        <w:pStyle w:val="BodyText"/>
        <w:spacing w:line="242" w:lineRule="auto" w:before="3"/>
        <w:ind w:left="1738" w:right="1394"/>
      </w:pPr>
      <w:r>
        <w:rPr/>
        <w:t>wychowawca, pedagog szkoły, psycholog, opiekun Samorządu Uczniowskiego.</w:t>
      </w:r>
    </w:p>
    <w:p>
      <w:pPr>
        <w:pStyle w:val="ListParagraph"/>
        <w:numPr>
          <w:ilvl w:val="1"/>
          <w:numId w:val="74"/>
        </w:numPr>
        <w:tabs>
          <w:tab w:pos="1739" w:val="left" w:leader="none"/>
        </w:tabs>
        <w:spacing w:line="240" w:lineRule="auto" w:before="0" w:after="0"/>
        <w:ind w:left="1738" w:right="0" w:hanging="361"/>
        <w:jc w:val="left"/>
        <w:rPr>
          <w:sz w:val="24"/>
        </w:rPr>
      </w:pPr>
      <w:r>
        <w:rPr>
          <w:sz w:val="24"/>
        </w:rPr>
        <w:t>O ustaleniach Komisji rodzic zostanie powiadomiony</w:t>
      </w:r>
      <w:r>
        <w:rPr>
          <w:spacing w:val="-16"/>
          <w:sz w:val="24"/>
        </w:rPr>
        <w:t> </w:t>
      </w:r>
      <w:r>
        <w:rPr>
          <w:sz w:val="24"/>
        </w:rPr>
        <w:t>pisemnie.</w:t>
      </w:r>
    </w:p>
    <w:p>
      <w:pPr>
        <w:pStyle w:val="ListParagraph"/>
        <w:numPr>
          <w:ilvl w:val="1"/>
          <w:numId w:val="74"/>
        </w:numPr>
        <w:tabs>
          <w:tab w:pos="1739" w:val="left" w:leader="none"/>
        </w:tabs>
        <w:spacing w:line="242" w:lineRule="auto" w:before="3" w:after="0"/>
        <w:ind w:left="1738" w:right="1182" w:hanging="360"/>
        <w:jc w:val="left"/>
        <w:rPr>
          <w:sz w:val="24"/>
        </w:rPr>
      </w:pPr>
      <w:r>
        <w:rPr>
          <w:sz w:val="24"/>
        </w:rPr>
        <w:t>Od decyzji Komisji rodzic w imieniu ucznia może odwołać się do Dyrektora Szkoły, następnie do organu prowadzącego</w:t>
      </w:r>
      <w:r>
        <w:rPr>
          <w:spacing w:val="-21"/>
          <w:sz w:val="24"/>
        </w:rPr>
        <w:t> </w:t>
      </w:r>
      <w:r>
        <w:rPr>
          <w:sz w:val="24"/>
        </w:rPr>
        <w:t>szkołę</w:t>
      </w:r>
    </w:p>
    <w:p>
      <w:pPr>
        <w:pStyle w:val="BodyText"/>
        <w:spacing w:line="242" w:lineRule="auto"/>
        <w:ind w:left="1738" w:right="1888"/>
      </w:pPr>
      <w:r>
        <w:rPr/>
        <w:t>lub do organu nadzorującego – kuratorium, MEN, a także do sądu.</w:t>
      </w:r>
    </w:p>
    <w:p>
      <w:pPr>
        <w:pStyle w:val="BodyText"/>
        <w:spacing w:before="2"/>
        <w:ind w:left="5047"/>
      </w:pPr>
      <w:r>
        <w:rPr/>
        <w:t>§ 80</w:t>
      </w:r>
    </w:p>
    <w:p>
      <w:pPr>
        <w:pStyle w:val="ListParagraph"/>
        <w:numPr>
          <w:ilvl w:val="0"/>
          <w:numId w:val="75"/>
        </w:numPr>
        <w:tabs>
          <w:tab w:pos="659" w:val="left" w:leader="none"/>
        </w:tabs>
        <w:spacing w:line="211" w:lineRule="auto" w:before="34" w:after="0"/>
        <w:ind w:left="658" w:right="1082" w:hanging="363"/>
        <w:jc w:val="left"/>
        <w:rPr>
          <w:rFonts w:ascii="Times New Roman" w:hAnsi="Times New Roman"/>
          <w:sz w:val="24"/>
        </w:rPr>
      </w:pPr>
      <w:r>
        <w:rPr>
          <w:sz w:val="24"/>
        </w:rPr>
        <w:t>Zasady zwalniania uczniów i usprawiedliwiania nieobecności na zajęciach szkolnych:</w:t>
      </w:r>
    </w:p>
    <w:p>
      <w:pPr>
        <w:pStyle w:val="ListParagraph"/>
        <w:numPr>
          <w:ilvl w:val="1"/>
          <w:numId w:val="75"/>
        </w:numPr>
        <w:tabs>
          <w:tab w:pos="1739" w:val="left" w:leader="none"/>
        </w:tabs>
        <w:spacing w:line="242" w:lineRule="auto" w:before="9" w:after="0"/>
        <w:ind w:left="1738" w:right="1349" w:hanging="360"/>
        <w:jc w:val="left"/>
        <w:rPr>
          <w:sz w:val="24"/>
        </w:rPr>
      </w:pPr>
      <w:r>
        <w:rPr>
          <w:sz w:val="24"/>
        </w:rPr>
        <w:t>Usprawiedliwiona nieobecność ucznia może być spowodowana chorobą lub ważną przyczyną</w:t>
      </w:r>
      <w:r>
        <w:rPr>
          <w:spacing w:val="-4"/>
          <w:sz w:val="24"/>
        </w:rPr>
        <w:t> </w:t>
      </w:r>
      <w:r>
        <w:rPr>
          <w:sz w:val="24"/>
        </w:rPr>
        <w:t>losową.</w:t>
      </w:r>
    </w:p>
    <w:p>
      <w:pPr>
        <w:pStyle w:val="ListParagraph"/>
        <w:numPr>
          <w:ilvl w:val="1"/>
          <w:numId w:val="75"/>
        </w:numPr>
        <w:tabs>
          <w:tab w:pos="1739" w:val="left" w:leader="none"/>
        </w:tabs>
        <w:spacing w:line="242" w:lineRule="auto" w:before="46" w:after="0"/>
        <w:ind w:left="1738" w:right="964" w:hanging="360"/>
        <w:jc w:val="left"/>
        <w:rPr>
          <w:sz w:val="24"/>
        </w:rPr>
      </w:pPr>
      <w:r>
        <w:rPr>
          <w:sz w:val="24"/>
        </w:rPr>
        <w:t>Uczeń nie ma prawa samowolnie opuszczać zajęć dydaktycznych w czasie ich trwania oraz samowolnie oddalać się z terenu</w:t>
      </w:r>
      <w:r>
        <w:rPr>
          <w:spacing w:val="-15"/>
          <w:sz w:val="24"/>
        </w:rPr>
        <w:t> </w:t>
      </w:r>
      <w:r>
        <w:rPr>
          <w:sz w:val="24"/>
        </w:rPr>
        <w:t>szkoły.</w:t>
      </w:r>
    </w:p>
    <w:p>
      <w:pPr>
        <w:pStyle w:val="ListParagraph"/>
        <w:numPr>
          <w:ilvl w:val="1"/>
          <w:numId w:val="75"/>
        </w:numPr>
        <w:tabs>
          <w:tab w:pos="1739" w:val="left" w:leader="none"/>
        </w:tabs>
        <w:spacing w:line="244" w:lineRule="auto" w:before="45" w:after="0"/>
        <w:ind w:left="1738" w:right="1336" w:hanging="360"/>
        <w:jc w:val="left"/>
        <w:rPr>
          <w:sz w:val="24"/>
        </w:rPr>
      </w:pPr>
      <w:r>
        <w:rPr>
          <w:sz w:val="24"/>
        </w:rPr>
        <w:t>Zwolnienia (tylko z przyczyn istotnych/losowych) z zajęć lekcyjnych udziela wychowawca klasy. W przypadku jego nieobecności uczeń zobowiązany jest uzyskać zgodę każdego uczącego w danym dniu nauczyciela lub Wicedyrektora Szkoły pełniącego dyżur</w:t>
      </w:r>
      <w:r>
        <w:rPr>
          <w:spacing w:val="-9"/>
          <w:sz w:val="24"/>
        </w:rPr>
        <w:t> </w:t>
      </w:r>
      <w:r>
        <w:rPr>
          <w:sz w:val="24"/>
        </w:rPr>
        <w:t>kierowniczy.</w:t>
      </w:r>
    </w:p>
    <w:p>
      <w:pPr>
        <w:pStyle w:val="ListParagraph"/>
        <w:numPr>
          <w:ilvl w:val="1"/>
          <w:numId w:val="75"/>
        </w:numPr>
        <w:tabs>
          <w:tab w:pos="1739" w:val="left" w:leader="none"/>
        </w:tabs>
        <w:spacing w:line="240" w:lineRule="auto" w:before="37" w:after="0"/>
        <w:ind w:left="1738" w:right="1498" w:hanging="360"/>
        <w:jc w:val="left"/>
        <w:rPr>
          <w:sz w:val="24"/>
        </w:rPr>
      </w:pPr>
      <w:r>
        <w:rPr>
          <w:sz w:val="24"/>
        </w:rPr>
        <w:t>Nieobecności uczniów na zajęciach szkolnych usprawiedliwia wychowawca klasy na podstawie oświadczenia</w:t>
      </w:r>
      <w:r>
        <w:rPr>
          <w:spacing w:val="-13"/>
          <w:sz w:val="24"/>
        </w:rPr>
        <w:t> </w:t>
      </w:r>
      <w:r>
        <w:rPr>
          <w:sz w:val="24"/>
        </w:rPr>
        <w:t>rodziców</w:t>
      </w:r>
    </w:p>
    <w:p>
      <w:pPr>
        <w:pStyle w:val="BodyText"/>
        <w:spacing w:line="242" w:lineRule="auto" w:before="4"/>
        <w:ind w:left="1738" w:right="1835"/>
      </w:pPr>
      <w:r>
        <w:rPr/>
        <w:t>(prawnych opiekunów), informującego o dacie i przyczynie nieobecności:</w:t>
      </w:r>
    </w:p>
    <w:p>
      <w:pPr>
        <w:pStyle w:val="ListParagraph"/>
        <w:numPr>
          <w:ilvl w:val="2"/>
          <w:numId w:val="75"/>
        </w:numPr>
        <w:tabs>
          <w:tab w:pos="2378" w:val="left" w:leader="none"/>
        </w:tabs>
        <w:spacing w:line="321" w:lineRule="exact" w:before="0" w:after="0"/>
        <w:ind w:left="2377" w:right="0" w:hanging="359"/>
        <w:jc w:val="left"/>
        <w:rPr>
          <w:sz w:val="24"/>
        </w:rPr>
      </w:pPr>
      <w:r>
        <w:rPr>
          <w:sz w:val="24"/>
        </w:rPr>
        <w:t>w formie</w:t>
      </w:r>
      <w:r>
        <w:rPr>
          <w:spacing w:val="-3"/>
          <w:sz w:val="24"/>
        </w:rPr>
        <w:t> </w:t>
      </w:r>
      <w:r>
        <w:rPr>
          <w:sz w:val="24"/>
        </w:rPr>
        <w:t>papierowej;</w:t>
      </w:r>
    </w:p>
    <w:p>
      <w:pPr>
        <w:pStyle w:val="ListParagraph"/>
        <w:numPr>
          <w:ilvl w:val="2"/>
          <w:numId w:val="75"/>
        </w:numPr>
        <w:tabs>
          <w:tab w:pos="2378" w:val="left" w:leader="none"/>
        </w:tabs>
        <w:spacing w:line="240" w:lineRule="auto" w:before="3" w:after="0"/>
        <w:ind w:left="2377" w:right="0" w:hanging="359"/>
        <w:jc w:val="left"/>
        <w:rPr>
          <w:sz w:val="24"/>
        </w:rPr>
      </w:pPr>
      <w:r>
        <w:rPr>
          <w:sz w:val="24"/>
        </w:rPr>
        <w:t>w formie wiadomości tekstowej przez dziennik</w:t>
      </w:r>
      <w:r>
        <w:rPr>
          <w:spacing w:val="-9"/>
          <w:sz w:val="24"/>
        </w:rPr>
        <w:t> </w:t>
      </w:r>
      <w:r>
        <w:rPr>
          <w:sz w:val="24"/>
        </w:rPr>
        <w:t>elektroniczny;</w:t>
      </w:r>
    </w:p>
    <w:p>
      <w:pPr>
        <w:pStyle w:val="ListParagraph"/>
        <w:numPr>
          <w:ilvl w:val="2"/>
          <w:numId w:val="75"/>
        </w:numPr>
        <w:tabs>
          <w:tab w:pos="2378" w:val="left" w:leader="none"/>
        </w:tabs>
        <w:spacing w:line="240" w:lineRule="auto" w:before="3" w:after="0"/>
        <w:ind w:left="2377" w:right="0" w:hanging="359"/>
        <w:jc w:val="left"/>
        <w:rPr>
          <w:sz w:val="24"/>
        </w:rPr>
      </w:pPr>
      <w:r>
        <w:rPr>
          <w:sz w:val="24"/>
        </w:rPr>
        <w:t>w formie ustnej (w bezpośrednim kontakcie z</w:t>
      </w:r>
      <w:r>
        <w:rPr>
          <w:spacing w:val="-11"/>
          <w:sz w:val="24"/>
        </w:rPr>
        <w:t> </w:t>
      </w:r>
      <w:r>
        <w:rPr>
          <w:sz w:val="24"/>
        </w:rPr>
        <w:t>wychowawcą</w:t>
      </w:r>
    </w:p>
    <w:p>
      <w:pPr>
        <w:spacing w:after="0" w:line="240" w:lineRule="auto"/>
        <w:jc w:val="left"/>
        <w:rPr>
          <w:sz w:val="24"/>
        </w:rPr>
        <w:sectPr>
          <w:pgSz w:w="11920" w:h="16850"/>
          <w:pgMar w:header="699" w:footer="742" w:top="940" w:bottom="1000" w:left="1060" w:right="460"/>
        </w:sectPr>
      </w:pPr>
    </w:p>
    <w:p>
      <w:pPr>
        <w:pStyle w:val="BodyText"/>
        <w:spacing w:before="5"/>
        <w:ind w:left="0"/>
        <w:rPr>
          <w:sz w:val="13"/>
        </w:rPr>
      </w:pPr>
    </w:p>
    <w:p>
      <w:pPr>
        <w:pStyle w:val="BodyText"/>
        <w:spacing w:before="70"/>
        <w:ind w:left="2377"/>
      </w:pPr>
      <w:r>
        <w:rPr/>
        <w:t>lub nauczycielem).</w:t>
      </w:r>
    </w:p>
    <w:p>
      <w:pPr>
        <w:pStyle w:val="ListParagraph"/>
        <w:numPr>
          <w:ilvl w:val="1"/>
          <w:numId w:val="75"/>
        </w:numPr>
        <w:tabs>
          <w:tab w:pos="1739" w:val="left" w:leader="none"/>
        </w:tabs>
        <w:spacing w:line="242" w:lineRule="auto" w:before="47" w:after="0"/>
        <w:ind w:left="1738" w:right="1086" w:hanging="360"/>
        <w:jc w:val="left"/>
        <w:rPr>
          <w:sz w:val="24"/>
        </w:rPr>
      </w:pPr>
      <w:r>
        <w:rPr>
          <w:sz w:val="24"/>
        </w:rPr>
        <w:t>Usprawiedliwienie nieobecności ucznia powinno być przedłożone wychowawcy w ciągu dwóch tygodni od jej</w:t>
      </w:r>
      <w:r>
        <w:rPr>
          <w:spacing w:val="-5"/>
          <w:sz w:val="24"/>
        </w:rPr>
        <w:t> </w:t>
      </w:r>
      <w:r>
        <w:rPr>
          <w:sz w:val="24"/>
        </w:rPr>
        <w:t>zakończenia.</w:t>
      </w:r>
    </w:p>
    <w:p>
      <w:pPr>
        <w:pStyle w:val="ListParagraph"/>
        <w:numPr>
          <w:ilvl w:val="1"/>
          <w:numId w:val="75"/>
        </w:numPr>
        <w:tabs>
          <w:tab w:pos="1738" w:val="left" w:leader="none"/>
          <w:tab w:pos="1739" w:val="left" w:leader="none"/>
        </w:tabs>
        <w:spacing w:line="242" w:lineRule="auto" w:before="45" w:after="0"/>
        <w:ind w:left="1738" w:right="1195" w:hanging="360"/>
        <w:jc w:val="left"/>
        <w:rPr>
          <w:sz w:val="24"/>
        </w:rPr>
      </w:pPr>
      <w:r>
        <w:rPr>
          <w:sz w:val="24"/>
        </w:rPr>
        <w:t>Każdorazowo wychowawca klasy decyduje, czy przedstawiony przez rodziców powód jest istotny i może być uwzględniony jako przyczyna</w:t>
      </w:r>
      <w:r>
        <w:rPr>
          <w:spacing w:val="-15"/>
          <w:sz w:val="24"/>
        </w:rPr>
        <w:t> </w:t>
      </w:r>
      <w:r>
        <w:rPr>
          <w:sz w:val="24"/>
        </w:rPr>
        <w:t>nieobecności.</w:t>
      </w:r>
    </w:p>
    <w:p>
      <w:pPr>
        <w:pStyle w:val="ListParagraph"/>
        <w:numPr>
          <w:ilvl w:val="1"/>
          <w:numId w:val="75"/>
        </w:numPr>
        <w:tabs>
          <w:tab w:pos="1739" w:val="left" w:leader="none"/>
        </w:tabs>
        <w:spacing w:line="242" w:lineRule="auto" w:before="48" w:after="0"/>
        <w:ind w:left="1738" w:right="1049" w:hanging="360"/>
        <w:jc w:val="left"/>
        <w:rPr>
          <w:sz w:val="24"/>
        </w:rPr>
      </w:pPr>
      <w:r>
        <w:rPr>
          <w:sz w:val="24"/>
        </w:rPr>
        <w:t>Wychowawca ma prawo odmówić usprawiedliwienia nieobecności ucznia, jeżeli w usprawiedliwieniu podana jest inna przyczyna niż podana w punkcie</w:t>
      </w:r>
      <w:r>
        <w:rPr>
          <w:spacing w:val="-12"/>
          <w:sz w:val="24"/>
        </w:rPr>
        <w:t> </w:t>
      </w:r>
      <w:r>
        <w:rPr>
          <w:sz w:val="24"/>
        </w:rPr>
        <w:t>1.</w:t>
      </w:r>
    </w:p>
    <w:p>
      <w:pPr>
        <w:pStyle w:val="ListParagraph"/>
        <w:numPr>
          <w:ilvl w:val="1"/>
          <w:numId w:val="75"/>
        </w:numPr>
        <w:tabs>
          <w:tab w:pos="1739" w:val="left" w:leader="none"/>
        </w:tabs>
        <w:spacing w:line="244" w:lineRule="auto" w:before="48" w:after="0"/>
        <w:ind w:left="1738" w:right="1361" w:hanging="360"/>
        <w:jc w:val="left"/>
        <w:rPr>
          <w:sz w:val="24"/>
        </w:rPr>
      </w:pPr>
      <w:r>
        <w:rPr>
          <w:sz w:val="24"/>
        </w:rPr>
        <w:t>Na dłuższą nieobecność ucznia w zajęciach szkolnych, spowodowaną wyjątkową sytuacją zezwala wyłącznie Dyrektor Szkoły po zasięgnięciu opinii wychowawcy (na podstawie pisemnego wniosku</w:t>
      </w:r>
      <w:r>
        <w:rPr>
          <w:spacing w:val="-4"/>
          <w:sz w:val="24"/>
        </w:rPr>
        <w:t> </w:t>
      </w:r>
      <w:r>
        <w:rPr>
          <w:sz w:val="24"/>
        </w:rPr>
        <w:t>rodziców).</w:t>
      </w:r>
    </w:p>
    <w:p>
      <w:pPr>
        <w:pStyle w:val="ListParagraph"/>
        <w:numPr>
          <w:ilvl w:val="1"/>
          <w:numId w:val="75"/>
        </w:numPr>
        <w:tabs>
          <w:tab w:pos="1738" w:val="left" w:leader="none"/>
          <w:tab w:pos="1739" w:val="left" w:leader="none"/>
        </w:tabs>
        <w:spacing w:line="240" w:lineRule="auto" w:before="37" w:after="0"/>
        <w:ind w:left="1738" w:right="0" w:hanging="361"/>
        <w:jc w:val="left"/>
        <w:rPr>
          <w:sz w:val="24"/>
        </w:rPr>
      </w:pPr>
      <w:r>
        <w:rPr>
          <w:sz w:val="24"/>
        </w:rPr>
        <w:t>Wychowawca klasy ma prawo zwolnić ucznia z części</w:t>
      </w:r>
      <w:r>
        <w:rPr>
          <w:spacing w:val="-7"/>
          <w:sz w:val="24"/>
        </w:rPr>
        <w:t> </w:t>
      </w:r>
      <w:r>
        <w:rPr>
          <w:sz w:val="24"/>
        </w:rPr>
        <w:t>zajęć</w:t>
      </w:r>
    </w:p>
    <w:p>
      <w:pPr>
        <w:pStyle w:val="BodyText"/>
        <w:spacing w:line="244" w:lineRule="auto" w:before="3"/>
        <w:ind w:left="1738" w:right="1178"/>
      </w:pPr>
      <w:r>
        <w:rPr/>
        <w:t>w danym dniu wyłącznie na podstawie umotywowanej pisemnej prośby rodziców.</w:t>
      </w:r>
    </w:p>
    <w:p>
      <w:pPr>
        <w:pStyle w:val="ListParagraph"/>
        <w:numPr>
          <w:ilvl w:val="1"/>
          <w:numId w:val="75"/>
        </w:numPr>
        <w:tabs>
          <w:tab w:pos="1738" w:val="left" w:leader="none"/>
          <w:tab w:pos="1739" w:val="left" w:leader="none"/>
        </w:tabs>
        <w:spacing w:line="242" w:lineRule="auto" w:before="42" w:after="0"/>
        <w:ind w:left="1738" w:right="992" w:hanging="360"/>
        <w:jc w:val="left"/>
        <w:rPr>
          <w:sz w:val="24"/>
        </w:rPr>
      </w:pPr>
      <w:r>
        <w:rPr>
          <w:sz w:val="24"/>
        </w:rPr>
        <w:t>Wychowawca ma prawo zwolnić ucznia z części zajęć w danym dniu w sytuacjach nagłych (losowych) na pisemną prośbę rodzica (prawnego opiekuna). Ze szkoły ucznia powinien odebrać rodzic lub opiekun</w:t>
      </w:r>
      <w:r>
        <w:rPr>
          <w:spacing w:val="-2"/>
          <w:sz w:val="24"/>
        </w:rPr>
        <w:t> </w:t>
      </w:r>
      <w:r>
        <w:rPr>
          <w:sz w:val="24"/>
        </w:rPr>
        <w:t>prawny.</w:t>
      </w:r>
    </w:p>
    <w:p>
      <w:pPr>
        <w:pStyle w:val="ListParagraph"/>
        <w:numPr>
          <w:ilvl w:val="1"/>
          <w:numId w:val="75"/>
        </w:numPr>
        <w:tabs>
          <w:tab w:pos="1739" w:val="left" w:leader="none"/>
        </w:tabs>
        <w:spacing w:line="242" w:lineRule="auto" w:before="50" w:after="0"/>
        <w:ind w:left="1738" w:right="1388" w:hanging="360"/>
        <w:jc w:val="left"/>
        <w:rPr>
          <w:sz w:val="24"/>
        </w:rPr>
      </w:pPr>
      <w:r>
        <w:rPr>
          <w:sz w:val="24"/>
        </w:rPr>
        <w:t>Każdorazowe zorganizowane wyjście uczniów w czasie trwania zajęć dydaktycznych (pod opieką nauczyciela) wymaga uzyskania zgody Dyrektora lub Wicedyrektora</w:t>
      </w:r>
      <w:r>
        <w:rPr>
          <w:spacing w:val="-7"/>
          <w:sz w:val="24"/>
        </w:rPr>
        <w:t> </w:t>
      </w:r>
      <w:r>
        <w:rPr>
          <w:sz w:val="24"/>
        </w:rPr>
        <w:t>szkoły.</w:t>
      </w:r>
    </w:p>
    <w:p>
      <w:pPr>
        <w:pStyle w:val="ListParagraph"/>
        <w:numPr>
          <w:ilvl w:val="1"/>
          <w:numId w:val="75"/>
        </w:numPr>
        <w:tabs>
          <w:tab w:pos="1738" w:val="left" w:leader="none"/>
          <w:tab w:pos="1739" w:val="left" w:leader="none"/>
        </w:tabs>
        <w:spacing w:line="242" w:lineRule="auto" w:before="48" w:after="0"/>
        <w:ind w:left="1738" w:right="1106" w:hanging="360"/>
        <w:jc w:val="left"/>
        <w:rPr>
          <w:sz w:val="24"/>
        </w:rPr>
      </w:pPr>
      <w:r>
        <w:rPr>
          <w:sz w:val="24"/>
        </w:rPr>
        <w:t>Obowiązkiem wychowawcy jest miesięczne rozliczenie frekwencji swoich wychowanków (do 10 dnia kolejnego</w:t>
      </w:r>
      <w:r>
        <w:rPr>
          <w:spacing w:val="-8"/>
          <w:sz w:val="24"/>
        </w:rPr>
        <w:t> </w:t>
      </w:r>
      <w:r>
        <w:rPr>
          <w:sz w:val="24"/>
        </w:rPr>
        <w:t>miesiąca).</w:t>
      </w:r>
    </w:p>
    <w:p>
      <w:pPr>
        <w:pStyle w:val="ListParagraph"/>
        <w:numPr>
          <w:ilvl w:val="0"/>
          <w:numId w:val="75"/>
        </w:numPr>
        <w:tabs>
          <w:tab w:pos="662" w:val="left" w:leader="none"/>
        </w:tabs>
        <w:spacing w:line="242" w:lineRule="auto" w:before="2" w:after="0"/>
        <w:ind w:left="661" w:right="1353" w:hanging="360"/>
        <w:jc w:val="left"/>
        <w:rPr>
          <w:sz w:val="24"/>
        </w:rPr>
      </w:pPr>
      <w:r>
        <w:rPr>
          <w:sz w:val="24"/>
        </w:rPr>
        <w:t>Dyrektor Szkoły ma prawo zawiadomić Sąd Rodzinny, jeżeli uczeń systematycznie nie uczęszcza na zajęcia dydaktyczne, a tym samym nie realizuje prawidłowo obowiązku nauki/obowiązku</w:t>
      </w:r>
      <w:r>
        <w:rPr>
          <w:spacing w:val="-7"/>
          <w:sz w:val="24"/>
        </w:rPr>
        <w:t> </w:t>
      </w:r>
      <w:r>
        <w:rPr>
          <w:sz w:val="24"/>
        </w:rPr>
        <w:t>szkolnego.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220"/>
        <w:ind w:left="673"/>
      </w:pPr>
      <w:bookmarkStart w:name="_bookmark6" w:id="7"/>
      <w:bookmarkEnd w:id="7"/>
      <w:r>
        <w:rPr>
          <w:b w:val="0"/>
        </w:rPr>
      </w:r>
      <w:r>
        <w:rPr/>
        <w:t>ROZDZIAŁ VII – WARUNKI I SPOSÓB OCENIANIA UCZNIÓW SZKOŁY</w:t>
      </w:r>
    </w:p>
    <w:p>
      <w:pPr>
        <w:pStyle w:val="BodyText"/>
        <w:spacing w:before="5"/>
        <w:ind w:left="0"/>
        <w:rPr>
          <w:b/>
          <w:sz w:val="17"/>
        </w:rPr>
      </w:pPr>
    </w:p>
    <w:p>
      <w:pPr>
        <w:pStyle w:val="BodyText"/>
        <w:spacing w:before="70"/>
        <w:ind w:left="4686"/>
      </w:pPr>
      <w:r>
        <w:rPr/>
        <w:t>§ 81</w:t>
      </w:r>
    </w:p>
    <w:p>
      <w:pPr>
        <w:pStyle w:val="ListParagraph"/>
        <w:numPr>
          <w:ilvl w:val="0"/>
          <w:numId w:val="76"/>
        </w:numPr>
        <w:tabs>
          <w:tab w:pos="662" w:val="left" w:leader="none"/>
        </w:tabs>
        <w:spacing w:line="240" w:lineRule="auto" w:before="3" w:after="0"/>
        <w:ind w:left="661" w:right="0" w:hanging="361"/>
        <w:jc w:val="left"/>
        <w:rPr>
          <w:sz w:val="24"/>
        </w:rPr>
      </w:pPr>
      <w:r>
        <w:rPr>
          <w:sz w:val="24"/>
        </w:rPr>
        <w:t>Ocenianiu w Szkole</w:t>
      </w:r>
      <w:r>
        <w:rPr>
          <w:spacing w:val="-2"/>
          <w:sz w:val="24"/>
        </w:rPr>
        <w:t> </w:t>
      </w:r>
      <w:r>
        <w:rPr>
          <w:sz w:val="24"/>
        </w:rPr>
        <w:t>podlegają:</w:t>
      </w:r>
    </w:p>
    <w:p>
      <w:pPr>
        <w:pStyle w:val="ListParagraph"/>
        <w:numPr>
          <w:ilvl w:val="1"/>
          <w:numId w:val="76"/>
        </w:numPr>
        <w:tabs>
          <w:tab w:pos="1739" w:val="left" w:leader="none"/>
        </w:tabs>
        <w:spacing w:line="240" w:lineRule="auto" w:before="1" w:after="0"/>
        <w:ind w:left="1738" w:right="0" w:hanging="361"/>
        <w:jc w:val="left"/>
        <w:rPr>
          <w:sz w:val="24"/>
        </w:rPr>
      </w:pPr>
      <w:r>
        <w:rPr>
          <w:sz w:val="24"/>
        </w:rPr>
        <w:t>osiągnięcia edukacyjne</w:t>
      </w:r>
      <w:r>
        <w:rPr>
          <w:spacing w:val="-2"/>
          <w:sz w:val="24"/>
        </w:rPr>
        <w:t> </w:t>
      </w:r>
      <w:r>
        <w:rPr>
          <w:sz w:val="24"/>
        </w:rPr>
        <w:t>ucznia;</w:t>
      </w:r>
    </w:p>
    <w:p>
      <w:pPr>
        <w:pStyle w:val="ListParagraph"/>
        <w:numPr>
          <w:ilvl w:val="1"/>
          <w:numId w:val="76"/>
        </w:numPr>
        <w:tabs>
          <w:tab w:pos="1739" w:val="left" w:leader="none"/>
        </w:tabs>
        <w:spacing w:line="240" w:lineRule="auto" w:before="3" w:after="0"/>
        <w:ind w:left="1738" w:right="0" w:hanging="361"/>
        <w:jc w:val="left"/>
        <w:rPr>
          <w:sz w:val="24"/>
        </w:rPr>
      </w:pPr>
      <w:r>
        <w:rPr>
          <w:sz w:val="24"/>
        </w:rPr>
        <w:t>zachowanie</w:t>
      </w:r>
      <w:r>
        <w:rPr>
          <w:spacing w:val="-1"/>
          <w:sz w:val="24"/>
        </w:rPr>
        <w:t> </w:t>
      </w:r>
      <w:r>
        <w:rPr>
          <w:sz w:val="24"/>
        </w:rPr>
        <w:t>ucznia.</w:t>
      </w:r>
    </w:p>
    <w:p>
      <w:pPr>
        <w:pStyle w:val="ListParagraph"/>
        <w:numPr>
          <w:ilvl w:val="0"/>
          <w:numId w:val="76"/>
        </w:numPr>
        <w:tabs>
          <w:tab w:pos="659" w:val="left" w:leader="none"/>
        </w:tabs>
        <w:spacing w:line="242" w:lineRule="auto" w:before="1" w:after="0"/>
        <w:ind w:left="658" w:right="1293" w:hanging="358"/>
        <w:jc w:val="left"/>
        <w:rPr>
          <w:sz w:val="24"/>
        </w:rPr>
      </w:pPr>
      <w:r>
        <w:rPr>
          <w:sz w:val="24"/>
        </w:rPr>
        <w:t>Ocenianie osiągnięć edukacyjnych ucznia polega na rozpoznaniu przez nauczycieli poziomu i postępów w opanowaniu przez ucznia wiadomości i umiejętności w stosunku do wymagań edukacyjnych</w:t>
      </w:r>
      <w:r>
        <w:rPr>
          <w:spacing w:val="-9"/>
          <w:sz w:val="24"/>
        </w:rPr>
        <w:t> </w:t>
      </w:r>
      <w:r>
        <w:rPr>
          <w:sz w:val="24"/>
        </w:rPr>
        <w:t>wynikających</w:t>
      </w:r>
    </w:p>
    <w:p>
      <w:pPr>
        <w:pStyle w:val="BodyText"/>
        <w:spacing w:line="321" w:lineRule="exact"/>
        <w:ind w:left="658"/>
      </w:pPr>
      <w:r>
        <w:rPr/>
        <w:t>z podstawy programowej, określonej w odrębnych przepisach</w:t>
      </w:r>
    </w:p>
    <w:p>
      <w:pPr>
        <w:pStyle w:val="BodyText"/>
        <w:spacing w:line="242" w:lineRule="auto" w:before="3"/>
        <w:ind w:left="658" w:right="2008"/>
      </w:pPr>
      <w:r>
        <w:rPr/>
        <w:t>i realizowanych w Szkole programów nauczania uwzględniających tę podstawę oraz formułowaniu oceny.</w:t>
      </w:r>
    </w:p>
    <w:p>
      <w:pPr>
        <w:pStyle w:val="ListParagraph"/>
        <w:numPr>
          <w:ilvl w:val="0"/>
          <w:numId w:val="76"/>
        </w:numPr>
        <w:tabs>
          <w:tab w:pos="662" w:val="left" w:leader="none"/>
        </w:tabs>
        <w:spacing w:line="242" w:lineRule="auto" w:before="0" w:after="0"/>
        <w:ind w:left="661" w:right="1243" w:hanging="360"/>
        <w:jc w:val="left"/>
        <w:rPr>
          <w:rFonts w:ascii="Times New Roman" w:hAnsi="Times New Roman"/>
          <w:sz w:val="24"/>
        </w:rPr>
      </w:pPr>
      <w:r>
        <w:rPr>
          <w:sz w:val="24"/>
        </w:rPr>
        <w:t>Ocenianie zachowania ucznia polega na rozpoznaniu przez wychowawcę klasy, nauczycieli oraz uczniów danej klasy stopnia respektowania</w:t>
      </w:r>
      <w:r>
        <w:rPr>
          <w:spacing w:val="-41"/>
          <w:sz w:val="24"/>
        </w:rPr>
        <w:t> </w:t>
      </w:r>
      <w:r>
        <w:rPr>
          <w:sz w:val="24"/>
        </w:rPr>
        <w:t>przez</w:t>
      </w:r>
    </w:p>
    <w:p>
      <w:pPr>
        <w:spacing w:after="0" w:line="242" w:lineRule="auto"/>
        <w:jc w:val="left"/>
        <w:rPr>
          <w:rFonts w:ascii="Times New Roman" w:hAnsi="Times New Roman"/>
          <w:sz w:val="24"/>
        </w:rPr>
        <w:sectPr>
          <w:pgSz w:w="11920" w:h="16850"/>
          <w:pgMar w:header="699" w:footer="742" w:top="940" w:bottom="940" w:left="1060" w:right="460"/>
        </w:sectPr>
      </w:pPr>
    </w:p>
    <w:p>
      <w:pPr>
        <w:pStyle w:val="BodyText"/>
        <w:spacing w:before="5"/>
        <w:ind w:left="0"/>
        <w:rPr>
          <w:sz w:val="13"/>
        </w:rPr>
      </w:pPr>
    </w:p>
    <w:p>
      <w:pPr>
        <w:pStyle w:val="BodyText"/>
        <w:spacing w:line="242" w:lineRule="auto" w:before="70"/>
        <w:ind w:right="1002"/>
      </w:pPr>
      <w:r>
        <w:rPr/>
        <w:t>ucznia zasad współżycia społecznego i norm społecznych oraz obowiązków ucznia określonych w niniejszym Statucie.</w:t>
      </w:r>
    </w:p>
    <w:p>
      <w:pPr>
        <w:pStyle w:val="ListParagraph"/>
        <w:numPr>
          <w:ilvl w:val="0"/>
          <w:numId w:val="76"/>
        </w:numPr>
        <w:tabs>
          <w:tab w:pos="662" w:val="left" w:leader="none"/>
        </w:tabs>
        <w:spacing w:line="242" w:lineRule="auto" w:before="0" w:after="0"/>
        <w:ind w:left="661" w:right="1259" w:hanging="360"/>
        <w:jc w:val="left"/>
        <w:rPr>
          <w:rFonts w:ascii="Times New Roman" w:hAnsi="Times New Roman"/>
          <w:sz w:val="24"/>
        </w:rPr>
      </w:pPr>
      <w:r>
        <w:rPr>
          <w:sz w:val="24"/>
        </w:rPr>
        <w:t>Ocena ucznia jest informacją, w jakim stopniu uczeń spełnił wymagania programowe ustalone przez nauczyciela, nie jest karą ani</w:t>
      </w:r>
      <w:r>
        <w:rPr>
          <w:spacing w:val="-27"/>
          <w:sz w:val="24"/>
        </w:rPr>
        <w:t> </w:t>
      </w:r>
      <w:r>
        <w:rPr>
          <w:sz w:val="24"/>
        </w:rPr>
        <w:t>nagrodą.</w:t>
      </w:r>
    </w:p>
    <w:p>
      <w:pPr>
        <w:pStyle w:val="BodyText"/>
        <w:spacing w:before="8"/>
        <w:ind w:left="0"/>
        <w:rPr>
          <w:sz w:val="31"/>
        </w:rPr>
      </w:pPr>
    </w:p>
    <w:p>
      <w:pPr>
        <w:pStyle w:val="BodyText"/>
        <w:ind w:left="0" w:right="5027"/>
        <w:jc w:val="right"/>
      </w:pPr>
      <w:r>
        <w:rPr/>
        <w:t>§</w:t>
      </w:r>
      <w:r>
        <w:rPr>
          <w:spacing w:val="-2"/>
        </w:rPr>
        <w:t> </w:t>
      </w:r>
      <w:r>
        <w:rPr/>
        <w:t>82</w:t>
      </w:r>
    </w:p>
    <w:p>
      <w:pPr>
        <w:pStyle w:val="ListParagraph"/>
        <w:numPr>
          <w:ilvl w:val="0"/>
          <w:numId w:val="77"/>
        </w:numPr>
        <w:tabs>
          <w:tab w:pos="360" w:val="left" w:leader="none"/>
        </w:tabs>
        <w:spacing w:line="240" w:lineRule="auto" w:before="3" w:after="0"/>
        <w:ind w:left="661" w:right="5045" w:hanging="662"/>
        <w:jc w:val="right"/>
        <w:rPr>
          <w:sz w:val="24"/>
        </w:rPr>
      </w:pPr>
      <w:r>
        <w:rPr>
          <w:sz w:val="24"/>
        </w:rPr>
        <w:t>Ocenianie wewnątrzszkolne ma na</w:t>
      </w:r>
      <w:r>
        <w:rPr>
          <w:spacing w:val="-7"/>
          <w:sz w:val="24"/>
        </w:rPr>
        <w:t> </w:t>
      </w:r>
      <w:r>
        <w:rPr>
          <w:sz w:val="24"/>
        </w:rPr>
        <w:t>celu:</w:t>
      </w:r>
    </w:p>
    <w:p>
      <w:pPr>
        <w:pStyle w:val="ListParagraph"/>
        <w:numPr>
          <w:ilvl w:val="1"/>
          <w:numId w:val="77"/>
        </w:numPr>
        <w:tabs>
          <w:tab w:pos="1739" w:val="left" w:leader="none"/>
        </w:tabs>
        <w:spacing w:line="242" w:lineRule="auto" w:before="1" w:after="0"/>
        <w:ind w:left="1738" w:right="1502" w:hanging="360"/>
        <w:jc w:val="left"/>
        <w:rPr>
          <w:sz w:val="24"/>
        </w:rPr>
      </w:pPr>
      <w:r>
        <w:rPr>
          <w:sz w:val="24"/>
        </w:rPr>
        <w:t>informowanie ucznia o poziomie jego osiągnięć edukacyjnych i jego zachowaniu oraz postępach w tym</w:t>
      </w:r>
      <w:r>
        <w:rPr>
          <w:spacing w:val="-6"/>
          <w:sz w:val="24"/>
        </w:rPr>
        <w:t> </w:t>
      </w:r>
      <w:r>
        <w:rPr>
          <w:sz w:val="24"/>
        </w:rPr>
        <w:t>zakresie;</w:t>
      </w:r>
    </w:p>
    <w:p>
      <w:pPr>
        <w:pStyle w:val="ListParagraph"/>
        <w:numPr>
          <w:ilvl w:val="1"/>
          <w:numId w:val="77"/>
        </w:numPr>
        <w:tabs>
          <w:tab w:pos="1739" w:val="left" w:leader="none"/>
        </w:tabs>
        <w:spacing w:line="242" w:lineRule="auto" w:before="40" w:after="0"/>
        <w:ind w:left="1738" w:right="1517" w:hanging="360"/>
        <w:jc w:val="left"/>
        <w:rPr>
          <w:sz w:val="24"/>
        </w:rPr>
      </w:pPr>
      <w:r>
        <w:rPr>
          <w:sz w:val="24"/>
        </w:rPr>
        <w:t>udzielenie uczniowi pomocy w nauce poprzez przekazanie uczniowi informacji o tym, co zrobił dobrze i jak powinien się dalej</w:t>
      </w:r>
      <w:r>
        <w:rPr>
          <w:spacing w:val="-6"/>
          <w:sz w:val="24"/>
        </w:rPr>
        <w:t> </w:t>
      </w:r>
      <w:r>
        <w:rPr>
          <w:sz w:val="24"/>
        </w:rPr>
        <w:t>uczyć;</w:t>
      </w:r>
    </w:p>
    <w:p>
      <w:pPr>
        <w:pStyle w:val="ListParagraph"/>
        <w:numPr>
          <w:ilvl w:val="1"/>
          <w:numId w:val="77"/>
        </w:numPr>
        <w:tabs>
          <w:tab w:pos="1739" w:val="left" w:leader="none"/>
        </w:tabs>
        <w:spacing w:line="242" w:lineRule="auto" w:before="39" w:after="0"/>
        <w:ind w:left="1738" w:right="1352" w:hanging="360"/>
        <w:jc w:val="left"/>
        <w:rPr>
          <w:sz w:val="24"/>
        </w:rPr>
      </w:pPr>
      <w:r>
        <w:rPr>
          <w:sz w:val="24"/>
        </w:rPr>
        <w:t>udzielanie wskazówek do samodzielnego planowania własnego rozwoju;</w:t>
      </w:r>
    </w:p>
    <w:p>
      <w:pPr>
        <w:pStyle w:val="ListParagraph"/>
        <w:numPr>
          <w:ilvl w:val="1"/>
          <w:numId w:val="77"/>
        </w:numPr>
        <w:tabs>
          <w:tab w:pos="1739" w:val="left" w:leader="none"/>
        </w:tabs>
        <w:spacing w:line="242" w:lineRule="auto" w:before="41" w:after="0"/>
        <w:ind w:left="1738" w:right="2546" w:hanging="360"/>
        <w:jc w:val="left"/>
        <w:rPr>
          <w:sz w:val="24"/>
        </w:rPr>
      </w:pPr>
      <w:r>
        <w:rPr>
          <w:sz w:val="24"/>
        </w:rPr>
        <w:t>motywowanie ucznia do dalszych postępów w nauce i</w:t>
      </w:r>
      <w:r>
        <w:rPr>
          <w:spacing w:val="-3"/>
          <w:sz w:val="24"/>
        </w:rPr>
        <w:t> </w:t>
      </w:r>
      <w:r>
        <w:rPr>
          <w:sz w:val="24"/>
        </w:rPr>
        <w:t>zachowaniu;</w:t>
      </w:r>
    </w:p>
    <w:p>
      <w:pPr>
        <w:pStyle w:val="ListParagraph"/>
        <w:numPr>
          <w:ilvl w:val="1"/>
          <w:numId w:val="77"/>
        </w:numPr>
        <w:tabs>
          <w:tab w:pos="1739" w:val="left" w:leader="none"/>
        </w:tabs>
        <w:spacing w:line="242" w:lineRule="auto" w:before="40" w:after="0"/>
        <w:ind w:left="1738" w:right="1537" w:hanging="360"/>
        <w:jc w:val="both"/>
        <w:rPr>
          <w:sz w:val="24"/>
        </w:rPr>
      </w:pPr>
      <w:r>
        <w:rPr>
          <w:sz w:val="24"/>
        </w:rPr>
        <w:t>dostarczenie rodzicom (prawnym opiekunom) i nauczycielom informacji o postępach i trudnościach w nauce i zachowaniu ucznia oraz o szczególnych uzdolnieniach</w:t>
      </w:r>
      <w:r>
        <w:rPr>
          <w:spacing w:val="-8"/>
          <w:sz w:val="24"/>
        </w:rPr>
        <w:t> </w:t>
      </w:r>
      <w:r>
        <w:rPr>
          <w:sz w:val="24"/>
        </w:rPr>
        <w:t>ucznia;</w:t>
      </w:r>
    </w:p>
    <w:p>
      <w:pPr>
        <w:pStyle w:val="ListParagraph"/>
        <w:numPr>
          <w:ilvl w:val="1"/>
          <w:numId w:val="77"/>
        </w:numPr>
        <w:tabs>
          <w:tab w:pos="1739" w:val="left" w:leader="none"/>
        </w:tabs>
        <w:spacing w:line="242" w:lineRule="auto" w:before="38" w:after="0"/>
        <w:ind w:left="1738" w:right="1549" w:hanging="360"/>
        <w:jc w:val="both"/>
        <w:rPr>
          <w:sz w:val="24"/>
        </w:rPr>
      </w:pPr>
      <w:r>
        <w:rPr>
          <w:sz w:val="24"/>
        </w:rPr>
        <w:t>umożliwienie nauczycielom doskonalenia organizacji i metod pracy dydaktyczno-</w:t>
      </w:r>
      <w:r>
        <w:rPr>
          <w:spacing w:val="-2"/>
          <w:sz w:val="24"/>
        </w:rPr>
        <w:t> </w:t>
      </w:r>
      <w:r>
        <w:rPr>
          <w:sz w:val="24"/>
        </w:rPr>
        <w:t>wychowawczej.</w:t>
      </w:r>
    </w:p>
    <w:p>
      <w:pPr>
        <w:pStyle w:val="BodyText"/>
        <w:spacing w:before="13"/>
        <w:ind w:left="0"/>
        <w:rPr>
          <w:sz w:val="21"/>
        </w:rPr>
      </w:pPr>
    </w:p>
    <w:p>
      <w:pPr>
        <w:pStyle w:val="BodyText"/>
        <w:ind w:left="4621"/>
      </w:pPr>
      <w:r>
        <w:rPr/>
        <w:t>§ 83</w:t>
      </w:r>
    </w:p>
    <w:p>
      <w:pPr>
        <w:pStyle w:val="ListParagraph"/>
        <w:numPr>
          <w:ilvl w:val="0"/>
          <w:numId w:val="78"/>
        </w:numPr>
        <w:tabs>
          <w:tab w:pos="662" w:val="left" w:leader="none"/>
        </w:tabs>
        <w:spacing w:line="240" w:lineRule="auto" w:before="0" w:after="0"/>
        <w:ind w:left="661" w:right="1434" w:hanging="360"/>
        <w:jc w:val="left"/>
        <w:rPr>
          <w:sz w:val="24"/>
        </w:rPr>
      </w:pPr>
      <w:r>
        <w:rPr>
          <w:sz w:val="24"/>
        </w:rPr>
        <w:t>Skalę ocen bieżących i śródrocznych z zajęć edukacyjnych ustala Rada Pedagogiczna.</w:t>
      </w:r>
    </w:p>
    <w:p>
      <w:pPr>
        <w:pStyle w:val="ListParagraph"/>
        <w:numPr>
          <w:ilvl w:val="0"/>
          <w:numId w:val="78"/>
        </w:numPr>
        <w:tabs>
          <w:tab w:pos="659" w:val="left" w:leader="none"/>
        </w:tabs>
        <w:spacing w:line="242" w:lineRule="auto" w:before="4" w:after="0"/>
        <w:ind w:left="658" w:right="1676" w:hanging="358"/>
        <w:jc w:val="left"/>
        <w:rPr>
          <w:sz w:val="24"/>
        </w:rPr>
      </w:pPr>
      <w:r>
        <w:rPr>
          <w:sz w:val="24"/>
        </w:rPr>
        <w:t>Oceny bieżące i śródroczne oraz roczne oceny klasyfikacyjne z zajęć edukacyjnych, począwszy od klasy IV, ustala się w stopniach według następującej skali, używając następujących skrótów</w:t>
      </w:r>
      <w:r>
        <w:rPr>
          <w:spacing w:val="-14"/>
          <w:sz w:val="24"/>
        </w:rPr>
        <w:t> </w:t>
      </w:r>
      <w:r>
        <w:rPr>
          <w:sz w:val="24"/>
        </w:rPr>
        <w:t>literowych:</w:t>
      </w:r>
    </w:p>
    <w:p>
      <w:pPr>
        <w:pStyle w:val="ListParagraph"/>
        <w:numPr>
          <w:ilvl w:val="1"/>
          <w:numId w:val="78"/>
        </w:numPr>
        <w:tabs>
          <w:tab w:pos="1739" w:val="left" w:leader="none"/>
        </w:tabs>
        <w:spacing w:line="321" w:lineRule="exact" w:before="0" w:after="0"/>
        <w:ind w:left="1738" w:right="0" w:hanging="361"/>
        <w:jc w:val="left"/>
        <w:rPr>
          <w:sz w:val="24"/>
        </w:rPr>
      </w:pPr>
      <w:r>
        <w:rPr>
          <w:sz w:val="24"/>
        </w:rPr>
        <w:t>stopień celujący – 6 –</w:t>
      </w:r>
      <w:r>
        <w:rPr>
          <w:spacing w:val="-3"/>
          <w:sz w:val="24"/>
        </w:rPr>
        <w:t> </w:t>
      </w:r>
      <w:r>
        <w:rPr>
          <w:sz w:val="24"/>
        </w:rPr>
        <w:t>cel;</w:t>
      </w:r>
    </w:p>
    <w:p>
      <w:pPr>
        <w:pStyle w:val="ListParagraph"/>
        <w:numPr>
          <w:ilvl w:val="1"/>
          <w:numId w:val="78"/>
        </w:numPr>
        <w:tabs>
          <w:tab w:pos="1739" w:val="left" w:leader="none"/>
        </w:tabs>
        <w:spacing w:line="240" w:lineRule="auto" w:before="3" w:after="0"/>
        <w:ind w:left="1738" w:right="0" w:hanging="361"/>
        <w:jc w:val="left"/>
        <w:rPr>
          <w:sz w:val="24"/>
        </w:rPr>
      </w:pPr>
      <w:r>
        <w:rPr>
          <w:sz w:val="24"/>
        </w:rPr>
        <w:t>stopień bardzo dobry – 5 –</w:t>
      </w:r>
      <w:r>
        <w:rPr>
          <w:spacing w:val="-5"/>
          <w:sz w:val="24"/>
        </w:rPr>
        <w:t> </w:t>
      </w:r>
      <w:r>
        <w:rPr>
          <w:sz w:val="24"/>
        </w:rPr>
        <w:t>bdb;</w:t>
      </w:r>
    </w:p>
    <w:p>
      <w:pPr>
        <w:pStyle w:val="ListParagraph"/>
        <w:numPr>
          <w:ilvl w:val="1"/>
          <w:numId w:val="78"/>
        </w:numPr>
        <w:tabs>
          <w:tab w:pos="1739" w:val="left" w:leader="none"/>
        </w:tabs>
        <w:spacing w:line="240" w:lineRule="auto" w:before="4" w:after="0"/>
        <w:ind w:left="1738" w:right="0" w:hanging="361"/>
        <w:jc w:val="left"/>
        <w:rPr>
          <w:sz w:val="24"/>
        </w:rPr>
      </w:pPr>
      <w:r>
        <w:rPr>
          <w:sz w:val="24"/>
        </w:rPr>
        <w:t>stopień dobry – 4 –</w:t>
      </w:r>
      <w:r>
        <w:rPr>
          <w:spacing w:val="-4"/>
          <w:sz w:val="24"/>
        </w:rPr>
        <w:t> </w:t>
      </w:r>
      <w:r>
        <w:rPr>
          <w:sz w:val="24"/>
        </w:rPr>
        <w:t>db;</w:t>
      </w:r>
    </w:p>
    <w:p>
      <w:pPr>
        <w:pStyle w:val="ListParagraph"/>
        <w:numPr>
          <w:ilvl w:val="1"/>
          <w:numId w:val="78"/>
        </w:numPr>
        <w:tabs>
          <w:tab w:pos="1739" w:val="left" w:leader="none"/>
        </w:tabs>
        <w:spacing w:line="240" w:lineRule="auto" w:before="3" w:after="0"/>
        <w:ind w:left="1738" w:right="0" w:hanging="361"/>
        <w:jc w:val="left"/>
        <w:rPr>
          <w:sz w:val="24"/>
        </w:rPr>
      </w:pPr>
      <w:r>
        <w:rPr>
          <w:sz w:val="24"/>
        </w:rPr>
        <w:t>stopień dostateczny – 3 –</w:t>
      </w:r>
      <w:r>
        <w:rPr>
          <w:spacing w:val="-52"/>
          <w:sz w:val="24"/>
        </w:rPr>
        <w:t> </w:t>
      </w:r>
      <w:r>
        <w:rPr>
          <w:sz w:val="24"/>
        </w:rPr>
        <w:t>dst;</w:t>
      </w:r>
    </w:p>
    <w:p>
      <w:pPr>
        <w:pStyle w:val="ListParagraph"/>
        <w:numPr>
          <w:ilvl w:val="1"/>
          <w:numId w:val="78"/>
        </w:numPr>
        <w:tabs>
          <w:tab w:pos="1739" w:val="left" w:leader="none"/>
        </w:tabs>
        <w:spacing w:line="240" w:lineRule="auto" w:before="3" w:after="0"/>
        <w:ind w:left="1738" w:right="0" w:hanging="361"/>
        <w:jc w:val="left"/>
        <w:rPr>
          <w:sz w:val="24"/>
        </w:rPr>
      </w:pPr>
      <w:r>
        <w:rPr>
          <w:sz w:val="24"/>
        </w:rPr>
        <w:t>stopień dopuszczający – 2 –</w:t>
      </w:r>
      <w:r>
        <w:rPr>
          <w:spacing w:val="-4"/>
          <w:sz w:val="24"/>
        </w:rPr>
        <w:t> </w:t>
      </w:r>
      <w:r>
        <w:rPr>
          <w:sz w:val="24"/>
        </w:rPr>
        <w:t>dop;</w:t>
      </w:r>
    </w:p>
    <w:p>
      <w:pPr>
        <w:pStyle w:val="ListParagraph"/>
        <w:numPr>
          <w:ilvl w:val="1"/>
          <w:numId w:val="78"/>
        </w:numPr>
        <w:tabs>
          <w:tab w:pos="1738" w:val="left" w:leader="none"/>
          <w:tab w:pos="1739" w:val="left" w:leader="none"/>
        </w:tabs>
        <w:spacing w:line="240" w:lineRule="auto" w:before="3" w:after="0"/>
        <w:ind w:left="1738" w:right="0" w:hanging="361"/>
        <w:jc w:val="left"/>
        <w:rPr>
          <w:sz w:val="24"/>
        </w:rPr>
      </w:pPr>
      <w:r>
        <w:rPr>
          <w:sz w:val="24"/>
        </w:rPr>
        <w:t>stopień niedostateczny – 1 –</w:t>
      </w:r>
      <w:r>
        <w:rPr>
          <w:spacing w:val="-4"/>
          <w:sz w:val="24"/>
        </w:rPr>
        <w:t> </w:t>
      </w:r>
      <w:r>
        <w:rPr>
          <w:sz w:val="24"/>
        </w:rPr>
        <w:t>ndst.</w:t>
      </w:r>
    </w:p>
    <w:p>
      <w:pPr>
        <w:pStyle w:val="ListParagraph"/>
        <w:numPr>
          <w:ilvl w:val="0"/>
          <w:numId w:val="78"/>
        </w:numPr>
        <w:tabs>
          <w:tab w:pos="659" w:val="left" w:leader="none"/>
        </w:tabs>
        <w:spacing w:line="242" w:lineRule="auto" w:before="4" w:after="0"/>
        <w:ind w:left="658" w:right="1646" w:hanging="358"/>
        <w:jc w:val="left"/>
        <w:rPr>
          <w:sz w:val="24"/>
        </w:rPr>
      </w:pPr>
      <w:r>
        <w:rPr>
          <w:sz w:val="24"/>
        </w:rPr>
        <w:t>Dopuszcza się stosowanie znaków „+” i „-„ przy ocenach cząstkowych lub jako informację dodatkową, określającą szczególne umiejętności komunikacyjne i społeczne</w:t>
      </w:r>
      <w:r>
        <w:rPr>
          <w:spacing w:val="-2"/>
          <w:sz w:val="24"/>
        </w:rPr>
        <w:t> </w:t>
      </w:r>
      <w:r>
        <w:rPr>
          <w:sz w:val="24"/>
        </w:rPr>
        <w:t>ucznia.</w:t>
      </w:r>
    </w:p>
    <w:p>
      <w:pPr>
        <w:pStyle w:val="ListParagraph"/>
        <w:numPr>
          <w:ilvl w:val="0"/>
          <w:numId w:val="78"/>
        </w:numPr>
        <w:tabs>
          <w:tab w:pos="659" w:val="left" w:leader="none"/>
        </w:tabs>
        <w:spacing w:line="242" w:lineRule="auto" w:before="0" w:after="0"/>
        <w:ind w:left="658" w:right="1167" w:hanging="358"/>
        <w:jc w:val="left"/>
        <w:rPr>
          <w:sz w:val="24"/>
        </w:rPr>
      </w:pPr>
      <w:r>
        <w:rPr>
          <w:sz w:val="24"/>
        </w:rPr>
        <w:t>Oceny bieżące odnotowuje się w dzienniku lekcyjnym klasy w formie cyfrowej. Oceny klasyfikacyjne w rubrykach przeznaczonych na ich wpis, a także w arkuszach ocen i protokołach egzaminów poprawkowych, klasyfikacyjnych i sprawdzających – słownie w pełnym</w:t>
      </w:r>
      <w:r>
        <w:rPr>
          <w:spacing w:val="-15"/>
          <w:sz w:val="24"/>
        </w:rPr>
        <w:t> </w:t>
      </w:r>
      <w:r>
        <w:rPr>
          <w:sz w:val="24"/>
        </w:rPr>
        <w:t>brzmieniu.</w:t>
      </w:r>
    </w:p>
    <w:p>
      <w:pPr>
        <w:pStyle w:val="ListParagraph"/>
        <w:numPr>
          <w:ilvl w:val="0"/>
          <w:numId w:val="78"/>
        </w:numPr>
        <w:tabs>
          <w:tab w:pos="659" w:val="left" w:leader="none"/>
        </w:tabs>
        <w:spacing w:line="320" w:lineRule="exact" w:before="0" w:after="0"/>
        <w:ind w:left="658" w:right="0" w:hanging="358"/>
        <w:jc w:val="left"/>
        <w:rPr>
          <w:sz w:val="24"/>
        </w:rPr>
      </w:pPr>
      <w:r>
        <w:rPr>
          <w:sz w:val="24"/>
        </w:rPr>
        <w:t>Nauczyciele uczący w klasach I – III prowadzą dziennik</w:t>
      </w:r>
      <w:r>
        <w:rPr>
          <w:spacing w:val="-8"/>
          <w:sz w:val="24"/>
        </w:rPr>
        <w:t> </w:t>
      </w:r>
      <w:r>
        <w:rPr>
          <w:sz w:val="24"/>
        </w:rPr>
        <w:t>lekcyjny,</w:t>
      </w:r>
    </w:p>
    <w:p>
      <w:pPr>
        <w:pStyle w:val="BodyText"/>
        <w:spacing w:line="242" w:lineRule="auto" w:before="2"/>
        <w:ind w:left="658" w:right="1115"/>
      </w:pPr>
      <w:r>
        <w:rPr/>
        <w:t>w którym odnotowują na bieżąco osiągnięcia edukacyjne ucznia, stosując oznaczenia punktowe:</w:t>
      </w:r>
    </w:p>
    <w:p>
      <w:pPr>
        <w:spacing w:after="0" w:line="242" w:lineRule="auto"/>
        <w:sectPr>
          <w:pgSz w:w="11920" w:h="16850"/>
          <w:pgMar w:header="699" w:footer="742" w:top="940" w:bottom="1000" w:left="1060" w:right="460"/>
        </w:sectPr>
      </w:pPr>
    </w:p>
    <w:p>
      <w:pPr>
        <w:pStyle w:val="BodyText"/>
        <w:spacing w:before="5"/>
        <w:ind w:left="0"/>
        <w:rPr>
          <w:sz w:val="13"/>
        </w:rPr>
      </w:pPr>
    </w:p>
    <w:p>
      <w:pPr>
        <w:pStyle w:val="ListParagraph"/>
        <w:numPr>
          <w:ilvl w:val="1"/>
          <w:numId w:val="78"/>
        </w:numPr>
        <w:tabs>
          <w:tab w:pos="1739" w:val="left" w:leader="none"/>
        </w:tabs>
        <w:spacing w:line="242" w:lineRule="auto" w:before="70" w:after="0"/>
        <w:ind w:left="1738" w:right="250" w:hanging="360"/>
        <w:jc w:val="left"/>
        <w:rPr>
          <w:sz w:val="24"/>
        </w:rPr>
      </w:pPr>
      <w:r>
        <w:rPr>
          <w:sz w:val="24"/>
        </w:rPr>
        <w:t>„6” oznacza, że uczeń opanował pełny zakres wiadomości i umiejętności przewidzianych w realizowanych przez nauczyciela treściach programowych, a swoje umiejętności potrafi zastosować w różnych sytuacjach, wiadomości ucznia są oryginalne i twórcze oraz wskazują na dużą samodzielność ich</w:t>
      </w:r>
      <w:r>
        <w:rPr>
          <w:spacing w:val="-12"/>
          <w:sz w:val="24"/>
        </w:rPr>
        <w:t> </w:t>
      </w:r>
      <w:r>
        <w:rPr>
          <w:sz w:val="24"/>
        </w:rPr>
        <w:t>uzyskania;</w:t>
      </w:r>
    </w:p>
    <w:p>
      <w:pPr>
        <w:pStyle w:val="ListParagraph"/>
        <w:numPr>
          <w:ilvl w:val="1"/>
          <w:numId w:val="78"/>
        </w:numPr>
        <w:tabs>
          <w:tab w:pos="1739" w:val="left" w:leader="none"/>
        </w:tabs>
        <w:spacing w:line="242" w:lineRule="auto" w:before="0" w:after="0"/>
        <w:ind w:left="1738" w:right="249" w:hanging="360"/>
        <w:jc w:val="left"/>
        <w:rPr>
          <w:sz w:val="24"/>
        </w:rPr>
      </w:pPr>
      <w:r>
        <w:rPr>
          <w:sz w:val="24"/>
        </w:rPr>
        <w:t>„5” oznacza, że uczeń opanował pełny zakres wiadomości i umiejętności przewidzianych w realizowanych przez nauczyciela treściach programowych, a swoje umiejętności potrafi zastosować w różnych sytuacjach;</w:t>
      </w:r>
    </w:p>
    <w:p>
      <w:pPr>
        <w:pStyle w:val="ListParagraph"/>
        <w:numPr>
          <w:ilvl w:val="1"/>
          <w:numId w:val="78"/>
        </w:numPr>
        <w:tabs>
          <w:tab w:pos="1742" w:val="left" w:leader="none"/>
        </w:tabs>
        <w:spacing w:line="321" w:lineRule="exact" w:before="0" w:after="0"/>
        <w:ind w:left="1741" w:right="0" w:hanging="364"/>
        <w:jc w:val="left"/>
        <w:rPr>
          <w:sz w:val="24"/>
        </w:rPr>
      </w:pPr>
      <w:r>
        <w:rPr>
          <w:sz w:val="24"/>
        </w:rPr>
        <w:t>„4” oznacza, że opanowanie przez ucznia zakresu</w:t>
      </w:r>
      <w:r>
        <w:rPr>
          <w:spacing w:val="-11"/>
          <w:sz w:val="24"/>
        </w:rPr>
        <w:t> </w:t>
      </w:r>
      <w:r>
        <w:rPr>
          <w:sz w:val="24"/>
        </w:rPr>
        <w:t>wiadomości</w:t>
      </w:r>
    </w:p>
    <w:p>
      <w:pPr>
        <w:pStyle w:val="BodyText"/>
        <w:spacing w:line="242" w:lineRule="auto" w:before="3"/>
        <w:ind w:left="1738" w:right="1058"/>
      </w:pPr>
      <w:r>
        <w:rPr/>
        <w:t>i umiejętności przewidzianych w realizowanym przez nauczyciela programie nauczania nie jest pełne, ale nie prognozuje żadnych kłopotów w opanowywaniu kolejnych treści kształcenia;</w:t>
      </w:r>
    </w:p>
    <w:p>
      <w:pPr>
        <w:pStyle w:val="ListParagraph"/>
        <w:numPr>
          <w:ilvl w:val="1"/>
          <w:numId w:val="78"/>
        </w:numPr>
        <w:tabs>
          <w:tab w:pos="1739" w:val="left" w:leader="none"/>
        </w:tabs>
        <w:spacing w:line="242" w:lineRule="auto" w:before="0" w:after="0"/>
        <w:ind w:left="1738" w:right="370" w:hanging="360"/>
        <w:jc w:val="left"/>
        <w:rPr>
          <w:sz w:val="24"/>
        </w:rPr>
      </w:pPr>
      <w:r>
        <w:rPr>
          <w:sz w:val="24"/>
        </w:rPr>
        <w:t>„3” oznacza, że uczeń opanował jedynie w podstawowym zakresie wiadomości i umiejętności przewidziane w realizowanym przez nauczyciela programie nauczania, co może oznaczać jego problemy przy poznawaniu kolejnych, trudniejszych treści kształcenia w ramach danych zajęć</w:t>
      </w:r>
      <w:r>
        <w:rPr>
          <w:spacing w:val="-4"/>
          <w:sz w:val="24"/>
        </w:rPr>
        <w:t> </w:t>
      </w:r>
      <w:r>
        <w:rPr>
          <w:sz w:val="24"/>
        </w:rPr>
        <w:t>edukacyjnych;</w:t>
      </w:r>
    </w:p>
    <w:p>
      <w:pPr>
        <w:pStyle w:val="ListParagraph"/>
        <w:numPr>
          <w:ilvl w:val="1"/>
          <w:numId w:val="78"/>
        </w:numPr>
        <w:tabs>
          <w:tab w:pos="1739" w:val="left" w:leader="none"/>
        </w:tabs>
        <w:spacing w:line="242" w:lineRule="auto" w:before="0" w:after="0"/>
        <w:ind w:left="1738" w:right="238" w:hanging="360"/>
        <w:jc w:val="left"/>
        <w:rPr>
          <w:sz w:val="24"/>
        </w:rPr>
      </w:pPr>
      <w:r>
        <w:rPr>
          <w:sz w:val="24"/>
        </w:rPr>
        <w:t>„2” oznacza, że opanowane przez ucznia wiadomości i umiejętności przewidziane w realizowanych przez nauczyciela treściach programowych są tak niewielkie, że uniemożliwiają dalsze przyswojenie materiału nauczania; większość zadań indywidualnych uczeń wykonuje przy pomocy</w:t>
      </w:r>
      <w:r>
        <w:rPr>
          <w:spacing w:val="-14"/>
          <w:sz w:val="24"/>
        </w:rPr>
        <w:t> </w:t>
      </w:r>
      <w:r>
        <w:rPr>
          <w:sz w:val="24"/>
        </w:rPr>
        <w:t>nauczyciela;</w:t>
      </w:r>
    </w:p>
    <w:p>
      <w:pPr>
        <w:pStyle w:val="ListParagraph"/>
        <w:numPr>
          <w:ilvl w:val="1"/>
          <w:numId w:val="78"/>
        </w:numPr>
        <w:tabs>
          <w:tab w:pos="1738" w:val="left" w:leader="none"/>
          <w:tab w:pos="1739" w:val="left" w:leader="none"/>
        </w:tabs>
        <w:spacing w:line="242" w:lineRule="auto" w:before="0" w:after="0"/>
        <w:ind w:left="1738" w:right="261" w:hanging="360"/>
        <w:jc w:val="left"/>
        <w:rPr>
          <w:sz w:val="24"/>
        </w:rPr>
      </w:pPr>
      <w:r>
        <w:rPr>
          <w:sz w:val="24"/>
        </w:rPr>
        <w:t>„1” oznacza, że uczeń ma tak duże braki wiedzy i umiejętności z danego zakresu nauczania, iż uniemożliwia mu to bezpośrednią kontynuację opanowania kolejnych treści zadań</w:t>
      </w:r>
      <w:r>
        <w:rPr>
          <w:spacing w:val="-3"/>
          <w:sz w:val="24"/>
        </w:rPr>
        <w:t> </w:t>
      </w:r>
      <w:r>
        <w:rPr>
          <w:sz w:val="24"/>
        </w:rPr>
        <w:t>edukacyjnych.</w:t>
      </w:r>
    </w:p>
    <w:p>
      <w:pPr>
        <w:pStyle w:val="BodyText"/>
        <w:spacing w:line="242" w:lineRule="auto"/>
        <w:ind w:right="1463" w:hanging="360"/>
      </w:pPr>
      <w:r>
        <w:rPr/>
        <w:t>2. W klasach I – III śródroczne i roczne oceny klasyfikacyjne z zajęć edukacyjnych są ocenami opisowymi.</w:t>
      </w:r>
    </w:p>
    <w:p>
      <w:pPr>
        <w:pStyle w:val="BodyText"/>
        <w:spacing w:before="10"/>
        <w:ind w:left="0"/>
      </w:pPr>
    </w:p>
    <w:p>
      <w:pPr>
        <w:pStyle w:val="BodyText"/>
        <w:ind w:left="4686"/>
      </w:pPr>
      <w:r>
        <w:rPr/>
        <w:t>§ 84</w:t>
      </w:r>
    </w:p>
    <w:p>
      <w:pPr>
        <w:pStyle w:val="ListParagraph"/>
        <w:numPr>
          <w:ilvl w:val="0"/>
          <w:numId w:val="79"/>
        </w:numPr>
        <w:tabs>
          <w:tab w:pos="657" w:val="left" w:leader="none"/>
        </w:tabs>
        <w:spacing w:line="242" w:lineRule="auto" w:before="46" w:after="0"/>
        <w:ind w:left="656" w:right="1088" w:hanging="356"/>
        <w:jc w:val="left"/>
        <w:rPr>
          <w:sz w:val="24"/>
        </w:rPr>
      </w:pPr>
      <w:r>
        <w:rPr>
          <w:sz w:val="24"/>
        </w:rPr>
        <w:t>Oceny bieżące, śródroczne i roczne oceny klasyfikacyjne z obowiązkowych i dodatkowych zajęć edukacyjnych ustalają nauczyciele prowadzący poszczególne zajęcia edukacyjne, a śródroczną i roczną ocenę klasyfikacyjną z zachowania – na podstawie systemu punktowego, opinii własnej, innych nauczycieli, klasy i ucznia wychowawca</w:t>
      </w:r>
      <w:r>
        <w:rPr>
          <w:spacing w:val="-22"/>
          <w:sz w:val="24"/>
        </w:rPr>
        <w:t> </w:t>
      </w:r>
      <w:r>
        <w:rPr>
          <w:sz w:val="24"/>
        </w:rPr>
        <w:t>klasy.</w:t>
      </w:r>
    </w:p>
    <w:p>
      <w:pPr>
        <w:pStyle w:val="ListParagraph"/>
        <w:numPr>
          <w:ilvl w:val="0"/>
          <w:numId w:val="79"/>
        </w:numPr>
        <w:tabs>
          <w:tab w:pos="657" w:val="left" w:leader="none"/>
        </w:tabs>
        <w:spacing w:line="242" w:lineRule="auto" w:before="0" w:after="0"/>
        <w:ind w:left="656" w:right="1471" w:hanging="356"/>
        <w:jc w:val="left"/>
        <w:rPr>
          <w:sz w:val="24"/>
        </w:rPr>
      </w:pPr>
      <w:r>
        <w:rPr>
          <w:sz w:val="24"/>
        </w:rPr>
        <w:t>Oceny bieżące i oceny klasyfikacyjne śródroczne oraz roczne ustala się w następujący</w:t>
      </w:r>
      <w:r>
        <w:rPr>
          <w:spacing w:val="-2"/>
          <w:sz w:val="24"/>
        </w:rPr>
        <w:t> </w:t>
      </w:r>
      <w:r>
        <w:rPr>
          <w:sz w:val="24"/>
        </w:rPr>
        <w:t>sposób:</w:t>
      </w:r>
    </w:p>
    <w:p>
      <w:pPr>
        <w:pStyle w:val="ListParagraph"/>
        <w:numPr>
          <w:ilvl w:val="1"/>
          <w:numId w:val="79"/>
        </w:numPr>
        <w:tabs>
          <w:tab w:pos="1739" w:val="left" w:leader="none"/>
        </w:tabs>
        <w:spacing w:line="316" w:lineRule="exact" w:before="0" w:after="0"/>
        <w:ind w:left="1738" w:right="0" w:hanging="361"/>
        <w:jc w:val="left"/>
        <w:rPr>
          <w:sz w:val="24"/>
        </w:rPr>
      </w:pPr>
      <w:r>
        <w:rPr>
          <w:sz w:val="24"/>
        </w:rPr>
        <w:t>klasy I – III szkoły</w:t>
      </w:r>
      <w:r>
        <w:rPr>
          <w:spacing w:val="-13"/>
          <w:sz w:val="24"/>
        </w:rPr>
        <w:t> </w:t>
      </w:r>
      <w:r>
        <w:rPr>
          <w:sz w:val="24"/>
        </w:rPr>
        <w:t>podstawowej:</w:t>
      </w:r>
    </w:p>
    <w:p>
      <w:pPr>
        <w:pStyle w:val="ListParagraph"/>
        <w:numPr>
          <w:ilvl w:val="2"/>
          <w:numId w:val="79"/>
        </w:numPr>
        <w:tabs>
          <w:tab w:pos="2378" w:val="left" w:leader="none"/>
        </w:tabs>
        <w:spacing w:line="242" w:lineRule="auto" w:before="0" w:after="0"/>
        <w:ind w:left="2377" w:right="1533" w:hanging="358"/>
        <w:jc w:val="left"/>
        <w:rPr>
          <w:sz w:val="24"/>
        </w:rPr>
      </w:pPr>
      <w:r>
        <w:rPr>
          <w:sz w:val="24"/>
        </w:rPr>
        <w:t>ocenianie bieżące polega na odnotowaniu wyników obserwacji pracy ucznia w dzienniku lekcyjnym według ustalonej skali punktowej w § 83 ust.</w:t>
      </w:r>
      <w:r>
        <w:rPr>
          <w:spacing w:val="-12"/>
          <w:sz w:val="24"/>
        </w:rPr>
        <w:t> </w:t>
      </w:r>
      <w:r>
        <w:rPr>
          <w:sz w:val="24"/>
        </w:rPr>
        <w:t>5.;</w:t>
      </w:r>
    </w:p>
    <w:p>
      <w:pPr>
        <w:pStyle w:val="ListParagraph"/>
        <w:numPr>
          <w:ilvl w:val="2"/>
          <w:numId w:val="79"/>
        </w:numPr>
        <w:tabs>
          <w:tab w:pos="2378" w:val="left" w:leader="none"/>
        </w:tabs>
        <w:spacing w:line="242" w:lineRule="auto" w:before="41" w:after="0"/>
        <w:ind w:left="2377" w:right="1058" w:hanging="358"/>
        <w:jc w:val="left"/>
        <w:rPr>
          <w:sz w:val="24"/>
        </w:rPr>
      </w:pPr>
      <w:r>
        <w:rPr>
          <w:sz w:val="24"/>
        </w:rPr>
        <w:t>ocenianie klasyfikacyjne śródroczne w klasach I – III polega na sporządzeniu oceny opisowej dla każdego ucznia. Wychowawcy klas I – III mają obowiązek</w:t>
      </w:r>
      <w:r>
        <w:rPr>
          <w:spacing w:val="-6"/>
          <w:sz w:val="24"/>
        </w:rPr>
        <w:t> </w:t>
      </w:r>
      <w:r>
        <w:rPr>
          <w:sz w:val="24"/>
        </w:rPr>
        <w:t>wręczenia</w:t>
      </w:r>
    </w:p>
    <w:p>
      <w:pPr>
        <w:spacing w:after="0" w:line="242" w:lineRule="auto"/>
        <w:jc w:val="left"/>
        <w:rPr>
          <w:sz w:val="24"/>
        </w:rPr>
        <w:sectPr>
          <w:pgSz w:w="11920" w:h="16850"/>
          <w:pgMar w:header="699" w:footer="742" w:top="940" w:bottom="1000" w:left="1060" w:right="460"/>
        </w:sectPr>
      </w:pPr>
    </w:p>
    <w:p>
      <w:pPr>
        <w:pStyle w:val="BodyText"/>
        <w:spacing w:before="5"/>
        <w:ind w:left="0"/>
        <w:rPr>
          <w:sz w:val="13"/>
        </w:rPr>
      </w:pPr>
    </w:p>
    <w:p>
      <w:pPr>
        <w:pStyle w:val="BodyText"/>
        <w:spacing w:line="242" w:lineRule="auto" w:before="70"/>
        <w:ind w:left="2377" w:right="1503"/>
      </w:pPr>
      <w:r>
        <w:rPr/>
        <w:t>uczniom/rodzicom oceny opisowej podczas półrocznego spotkania z rodzicami;</w:t>
      </w:r>
    </w:p>
    <w:p>
      <w:pPr>
        <w:pStyle w:val="ListParagraph"/>
        <w:numPr>
          <w:ilvl w:val="2"/>
          <w:numId w:val="79"/>
        </w:numPr>
        <w:tabs>
          <w:tab w:pos="2378" w:val="left" w:leader="none"/>
        </w:tabs>
        <w:spacing w:line="242" w:lineRule="auto" w:before="0" w:after="0"/>
        <w:ind w:left="2377" w:right="1571" w:hanging="358"/>
        <w:jc w:val="left"/>
        <w:rPr>
          <w:sz w:val="24"/>
        </w:rPr>
      </w:pPr>
      <w:r>
        <w:rPr>
          <w:sz w:val="24"/>
        </w:rPr>
        <w:t>ocenianie klasyfikacyjne roczne w klasach I – III polega na określeniu dla każdego ucznia oceny</w:t>
      </w:r>
      <w:r>
        <w:rPr>
          <w:spacing w:val="-19"/>
          <w:sz w:val="24"/>
        </w:rPr>
        <w:t> </w:t>
      </w:r>
      <w:r>
        <w:rPr>
          <w:sz w:val="24"/>
        </w:rPr>
        <w:t>opisowej</w:t>
      </w:r>
    </w:p>
    <w:p>
      <w:pPr>
        <w:pStyle w:val="BodyText"/>
        <w:spacing w:line="242" w:lineRule="auto"/>
        <w:ind w:left="2377" w:right="1004"/>
        <w:rPr>
          <w:rFonts w:ascii="Bookman Uralic" w:hAnsi="Bookman Uralic"/>
          <w:i/>
        </w:rPr>
      </w:pPr>
      <w:r>
        <w:rPr/>
        <w:t>w dzienniku lekcyjnym oraz wypełnieniu szkolnego świadectwa opisowego wręczanego uczniowi na zakończenie roku szkolnego</w:t>
      </w:r>
      <w:r>
        <w:rPr>
          <w:rFonts w:ascii="Bookman Uralic" w:hAnsi="Bookman Uralic"/>
          <w:i/>
        </w:rPr>
        <w:t>;</w:t>
      </w:r>
    </w:p>
    <w:p>
      <w:pPr>
        <w:pStyle w:val="ListParagraph"/>
        <w:numPr>
          <w:ilvl w:val="2"/>
          <w:numId w:val="79"/>
        </w:numPr>
        <w:tabs>
          <w:tab w:pos="2378" w:val="left" w:leader="none"/>
        </w:tabs>
        <w:spacing w:line="242" w:lineRule="auto" w:before="0" w:after="0"/>
        <w:ind w:left="2377" w:right="1231" w:hanging="358"/>
        <w:jc w:val="left"/>
        <w:rPr>
          <w:sz w:val="24"/>
        </w:rPr>
      </w:pPr>
      <w:r>
        <w:rPr>
          <w:sz w:val="24"/>
        </w:rPr>
        <w:t>oprócz bieżącego oceniania w skali punktowej nauczyciele klas I – III stosują różnorodne formy ustnych ocen bieżących (np. pochwały, gratulacje,</w:t>
      </w:r>
      <w:r>
        <w:rPr>
          <w:spacing w:val="-8"/>
          <w:sz w:val="24"/>
        </w:rPr>
        <w:t> </w:t>
      </w:r>
      <w:r>
        <w:rPr>
          <w:sz w:val="24"/>
        </w:rPr>
        <w:t>komentarze).</w:t>
      </w:r>
    </w:p>
    <w:p>
      <w:pPr>
        <w:pStyle w:val="ListParagraph"/>
        <w:numPr>
          <w:ilvl w:val="1"/>
          <w:numId w:val="79"/>
        </w:numPr>
        <w:tabs>
          <w:tab w:pos="1739" w:val="left" w:leader="none"/>
        </w:tabs>
        <w:spacing w:line="242" w:lineRule="auto" w:before="0" w:after="0"/>
        <w:ind w:left="1738" w:right="1242" w:hanging="360"/>
        <w:jc w:val="left"/>
        <w:rPr>
          <w:sz w:val="24"/>
        </w:rPr>
      </w:pPr>
      <w:r>
        <w:rPr>
          <w:sz w:val="24"/>
        </w:rPr>
        <w:t>z prac pisemnych ustala się następujące przedziały procentowe na poszczególne</w:t>
      </w:r>
      <w:r>
        <w:rPr>
          <w:spacing w:val="-2"/>
          <w:sz w:val="24"/>
        </w:rPr>
        <w:t> </w:t>
      </w:r>
      <w:r>
        <w:rPr>
          <w:sz w:val="24"/>
        </w:rPr>
        <w:t>oceny:</w:t>
      </w:r>
    </w:p>
    <w:p>
      <w:pPr>
        <w:pStyle w:val="ListParagraph"/>
        <w:numPr>
          <w:ilvl w:val="2"/>
          <w:numId w:val="79"/>
        </w:numPr>
        <w:tabs>
          <w:tab w:pos="2378" w:val="left" w:leader="none"/>
        </w:tabs>
        <w:spacing w:line="240" w:lineRule="auto" w:before="0" w:after="0"/>
        <w:ind w:left="2377" w:right="0" w:hanging="359"/>
        <w:jc w:val="left"/>
        <w:rPr>
          <w:sz w:val="24"/>
        </w:rPr>
      </w:pPr>
      <w:r>
        <w:rPr>
          <w:sz w:val="24"/>
        </w:rPr>
        <w:t>od 0% do 31 % poprawnych odpowiedzi – ocena</w:t>
      </w:r>
      <w:r>
        <w:rPr>
          <w:spacing w:val="-28"/>
          <w:sz w:val="24"/>
        </w:rPr>
        <w:t> </w:t>
      </w:r>
      <w:r>
        <w:rPr>
          <w:sz w:val="24"/>
        </w:rPr>
        <w:t>niedostateczna;</w:t>
      </w:r>
    </w:p>
    <w:p>
      <w:pPr>
        <w:pStyle w:val="ListParagraph"/>
        <w:numPr>
          <w:ilvl w:val="2"/>
          <w:numId w:val="79"/>
        </w:numPr>
        <w:tabs>
          <w:tab w:pos="2378" w:val="left" w:leader="none"/>
        </w:tabs>
        <w:spacing w:line="240" w:lineRule="auto" w:before="3" w:after="0"/>
        <w:ind w:left="2377" w:right="0" w:hanging="359"/>
        <w:jc w:val="left"/>
        <w:rPr>
          <w:sz w:val="24"/>
        </w:rPr>
      </w:pPr>
      <w:r>
        <w:rPr>
          <w:sz w:val="24"/>
        </w:rPr>
        <w:t>od 32% do 50 % poprawnych odpowiedzi – ocena</w:t>
      </w:r>
      <w:r>
        <w:rPr>
          <w:spacing w:val="-30"/>
          <w:sz w:val="24"/>
        </w:rPr>
        <w:t> </w:t>
      </w:r>
      <w:r>
        <w:rPr>
          <w:sz w:val="24"/>
        </w:rPr>
        <w:t>dopuszczająca;</w:t>
      </w:r>
    </w:p>
    <w:p>
      <w:pPr>
        <w:pStyle w:val="ListParagraph"/>
        <w:numPr>
          <w:ilvl w:val="2"/>
          <w:numId w:val="79"/>
        </w:numPr>
        <w:tabs>
          <w:tab w:pos="2378" w:val="left" w:leader="none"/>
        </w:tabs>
        <w:spacing w:line="240" w:lineRule="auto" w:before="3" w:after="0"/>
        <w:ind w:left="2377" w:right="0" w:hanging="359"/>
        <w:jc w:val="left"/>
        <w:rPr>
          <w:sz w:val="24"/>
        </w:rPr>
      </w:pPr>
      <w:r>
        <w:rPr>
          <w:sz w:val="24"/>
        </w:rPr>
        <w:t>od 51% do 74% poprawnych odpowiedzi – ocena</w:t>
      </w:r>
      <w:r>
        <w:rPr>
          <w:spacing w:val="-22"/>
          <w:sz w:val="24"/>
        </w:rPr>
        <w:t> </w:t>
      </w:r>
      <w:r>
        <w:rPr>
          <w:sz w:val="24"/>
        </w:rPr>
        <w:t>dostateczna;</w:t>
      </w:r>
    </w:p>
    <w:p>
      <w:pPr>
        <w:pStyle w:val="ListParagraph"/>
        <w:numPr>
          <w:ilvl w:val="2"/>
          <w:numId w:val="79"/>
        </w:numPr>
        <w:tabs>
          <w:tab w:pos="2378" w:val="left" w:leader="none"/>
        </w:tabs>
        <w:spacing w:line="240" w:lineRule="auto" w:before="3" w:after="0"/>
        <w:ind w:left="2377" w:right="0" w:hanging="359"/>
        <w:jc w:val="left"/>
        <w:rPr>
          <w:sz w:val="24"/>
        </w:rPr>
      </w:pPr>
      <w:r>
        <w:rPr>
          <w:sz w:val="24"/>
        </w:rPr>
        <w:t>od 75% do 90% poprawnych odpowiedzi – ocena</w:t>
      </w:r>
      <w:r>
        <w:rPr>
          <w:spacing w:val="-16"/>
          <w:sz w:val="24"/>
        </w:rPr>
        <w:t> </w:t>
      </w:r>
      <w:r>
        <w:rPr>
          <w:sz w:val="24"/>
        </w:rPr>
        <w:t>dobra;</w:t>
      </w:r>
    </w:p>
    <w:p>
      <w:pPr>
        <w:pStyle w:val="ListParagraph"/>
        <w:numPr>
          <w:ilvl w:val="2"/>
          <w:numId w:val="79"/>
        </w:numPr>
        <w:tabs>
          <w:tab w:pos="2378" w:val="left" w:leader="none"/>
        </w:tabs>
        <w:spacing w:line="240" w:lineRule="auto" w:before="3" w:after="0"/>
        <w:ind w:left="2377" w:right="0" w:hanging="359"/>
        <w:jc w:val="left"/>
        <w:rPr>
          <w:sz w:val="24"/>
        </w:rPr>
      </w:pPr>
      <w:r>
        <w:rPr>
          <w:sz w:val="24"/>
        </w:rPr>
        <w:t>od 91 % do 99% poprawnych odpowiedzi – ocena bardzo</w:t>
      </w:r>
      <w:r>
        <w:rPr>
          <w:spacing w:val="-28"/>
          <w:sz w:val="24"/>
        </w:rPr>
        <w:t> </w:t>
      </w:r>
      <w:r>
        <w:rPr>
          <w:sz w:val="24"/>
        </w:rPr>
        <w:t>dobra;</w:t>
      </w:r>
    </w:p>
    <w:p>
      <w:pPr>
        <w:pStyle w:val="ListParagraph"/>
        <w:numPr>
          <w:ilvl w:val="2"/>
          <w:numId w:val="79"/>
        </w:numPr>
        <w:tabs>
          <w:tab w:pos="2378" w:val="left" w:leader="none"/>
        </w:tabs>
        <w:spacing w:line="240" w:lineRule="auto" w:before="3" w:after="0"/>
        <w:ind w:left="2377" w:right="0" w:hanging="359"/>
        <w:jc w:val="left"/>
        <w:rPr>
          <w:sz w:val="24"/>
        </w:rPr>
      </w:pPr>
      <w:r>
        <w:rPr>
          <w:sz w:val="24"/>
        </w:rPr>
        <w:t>100% poprawnych odpowiedzi – ocena</w:t>
      </w:r>
      <w:r>
        <w:rPr>
          <w:spacing w:val="-6"/>
          <w:sz w:val="24"/>
        </w:rPr>
        <w:t> </w:t>
      </w:r>
      <w:r>
        <w:rPr>
          <w:sz w:val="24"/>
        </w:rPr>
        <w:t>celująca.</w:t>
      </w:r>
    </w:p>
    <w:p>
      <w:pPr>
        <w:pStyle w:val="ListParagraph"/>
        <w:numPr>
          <w:ilvl w:val="0"/>
          <w:numId w:val="79"/>
        </w:numPr>
        <w:tabs>
          <w:tab w:pos="657" w:val="left" w:leader="none"/>
        </w:tabs>
        <w:spacing w:line="240" w:lineRule="auto" w:before="44" w:after="0"/>
        <w:ind w:left="656" w:right="739" w:hanging="356"/>
        <w:jc w:val="left"/>
        <w:rPr>
          <w:sz w:val="24"/>
        </w:rPr>
      </w:pPr>
      <w:r>
        <w:rPr>
          <w:sz w:val="24"/>
        </w:rPr>
        <w:t>Przewiduje się następujące źródła informacji, prowadzące do ustalenia oceny bieżącej:</w:t>
      </w:r>
    </w:p>
    <w:p>
      <w:pPr>
        <w:pStyle w:val="ListParagraph"/>
        <w:numPr>
          <w:ilvl w:val="1"/>
          <w:numId w:val="79"/>
        </w:numPr>
        <w:tabs>
          <w:tab w:pos="1739" w:val="left" w:leader="none"/>
        </w:tabs>
        <w:spacing w:line="240" w:lineRule="auto" w:before="50" w:after="0"/>
        <w:ind w:left="1738" w:right="0" w:hanging="361"/>
        <w:jc w:val="left"/>
        <w:rPr>
          <w:sz w:val="24"/>
        </w:rPr>
      </w:pPr>
      <w:r>
        <w:rPr>
          <w:sz w:val="24"/>
        </w:rPr>
        <w:t>odpowiedzi</w:t>
      </w:r>
      <w:r>
        <w:rPr>
          <w:spacing w:val="-2"/>
          <w:sz w:val="24"/>
        </w:rPr>
        <w:t> </w:t>
      </w:r>
      <w:r>
        <w:rPr>
          <w:sz w:val="24"/>
        </w:rPr>
        <w:t>ustne;</w:t>
      </w:r>
    </w:p>
    <w:p>
      <w:pPr>
        <w:pStyle w:val="ListParagraph"/>
        <w:numPr>
          <w:ilvl w:val="1"/>
          <w:numId w:val="79"/>
        </w:numPr>
        <w:tabs>
          <w:tab w:pos="1739" w:val="left" w:leader="none"/>
        </w:tabs>
        <w:spacing w:line="240" w:lineRule="auto" w:before="5" w:after="0"/>
        <w:ind w:left="1738" w:right="0" w:hanging="361"/>
        <w:jc w:val="left"/>
        <w:rPr>
          <w:sz w:val="24"/>
        </w:rPr>
      </w:pPr>
      <w:r>
        <w:rPr>
          <w:sz w:val="24"/>
        </w:rPr>
        <w:t>sprawdziany</w:t>
      </w:r>
      <w:r>
        <w:rPr>
          <w:spacing w:val="-6"/>
          <w:sz w:val="24"/>
        </w:rPr>
        <w:t> </w:t>
      </w:r>
      <w:r>
        <w:rPr>
          <w:sz w:val="24"/>
        </w:rPr>
        <w:t>pisemne;</w:t>
      </w:r>
    </w:p>
    <w:p>
      <w:pPr>
        <w:pStyle w:val="ListParagraph"/>
        <w:numPr>
          <w:ilvl w:val="1"/>
          <w:numId w:val="79"/>
        </w:numPr>
        <w:tabs>
          <w:tab w:pos="1739" w:val="left" w:leader="none"/>
        </w:tabs>
        <w:spacing w:line="240" w:lineRule="auto" w:before="6" w:after="0"/>
        <w:ind w:left="1738" w:right="0" w:hanging="361"/>
        <w:jc w:val="left"/>
        <w:rPr>
          <w:sz w:val="24"/>
        </w:rPr>
      </w:pPr>
      <w:r>
        <w:rPr>
          <w:sz w:val="24"/>
        </w:rPr>
        <w:t>praca</w:t>
      </w:r>
      <w:r>
        <w:rPr>
          <w:spacing w:val="-16"/>
          <w:sz w:val="24"/>
        </w:rPr>
        <w:t> </w:t>
      </w:r>
      <w:r>
        <w:rPr>
          <w:sz w:val="24"/>
        </w:rPr>
        <w:t>domowa;</w:t>
      </w:r>
    </w:p>
    <w:p>
      <w:pPr>
        <w:pStyle w:val="ListParagraph"/>
        <w:numPr>
          <w:ilvl w:val="1"/>
          <w:numId w:val="79"/>
        </w:numPr>
        <w:tabs>
          <w:tab w:pos="1739" w:val="left" w:leader="none"/>
        </w:tabs>
        <w:spacing w:line="240" w:lineRule="auto" w:before="3" w:after="0"/>
        <w:ind w:left="1738" w:right="0" w:hanging="361"/>
        <w:jc w:val="left"/>
        <w:rPr>
          <w:sz w:val="24"/>
        </w:rPr>
      </w:pPr>
      <w:r>
        <w:rPr>
          <w:sz w:val="24"/>
        </w:rPr>
        <w:t>wypracowanie;</w:t>
      </w:r>
    </w:p>
    <w:p>
      <w:pPr>
        <w:pStyle w:val="ListParagraph"/>
        <w:numPr>
          <w:ilvl w:val="1"/>
          <w:numId w:val="79"/>
        </w:numPr>
        <w:tabs>
          <w:tab w:pos="1739" w:val="left" w:leader="none"/>
        </w:tabs>
        <w:spacing w:line="240" w:lineRule="auto" w:before="6" w:after="0"/>
        <w:ind w:left="1738" w:right="0" w:hanging="361"/>
        <w:jc w:val="left"/>
        <w:rPr>
          <w:sz w:val="24"/>
        </w:rPr>
      </w:pPr>
      <w:r>
        <w:rPr>
          <w:sz w:val="24"/>
        </w:rPr>
        <w:t>projekty edukacyjne i prace wykonywane przez</w:t>
      </w:r>
      <w:r>
        <w:rPr>
          <w:spacing w:val="-13"/>
          <w:sz w:val="24"/>
        </w:rPr>
        <w:t> </w:t>
      </w:r>
      <w:r>
        <w:rPr>
          <w:sz w:val="24"/>
        </w:rPr>
        <w:t>uczniów;</w:t>
      </w:r>
    </w:p>
    <w:p>
      <w:pPr>
        <w:pStyle w:val="ListParagraph"/>
        <w:numPr>
          <w:ilvl w:val="1"/>
          <w:numId w:val="79"/>
        </w:numPr>
        <w:tabs>
          <w:tab w:pos="1738" w:val="left" w:leader="none"/>
          <w:tab w:pos="1739" w:val="left" w:leader="none"/>
        </w:tabs>
        <w:spacing w:line="240" w:lineRule="auto" w:before="5" w:after="0"/>
        <w:ind w:left="1738" w:right="0" w:hanging="361"/>
        <w:jc w:val="left"/>
        <w:rPr>
          <w:sz w:val="24"/>
        </w:rPr>
      </w:pPr>
      <w:r>
        <w:rPr>
          <w:sz w:val="24"/>
        </w:rPr>
        <w:t>test;</w:t>
      </w:r>
    </w:p>
    <w:p>
      <w:pPr>
        <w:pStyle w:val="ListParagraph"/>
        <w:numPr>
          <w:ilvl w:val="1"/>
          <w:numId w:val="79"/>
        </w:numPr>
        <w:tabs>
          <w:tab w:pos="1739" w:val="left" w:leader="none"/>
        </w:tabs>
        <w:spacing w:line="240" w:lineRule="auto" w:before="6" w:after="0"/>
        <w:ind w:left="1738" w:right="0" w:hanging="361"/>
        <w:jc w:val="left"/>
        <w:rPr>
          <w:sz w:val="24"/>
        </w:rPr>
      </w:pPr>
      <w:r>
        <w:rPr>
          <w:sz w:val="24"/>
        </w:rPr>
        <w:t>referat;</w:t>
      </w:r>
    </w:p>
    <w:p>
      <w:pPr>
        <w:pStyle w:val="ListParagraph"/>
        <w:numPr>
          <w:ilvl w:val="1"/>
          <w:numId w:val="79"/>
        </w:numPr>
        <w:tabs>
          <w:tab w:pos="1739" w:val="left" w:leader="none"/>
        </w:tabs>
        <w:spacing w:line="240" w:lineRule="auto" w:before="3" w:after="0"/>
        <w:ind w:left="1738" w:right="0" w:hanging="361"/>
        <w:jc w:val="left"/>
        <w:rPr>
          <w:sz w:val="24"/>
        </w:rPr>
      </w:pPr>
      <w:r>
        <w:rPr>
          <w:sz w:val="24"/>
        </w:rPr>
        <w:t>praca w</w:t>
      </w:r>
      <w:r>
        <w:rPr>
          <w:spacing w:val="-2"/>
          <w:sz w:val="24"/>
        </w:rPr>
        <w:t> </w:t>
      </w:r>
      <w:r>
        <w:rPr>
          <w:sz w:val="24"/>
        </w:rPr>
        <w:t>grupach,</w:t>
      </w:r>
    </w:p>
    <w:p>
      <w:pPr>
        <w:pStyle w:val="ListParagraph"/>
        <w:numPr>
          <w:ilvl w:val="1"/>
          <w:numId w:val="79"/>
        </w:numPr>
        <w:tabs>
          <w:tab w:pos="1738" w:val="left" w:leader="none"/>
          <w:tab w:pos="1739" w:val="left" w:leader="none"/>
        </w:tabs>
        <w:spacing w:line="240" w:lineRule="auto" w:before="6" w:after="0"/>
        <w:ind w:left="1738" w:right="0" w:hanging="361"/>
        <w:jc w:val="left"/>
        <w:rPr>
          <w:sz w:val="24"/>
        </w:rPr>
      </w:pPr>
      <w:r>
        <w:rPr>
          <w:sz w:val="24"/>
        </w:rPr>
        <w:t>praca</w:t>
      </w:r>
      <w:r>
        <w:rPr>
          <w:spacing w:val="-3"/>
          <w:sz w:val="24"/>
        </w:rPr>
        <w:t> </w:t>
      </w:r>
      <w:r>
        <w:rPr>
          <w:sz w:val="24"/>
        </w:rPr>
        <w:t>samodzielna;</w:t>
      </w:r>
    </w:p>
    <w:p>
      <w:pPr>
        <w:pStyle w:val="ListParagraph"/>
        <w:numPr>
          <w:ilvl w:val="1"/>
          <w:numId w:val="79"/>
        </w:numPr>
        <w:tabs>
          <w:tab w:pos="1738" w:val="left" w:leader="none"/>
          <w:tab w:pos="1739" w:val="left" w:leader="none"/>
        </w:tabs>
        <w:spacing w:line="240" w:lineRule="auto" w:before="5" w:after="0"/>
        <w:ind w:left="1738" w:right="0" w:hanging="361"/>
        <w:jc w:val="left"/>
        <w:rPr>
          <w:sz w:val="24"/>
        </w:rPr>
      </w:pPr>
      <w:r>
        <w:rPr>
          <w:sz w:val="24"/>
        </w:rPr>
        <w:t>prezentacja indywidualna i</w:t>
      </w:r>
      <w:r>
        <w:rPr>
          <w:spacing w:val="-4"/>
          <w:sz w:val="24"/>
        </w:rPr>
        <w:t> </w:t>
      </w:r>
      <w:r>
        <w:rPr>
          <w:sz w:val="24"/>
        </w:rPr>
        <w:t>grupowa;</w:t>
      </w:r>
    </w:p>
    <w:p>
      <w:pPr>
        <w:pStyle w:val="ListParagraph"/>
        <w:numPr>
          <w:ilvl w:val="1"/>
          <w:numId w:val="79"/>
        </w:numPr>
        <w:tabs>
          <w:tab w:pos="1739" w:val="left" w:leader="none"/>
        </w:tabs>
        <w:spacing w:line="240" w:lineRule="auto" w:before="3" w:after="0"/>
        <w:ind w:left="1738" w:right="0" w:hanging="361"/>
        <w:jc w:val="left"/>
        <w:rPr>
          <w:sz w:val="24"/>
        </w:rPr>
      </w:pPr>
      <w:r>
        <w:rPr>
          <w:sz w:val="24"/>
        </w:rPr>
        <w:t>testowanie sprawności</w:t>
      </w:r>
      <w:r>
        <w:rPr>
          <w:spacing w:val="-1"/>
          <w:sz w:val="24"/>
        </w:rPr>
        <w:t> </w:t>
      </w:r>
      <w:r>
        <w:rPr>
          <w:sz w:val="24"/>
        </w:rPr>
        <w:t>fizycznej;</w:t>
      </w:r>
    </w:p>
    <w:p>
      <w:pPr>
        <w:pStyle w:val="ListParagraph"/>
        <w:numPr>
          <w:ilvl w:val="1"/>
          <w:numId w:val="79"/>
        </w:numPr>
        <w:tabs>
          <w:tab w:pos="1738" w:val="left" w:leader="none"/>
          <w:tab w:pos="1739" w:val="left" w:leader="none"/>
        </w:tabs>
        <w:spacing w:line="240" w:lineRule="auto" w:before="6" w:after="0"/>
        <w:ind w:left="1738" w:right="0" w:hanging="361"/>
        <w:jc w:val="left"/>
        <w:rPr>
          <w:sz w:val="24"/>
        </w:rPr>
      </w:pPr>
      <w:r>
        <w:rPr>
          <w:sz w:val="24"/>
        </w:rPr>
        <w:t>opracowanie i wykonanie pomocy</w:t>
      </w:r>
      <w:r>
        <w:rPr>
          <w:spacing w:val="-11"/>
          <w:sz w:val="24"/>
        </w:rPr>
        <w:t> </w:t>
      </w:r>
      <w:r>
        <w:rPr>
          <w:sz w:val="24"/>
        </w:rPr>
        <w:t>dydaktycznych;</w:t>
      </w:r>
    </w:p>
    <w:p>
      <w:pPr>
        <w:pStyle w:val="ListParagraph"/>
        <w:numPr>
          <w:ilvl w:val="1"/>
          <w:numId w:val="79"/>
        </w:numPr>
        <w:tabs>
          <w:tab w:pos="1739" w:val="left" w:leader="none"/>
        </w:tabs>
        <w:spacing w:line="240" w:lineRule="auto" w:before="5" w:after="0"/>
        <w:ind w:left="1738" w:right="0" w:hanging="361"/>
        <w:jc w:val="left"/>
        <w:rPr>
          <w:sz w:val="24"/>
        </w:rPr>
      </w:pPr>
      <w:r>
        <w:rPr>
          <w:sz w:val="24"/>
        </w:rPr>
        <w:t>wytwory pracy własnej</w:t>
      </w:r>
      <w:r>
        <w:rPr>
          <w:spacing w:val="-12"/>
          <w:sz w:val="24"/>
        </w:rPr>
        <w:t> </w:t>
      </w:r>
      <w:r>
        <w:rPr>
          <w:sz w:val="24"/>
        </w:rPr>
        <w:t>ucznia;</w:t>
      </w:r>
    </w:p>
    <w:p>
      <w:pPr>
        <w:pStyle w:val="ListParagraph"/>
        <w:numPr>
          <w:ilvl w:val="1"/>
          <w:numId w:val="79"/>
        </w:numPr>
        <w:tabs>
          <w:tab w:pos="1739" w:val="left" w:leader="none"/>
        </w:tabs>
        <w:spacing w:line="211" w:lineRule="auto" w:before="37" w:after="0"/>
        <w:ind w:left="1738" w:right="553" w:hanging="360"/>
        <w:jc w:val="left"/>
        <w:rPr>
          <w:sz w:val="24"/>
        </w:rPr>
      </w:pPr>
      <w:r>
        <w:rPr>
          <w:sz w:val="24"/>
        </w:rPr>
        <w:t>praca pozalekcyjna, np. udział w konkursach, olimpiadach, </w:t>
      </w:r>
      <w:r>
        <w:rPr>
          <w:spacing w:val="-4"/>
          <w:sz w:val="24"/>
        </w:rPr>
        <w:t>zajęciach </w:t>
      </w:r>
      <w:r>
        <w:rPr>
          <w:sz w:val="24"/>
        </w:rPr>
        <w:t>pozalekcyjnych;</w:t>
      </w:r>
    </w:p>
    <w:p>
      <w:pPr>
        <w:pStyle w:val="ListParagraph"/>
        <w:numPr>
          <w:ilvl w:val="1"/>
          <w:numId w:val="79"/>
        </w:numPr>
        <w:tabs>
          <w:tab w:pos="1739" w:val="left" w:leader="none"/>
        </w:tabs>
        <w:spacing w:line="240" w:lineRule="auto" w:before="12" w:after="0"/>
        <w:ind w:left="1738" w:right="0" w:hanging="361"/>
        <w:jc w:val="left"/>
        <w:rPr>
          <w:sz w:val="24"/>
        </w:rPr>
      </w:pPr>
      <w:r>
        <w:rPr>
          <w:sz w:val="24"/>
        </w:rPr>
        <w:t>obserwacja</w:t>
      </w:r>
      <w:r>
        <w:rPr>
          <w:spacing w:val="-1"/>
          <w:sz w:val="24"/>
        </w:rPr>
        <w:t> </w:t>
      </w:r>
      <w:r>
        <w:rPr>
          <w:sz w:val="24"/>
        </w:rPr>
        <w:t>ucznia;</w:t>
      </w:r>
    </w:p>
    <w:p>
      <w:pPr>
        <w:pStyle w:val="ListParagraph"/>
        <w:numPr>
          <w:ilvl w:val="1"/>
          <w:numId w:val="79"/>
        </w:numPr>
        <w:tabs>
          <w:tab w:pos="1739" w:val="left" w:leader="none"/>
        </w:tabs>
        <w:spacing w:line="240" w:lineRule="auto" w:before="3" w:after="0"/>
        <w:ind w:left="1738" w:right="0" w:hanging="361"/>
        <w:jc w:val="left"/>
        <w:rPr>
          <w:sz w:val="24"/>
        </w:rPr>
      </w:pPr>
      <w:r>
        <w:rPr>
          <w:sz w:val="24"/>
        </w:rPr>
        <w:t>aktywność ucznia podczas</w:t>
      </w:r>
      <w:r>
        <w:rPr>
          <w:spacing w:val="-4"/>
          <w:sz w:val="24"/>
        </w:rPr>
        <w:t> </w:t>
      </w:r>
      <w:r>
        <w:rPr>
          <w:sz w:val="24"/>
        </w:rPr>
        <w:t>zajęć.</w:t>
      </w:r>
    </w:p>
    <w:p>
      <w:pPr>
        <w:pStyle w:val="BodyText"/>
        <w:spacing w:line="300" w:lineRule="exact" w:before="248"/>
        <w:ind w:left="4686"/>
      </w:pPr>
      <w:r>
        <w:rPr/>
        <w:t>§ 85</w:t>
      </w:r>
    </w:p>
    <w:p>
      <w:pPr>
        <w:pStyle w:val="BodyText"/>
        <w:spacing w:line="300" w:lineRule="exact"/>
        <w:ind w:left="301"/>
      </w:pPr>
      <w:r>
        <w:rPr/>
        <w:t>1. Dokumentację egzaminu klasyfikacyjnego i poprawkowego oraz testy próbne</w:t>
      </w:r>
    </w:p>
    <w:p>
      <w:pPr>
        <w:pStyle w:val="BodyText"/>
        <w:spacing w:before="3"/>
      </w:pPr>
      <w:r>
        <w:rPr/>
        <w:t>i sprawdziany diagnostyczne udostępnia się uczniom i rodzicom do wglądu</w:t>
      </w:r>
    </w:p>
    <w:p>
      <w:pPr>
        <w:pStyle w:val="BodyText"/>
        <w:spacing w:line="242" w:lineRule="auto" w:before="3"/>
        <w:ind w:right="330"/>
      </w:pPr>
      <w:r>
        <w:rPr/>
        <w:t>w czasie lekcji lub dnia otwartej szkoły. Inną dokumentację dotyczącą oceniania np. sprawdzone i ocenione pisemne prace ucznia są przekazywane uczniowi</w:t>
      </w:r>
    </w:p>
    <w:p>
      <w:pPr>
        <w:pStyle w:val="BodyText"/>
        <w:spacing w:line="321" w:lineRule="exact"/>
      </w:pPr>
      <w:r>
        <w:rPr/>
        <w:t>lub jego rodzicom.</w:t>
      </w:r>
    </w:p>
    <w:p>
      <w:pPr>
        <w:spacing w:after="0" w:line="321" w:lineRule="exact"/>
        <w:sectPr>
          <w:pgSz w:w="11920" w:h="16850"/>
          <w:pgMar w:header="699" w:footer="742" w:top="940" w:bottom="1000" w:left="1060" w:right="460"/>
        </w:sectPr>
      </w:pPr>
    </w:p>
    <w:p>
      <w:pPr>
        <w:pStyle w:val="BodyText"/>
        <w:spacing w:before="8"/>
        <w:ind w:left="0"/>
        <w:rPr>
          <w:sz w:val="13"/>
        </w:rPr>
      </w:pPr>
    </w:p>
    <w:p>
      <w:pPr>
        <w:pStyle w:val="BodyText"/>
        <w:spacing w:before="69"/>
        <w:ind w:left="4686"/>
      </w:pPr>
      <w:r>
        <w:rPr/>
        <w:t>§ 86</w:t>
      </w:r>
    </w:p>
    <w:p>
      <w:pPr>
        <w:pStyle w:val="ListParagraph"/>
        <w:numPr>
          <w:ilvl w:val="0"/>
          <w:numId w:val="80"/>
        </w:numPr>
        <w:tabs>
          <w:tab w:pos="662" w:val="left" w:leader="none"/>
        </w:tabs>
        <w:spacing w:line="240" w:lineRule="auto" w:before="1" w:after="0"/>
        <w:ind w:left="661" w:right="0" w:hanging="361"/>
        <w:jc w:val="left"/>
        <w:rPr>
          <w:sz w:val="24"/>
        </w:rPr>
      </w:pPr>
      <w:r>
        <w:rPr>
          <w:sz w:val="24"/>
        </w:rPr>
        <w:t>W ocenianiu wewnątrzszkolnym obowiązują następujące</w:t>
      </w:r>
      <w:r>
        <w:rPr>
          <w:spacing w:val="-8"/>
          <w:sz w:val="24"/>
        </w:rPr>
        <w:t> </w:t>
      </w:r>
      <w:r>
        <w:rPr>
          <w:sz w:val="24"/>
        </w:rPr>
        <w:t>zasady:</w:t>
      </w:r>
    </w:p>
    <w:p>
      <w:pPr>
        <w:pStyle w:val="ListParagraph"/>
        <w:numPr>
          <w:ilvl w:val="1"/>
          <w:numId w:val="80"/>
        </w:numPr>
        <w:tabs>
          <w:tab w:pos="1739" w:val="left" w:leader="none"/>
        </w:tabs>
        <w:spacing w:line="242" w:lineRule="auto" w:before="44" w:after="0"/>
        <w:ind w:left="1738" w:right="1017" w:hanging="360"/>
        <w:jc w:val="left"/>
        <w:rPr>
          <w:sz w:val="24"/>
        </w:rPr>
      </w:pPr>
      <w:r>
        <w:rPr>
          <w:sz w:val="24"/>
        </w:rPr>
        <w:t>jawności kryteriów oceniania – uczeń i jego rodzice znają kryteria oceniania, zakres materiału z każdego przedmiotu oraz formy pracy podlegające</w:t>
      </w:r>
      <w:r>
        <w:rPr>
          <w:spacing w:val="-12"/>
          <w:sz w:val="24"/>
        </w:rPr>
        <w:t> </w:t>
      </w:r>
      <w:r>
        <w:rPr>
          <w:sz w:val="24"/>
        </w:rPr>
        <w:t>ocenie;</w:t>
      </w:r>
    </w:p>
    <w:p>
      <w:pPr>
        <w:pStyle w:val="ListParagraph"/>
        <w:numPr>
          <w:ilvl w:val="1"/>
          <w:numId w:val="80"/>
        </w:numPr>
        <w:tabs>
          <w:tab w:pos="1739" w:val="left" w:leader="none"/>
        </w:tabs>
        <w:spacing w:line="240" w:lineRule="auto" w:before="41" w:after="0"/>
        <w:ind w:left="1738" w:right="1583" w:hanging="360"/>
        <w:jc w:val="left"/>
        <w:rPr>
          <w:sz w:val="24"/>
        </w:rPr>
      </w:pPr>
      <w:r>
        <w:rPr>
          <w:sz w:val="24"/>
        </w:rPr>
        <w:t>częstotliwości i rytmiczności oceniania – uczeń oceniany jest na bieżąco,</w:t>
      </w:r>
      <w:r>
        <w:rPr>
          <w:spacing w:val="-3"/>
          <w:sz w:val="24"/>
        </w:rPr>
        <w:t> </w:t>
      </w:r>
      <w:r>
        <w:rPr>
          <w:sz w:val="24"/>
        </w:rPr>
        <w:t>systematycznie;</w:t>
      </w:r>
    </w:p>
    <w:p>
      <w:pPr>
        <w:pStyle w:val="ListParagraph"/>
        <w:numPr>
          <w:ilvl w:val="1"/>
          <w:numId w:val="80"/>
        </w:numPr>
        <w:tabs>
          <w:tab w:pos="1739" w:val="left" w:leader="none"/>
        </w:tabs>
        <w:spacing w:line="242" w:lineRule="auto" w:before="47" w:after="0"/>
        <w:ind w:left="1738" w:right="1190" w:hanging="360"/>
        <w:jc w:val="left"/>
        <w:rPr>
          <w:sz w:val="24"/>
        </w:rPr>
      </w:pPr>
      <w:r>
        <w:rPr>
          <w:sz w:val="24"/>
        </w:rPr>
        <w:t>różnorodności oceniania – uczeń oceniany jest we wszystkich obszarach jego aktywności wynikającej ze specyfiki</w:t>
      </w:r>
      <w:r>
        <w:rPr>
          <w:spacing w:val="-28"/>
          <w:sz w:val="24"/>
        </w:rPr>
        <w:t> </w:t>
      </w:r>
      <w:r>
        <w:rPr>
          <w:sz w:val="24"/>
        </w:rPr>
        <w:t>przedmiotu;</w:t>
      </w:r>
    </w:p>
    <w:p>
      <w:pPr>
        <w:pStyle w:val="ListParagraph"/>
        <w:numPr>
          <w:ilvl w:val="1"/>
          <w:numId w:val="80"/>
        </w:numPr>
        <w:tabs>
          <w:tab w:pos="1739" w:val="left" w:leader="none"/>
        </w:tabs>
        <w:spacing w:line="242" w:lineRule="auto" w:before="45" w:after="0"/>
        <w:ind w:left="1738" w:right="1288" w:hanging="360"/>
        <w:jc w:val="left"/>
        <w:rPr>
          <w:sz w:val="24"/>
        </w:rPr>
      </w:pPr>
      <w:r>
        <w:rPr>
          <w:sz w:val="24"/>
        </w:rPr>
        <w:t>różnicowania wymagań edukacyjnych – zadania stawiane uczniowi powinny uwzględniać zróżnicowany poziom trudności i dawać możliwość uzyskania wszystkich</w:t>
      </w:r>
      <w:r>
        <w:rPr>
          <w:spacing w:val="-4"/>
          <w:sz w:val="24"/>
        </w:rPr>
        <w:t> </w:t>
      </w:r>
      <w:r>
        <w:rPr>
          <w:sz w:val="24"/>
        </w:rPr>
        <w:t>ocen;</w:t>
      </w:r>
    </w:p>
    <w:p>
      <w:pPr>
        <w:pStyle w:val="ListParagraph"/>
        <w:numPr>
          <w:ilvl w:val="1"/>
          <w:numId w:val="80"/>
        </w:numPr>
        <w:tabs>
          <w:tab w:pos="1739" w:val="left" w:leader="none"/>
        </w:tabs>
        <w:spacing w:line="242" w:lineRule="auto" w:before="49" w:after="0"/>
        <w:ind w:left="1738" w:right="1172" w:hanging="360"/>
        <w:jc w:val="left"/>
        <w:rPr>
          <w:sz w:val="24"/>
        </w:rPr>
      </w:pPr>
      <w:r>
        <w:rPr>
          <w:sz w:val="24"/>
        </w:rPr>
        <w:t>ważenia oceny – szczegółowe zasady określa Szkolny Regulamin Oceniania;</w:t>
      </w:r>
    </w:p>
    <w:p>
      <w:pPr>
        <w:pStyle w:val="ListParagraph"/>
        <w:numPr>
          <w:ilvl w:val="1"/>
          <w:numId w:val="80"/>
        </w:numPr>
        <w:tabs>
          <w:tab w:pos="1738" w:val="left" w:leader="none"/>
          <w:tab w:pos="1739" w:val="left" w:leader="none"/>
        </w:tabs>
        <w:spacing w:line="242" w:lineRule="auto" w:before="45" w:after="0"/>
        <w:ind w:left="1738" w:right="1853" w:hanging="360"/>
        <w:jc w:val="left"/>
        <w:rPr>
          <w:sz w:val="24"/>
        </w:rPr>
      </w:pPr>
      <w:r>
        <w:rPr>
          <w:sz w:val="24"/>
        </w:rPr>
        <w:t>jawności oceny – sprawdzone i ocenione pisemne prace są przekazywane uczniowi lub jego</w:t>
      </w:r>
      <w:r>
        <w:rPr>
          <w:spacing w:val="-4"/>
          <w:sz w:val="24"/>
        </w:rPr>
        <w:t> </w:t>
      </w:r>
      <w:r>
        <w:rPr>
          <w:sz w:val="24"/>
        </w:rPr>
        <w:t>rodzicom.</w:t>
      </w:r>
    </w:p>
    <w:p>
      <w:pPr>
        <w:pStyle w:val="BodyText"/>
        <w:spacing w:before="12"/>
        <w:ind w:left="0"/>
        <w:rPr>
          <w:sz w:val="21"/>
        </w:rPr>
      </w:pPr>
    </w:p>
    <w:p>
      <w:pPr>
        <w:pStyle w:val="BodyText"/>
        <w:ind w:left="4686"/>
      </w:pPr>
      <w:r>
        <w:rPr/>
        <w:t>§ 87</w:t>
      </w:r>
    </w:p>
    <w:p>
      <w:pPr>
        <w:pStyle w:val="ListParagraph"/>
        <w:numPr>
          <w:ilvl w:val="0"/>
          <w:numId w:val="81"/>
        </w:numPr>
        <w:tabs>
          <w:tab w:pos="662" w:val="left" w:leader="none"/>
        </w:tabs>
        <w:spacing w:line="242" w:lineRule="auto" w:before="3" w:after="0"/>
        <w:ind w:left="661" w:right="1173" w:hanging="360"/>
        <w:jc w:val="left"/>
        <w:rPr>
          <w:sz w:val="24"/>
        </w:rPr>
      </w:pPr>
      <w:r>
        <w:rPr>
          <w:sz w:val="24"/>
        </w:rPr>
        <w:t>Ocenianie bieżące z zajęć edukacyjnych ma na celu monitorowanie pracy ucznia oraz przekazywanie uczniowi informacji o jego osiągnięciach edukacyjnych pomagających w uczeniu się, poprzez wskazanie, co uczeń robi dobrze, co i jak wymaga poprawy oraz jak powinien dalej się</w:t>
      </w:r>
      <w:r>
        <w:rPr>
          <w:spacing w:val="-33"/>
          <w:sz w:val="24"/>
        </w:rPr>
        <w:t> </w:t>
      </w:r>
      <w:r>
        <w:rPr>
          <w:sz w:val="24"/>
        </w:rPr>
        <w:t>uczyć.</w:t>
      </w:r>
    </w:p>
    <w:p>
      <w:pPr>
        <w:pStyle w:val="ListParagraph"/>
        <w:numPr>
          <w:ilvl w:val="0"/>
          <w:numId w:val="81"/>
        </w:numPr>
        <w:tabs>
          <w:tab w:pos="662" w:val="left" w:leader="none"/>
        </w:tabs>
        <w:spacing w:line="242" w:lineRule="auto" w:before="43" w:after="0"/>
        <w:ind w:left="661" w:right="1254" w:hanging="360"/>
        <w:jc w:val="both"/>
        <w:rPr>
          <w:sz w:val="24"/>
        </w:rPr>
      </w:pPr>
      <w:r>
        <w:rPr>
          <w:sz w:val="24"/>
        </w:rPr>
        <w:t>Nauczyciel obowiązany jest do przekazania uczniom informacji zwrotnej dotyczącej mocnych i słabych stron jego pracy oraz ustalenia kierunków dalszej</w:t>
      </w:r>
      <w:r>
        <w:rPr>
          <w:spacing w:val="-9"/>
          <w:sz w:val="24"/>
        </w:rPr>
        <w:t> </w:t>
      </w:r>
      <w:r>
        <w:rPr>
          <w:sz w:val="24"/>
        </w:rPr>
        <w:t>pracy.</w:t>
      </w:r>
    </w:p>
    <w:p>
      <w:pPr>
        <w:pStyle w:val="ListParagraph"/>
        <w:numPr>
          <w:ilvl w:val="0"/>
          <w:numId w:val="81"/>
        </w:numPr>
        <w:tabs>
          <w:tab w:pos="662" w:val="left" w:leader="none"/>
        </w:tabs>
        <w:spacing w:line="240" w:lineRule="auto" w:before="46" w:after="0"/>
        <w:ind w:left="661" w:right="0" w:hanging="361"/>
        <w:jc w:val="both"/>
        <w:rPr>
          <w:sz w:val="24"/>
        </w:rPr>
      </w:pPr>
      <w:r>
        <w:rPr>
          <w:sz w:val="24"/>
        </w:rPr>
        <w:t>Informacja zwrotna dla ucznia</w:t>
      </w:r>
      <w:r>
        <w:rPr>
          <w:spacing w:val="-7"/>
          <w:sz w:val="24"/>
        </w:rPr>
        <w:t> </w:t>
      </w:r>
      <w:r>
        <w:rPr>
          <w:sz w:val="24"/>
        </w:rPr>
        <w:t>zawiera:</w:t>
      </w:r>
    </w:p>
    <w:p>
      <w:pPr>
        <w:pStyle w:val="ListParagraph"/>
        <w:numPr>
          <w:ilvl w:val="1"/>
          <w:numId w:val="81"/>
        </w:numPr>
        <w:tabs>
          <w:tab w:pos="1739" w:val="left" w:leader="none"/>
        </w:tabs>
        <w:spacing w:line="240" w:lineRule="auto" w:before="41" w:after="0"/>
        <w:ind w:left="1738" w:right="0" w:hanging="361"/>
        <w:jc w:val="left"/>
        <w:rPr>
          <w:sz w:val="24"/>
        </w:rPr>
      </w:pPr>
      <w:r>
        <w:rPr>
          <w:sz w:val="24"/>
        </w:rPr>
        <w:t>wyszczególnienie i docenienie dobrych elementów pracy</w:t>
      </w:r>
      <w:r>
        <w:rPr>
          <w:spacing w:val="-16"/>
          <w:sz w:val="24"/>
        </w:rPr>
        <w:t> </w:t>
      </w:r>
      <w:r>
        <w:rPr>
          <w:sz w:val="24"/>
        </w:rPr>
        <w:t>ucznia;</w:t>
      </w:r>
    </w:p>
    <w:p>
      <w:pPr>
        <w:pStyle w:val="ListParagraph"/>
        <w:numPr>
          <w:ilvl w:val="1"/>
          <w:numId w:val="81"/>
        </w:numPr>
        <w:tabs>
          <w:tab w:pos="1739" w:val="left" w:leader="none"/>
        </w:tabs>
        <w:spacing w:line="240" w:lineRule="auto" w:before="44" w:after="0"/>
        <w:ind w:left="1738" w:right="1071" w:hanging="360"/>
        <w:jc w:val="left"/>
        <w:rPr>
          <w:sz w:val="24"/>
        </w:rPr>
      </w:pPr>
      <w:r>
        <w:rPr>
          <w:sz w:val="24"/>
        </w:rPr>
        <w:t>odnotowanie tego, co wymaga poprawienia lub dodatkowej pracy ze strony</w:t>
      </w:r>
      <w:r>
        <w:rPr>
          <w:spacing w:val="-11"/>
          <w:sz w:val="24"/>
        </w:rPr>
        <w:t> </w:t>
      </w:r>
      <w:r>
        <w:rPr>
          <w:sz w:val="24"/>
        </w:rPr>
        <w:t>ucznia;</w:t>
      </w:r>
    </w:p>
    <w:p>
      <w:pPr>
        <w:pStyle w:val="ListParagraph"/>
        <w:numPr>
          <w:ilvl w:val="1"/>
          <w:numId w:val="81"/>
        </w:numPr>
        <w:tabs>
          <w:tab w:pos="1739" w:val="left" w:leader="none"/>
        </w:tabs>
        <w:spacing w:line="240" w:lineRule="auto" w:before="45" w:after="0"/>
        <w:ind w:left="1738" w:right="0" w:hanging="361"/>
        <w:jc w:val="left"/>
        <w:rPr>
          <w:sz w:val="24"/>
        </w:rPr>
      </w:pPr>
      <w:r>
        <w:rPr>
          <w:sz w:val="24"/>
        </w:rPr>
        <w:t>wskazówki – w jaki sposób uczeń powinien poprawić</w:t>
      </w:r>
      <w:r>
        <w:rPr>
          <w:spacing w:val="-14"/>
          <w:sz w:val="24"/>
        </w:rPr>
        <w:t> </w:t>
      </w:r>
      <w:r>
        <w:rPr>
          <w:sz w:val="24"/>
        </w:rPr>
        <w:t>pracę;</w:t>
      </w:r>
    </w:p>
    <w:p>
      <w:pPr>
        <w:pStyle w:val="ListParagraph"/>
        <w:numPr>
          <w:ilvl w:val="1"/>
          <w:numId w:val="81"/>
        </w:numPr>
        <w:tabs>
          <w:tab w:pos="1739" w:val="left" w:leader="none"/>
        </w:tabs>
        <w:spacing w:line="240" w:lineRule="auto" w:before="44" w:after="0"/>
        <w:ind w:left="1738" w:right="0" w:hanging="361"/>
        <w:jc w:val="left"/>
        <w:rPr>
          <w:sz w:val="24"/>
        </w:rPr>
      </w:pPr>
      <w:r>
        <w:rPr>
          <w:sz w:val="24"/>
        </w:rPr>
        <w:t>wskazówki – w jakim kierunku uczeń powinien pracować</w:t>
      </w:r>
      <w:r>
        <w:rPr>
          <w:spacing w:val="-17"/>
          <w:sz w:val="24"/>
        </w:rPr>
        <w:t> </w:t>
      </w:r>
      <w:r>
        <w:rPr>
          <w:sz w:val="24"/>
        </w:rPr>
        <w:t>dalej.</w:t>
      </w:r>
    </w:p>
    <w:p>
      <w:pPr>
        <w:pStyle w:val="ListParagraph"/>
        <w:numPr>
          <w:ilvl w:val="0"/>
          <w:numId w:val="81"/>
        </w:numPr>
        <w:tabs>
          <w:tab w:pos="659" w:val="left" w:leader="none"/>
        </w:tabs>
        <w:spacing w:line="240" w:lineRule="auto" w:before="46" w:after="0"/>
        <w:ind w:left="658" w:right="1193" w:hanging="358"/>
        <w:jc w:val="left"/>
        <w:rPr>
          <w:sz w:val="24"/>
        </w:rPr>
      </w:pPr>
      <w:r>
        <w:rPr>
          <w:sz w:val="24"/>
        </w:rPr>
        <w:t>Informacja zwrotna odnosi się do kryteriów oceniania podanych uczniom przed jej</w:t>
      </w:r>
      <w:r>
        <w:rPr>
          <w:spacing w:val="-2"/>
          <w:sz w:val="24"/>
        </w:rPr>
        <w:t> </w:t>
      </w:r>
      <w:r>
        <w:rPr>
          <w:sz w:val="24"/>
        </w:rPr>
        <w:t>wykonaniem.</w:t>
      </w:r>
    </w:p>
    <w:p>
      <w:pPr>
        <w:pStyle w:val="ListParagraph"/>
        <w:numPr>
          <w:ilvl w:val="0"/>
          <w:numId w:val="81"/>
        </w:numPr>
        <w:tabs>
          <w:tab w:pos="659" w:val="left" w:leader="none"/>
        </w:tabs>
        <w:spacing w:line="240" w:lineRule="auto" w:before="48" w:after="0"/>
        <w:ind w:left="658" w:right="1311" w:hanging="358"/>
        <w:jc w:val="left"/>
        <w:rPr>
          <w:sz w:val="24"/>
        </w:rPr>
      </w:pPr>
      <w:r>
        <w:rPr>
          <w:sz w:val="24"/>
        </w:rPr>
        <w:t>Sposób wyrażania komunikatów oceniających dostosowuje się do wieku i potencjału</w:t>
      </w:r>
      <w:r>
        <w:rPr>
          <w:spacing w:val="-2"/>
          <w:sz w:val="24"/>
        </w:rPr>
        <w:t> </w:t>
      </w:r>
      <w:r>
        <w:rPr>
          <w:sz w:val="24"/>
        </w:rPr>
        <w:t>uczniów.</w:t>
      </w:r>
    </w:p>
    <w:p>
      <w:pPr>
        <w:pStyle w:val="BodyText"/>
        <w:spacing w:before="3"/>
        <w:ind w:left="4686"/>
      </w:pPr>
      <w:r>
        <w:rPr/>
        <w:t>§ 88</w:t>
      </w:r>
    </w:p>
    <w:p>
      <w:pPr>
        <w:pStyle w:val="ListParagraph"/>
        <w:numPr>
          <w:ilvl w:val="0"/>
          <w:numId w:val="82"/>
        </w:numPr>
        <w:tabs>
          <w:tab w:pos="659" w:val="left" w:leader="none"/>
        </w:tabs>
        <w:spacing w:line="240" w:lineRule="auto" w:before="49" w:after="0"/>
        <w:ind w:left="658" w:right="995" w:hanging="358"/>
        <w:jc w:val="left"/>
        <w:rPr>
          <w:sz w:val="24"/>
        </w:rPr>
      </w:pPr>
      <w:r>
        <w:rPr>
          <w:sz w:val="24"/>
        </w:rPr>
        <w:t>Ustala się następujące kryteria oceny klasyfikacyjnej z zajęć edukacyjnych w klasyfikacji okresowej i</w:t>
      </w:r>
      <w:r>
        <w:rPr>
          <w:spacing w:val="-3"/>
          <w:sz w:val="24"/>
        </w:rPr>
        <w:t> </w:t>
      </w:r>
      <w:r>
        <w:rPr>
          <w:sz w:val="24"/>
        </w:rPr>
        <w:t>rocznej:</w:t>
      </w:r>
    </w:p>
    <w:p>
      <w:pPr>
        <w:pStyle w:val="ListParagraph"/>
        <w:numPr>
          <w:ilvl w:val="1"/>
          <w:numId w:val="82"/>
        </w:numPr>
        <w:tabs>
          <w:tab w:pos="1739" w:val="left" w:leader="none"/>
        </w:tabs>
        <w:spacing w:line="240" w:lineRule="auto" w:before="4" w:after="0"/>
        <w:ind w:left="1738" w:right="0" w:hanging="361"/>
        <w:jc w:val="left"/>
        <w:rPr>
          <w:sz w:val="24"/>
        </w:rPr>
      </w:pPr>
      <w:r>
        <w:rPr>
          <w:sz w:val="24"/>
        </w:rPr>
        <w:t>stopień celujący otrzymuje uczeń,</w:t>
      </w:r>
      <w:r>
        <w:rPr>
          <w:spacing w:val="-7"/>
          <w:sz w:val="24"/>
        </w:rPr>
        <w:t> </w:t>
      </w:r>
      <w:r>
        <w:rPr>
          <w:sz w:val="24"/>
        </w:rPr>
        <w:t>który:</w:t>
      </w:r>
    </w:p>
    <w:p>
      <w:pPr>
        <w:pStyle w:val="ListParagraph"/>
        <w:numPr>
          <w:ilvl w:val="2"/>
          <w:numId w:val="82"/>
        </w:numPr>
        <w:tabs>
          <w:tab w:pos="2378" w:val="left" w:leader="none"/>
        </w:tabs>
        <w:spacing w:line="240" w:lineRule="auto" w:before="46" w:after="0"/>
        <w:ind w:left="2377" w:right="166" w:hanging="363"/>
        <w:jc w:val="left"/>
        <w:rPr>
          <w:sz w:val="24"/>
        </w:rPr>
      </w:pPr>
      <w:r>
        <w:rPr>
          <w:sz w:val="24"/>
        </w:rPr>
        <w:t>perfekcyjnie posiadł wiedzę i umiejętności wynikające z programu nauczania;</w:t>
      </w:r>
    </w:p>
    <w:p>
      <w:pPr>
        <w:pStyle w:val="ListParagraph"/>
        <w:numPr>
          <w:ilvl w:val="2"/>
          <w:numId w:val="82"/>
        </w:numPr>
        <w:tabs>
          <w:tab w:pos="2378" w:val="left" w:leader="none"/>
        </w:tabs>
        <w:spacing w:line="242" w:lineRule="auto" w:before="47" w:after="0"/>
        <w:ind w:left="2377" w:right="1266" w:hanging="358"/>
        <w:jc w:val="left"/>
        <w:rPr>
          <w:sz w:val="24"/>
        </w:rPr>
      </w:pPr>
      <w:r>
        <w:rPr>
          <w:sz w:val="24"/>
        </w:rPr>
        <w:t>samodzielnie i twórczo rozwija własne uzdolnienia, biegle posługuje się zdobytymi wiadomościami w</w:t>
      </w:r>
      <w:r>
        <w:rPr>
          <w:spacing w:val="-9"/>
          <w:sz w:val="24"/>
        </w:rPr>
        <w:t> </w:t>
      </w:r>
      <w:r>
        <w:rPr>
          <w:sz w:val="24"/>
        </w:rPr>
        <w:t>rozwiązywaniu</w:t>
      </w:r>
    </w:p>
    <w:p>
      <w:pPr>
        <w:spacing w:after="0" w:line="242" w:lineRule="auto"/>
        <w:jc w:val="left"/>
        <w:rPr>
          <w:sz w:val="24"/>
        </w:rPr>
        <w:sectPr>
          <w:pgSz w:w="11920" w:h="16850"/>
          <w:pgMar w:header="699" w:footer="742" w:top="940" w:bottom="940" w:left="1060" w:right="460"/>
        </w:sectPr>
      </w:pPr>
    </w:p>
    <w:p>
      <w:pPr>
        <w:pStyle w:val="BodyText"/>
        <w:spacing w:before="5"/>
        <w:ind w:left="0"/>
        <w:rPr>
          <w:sz w:val="13"/>
        </w:rPr>
      </w:pPr>
    </w:p>
    <w:p>
      <w:pPr>
        <w:pStyle w:val="BodyText"/>
        <w:spacing w:line="242" w:lineRule="auto" w:before="70"/>
        <w:ind w:left="2377" w:right="1379"/>
      </w:pPr>
      <w:r>
        <w:rPr/>
        <w:t>problemów teoretycznych i praktycznych, proponuje nietypowe rozwiązania, rozwiązuje zadania wykraczające poza przyjęty program nauczania;</w:t>
      </w:r>
    </w:p>
    <w:p>
      <w:pPr>
        <w:pStyle w:val="ListParagraph"/>
        <w:numPr>
          <w:ilvl w:val="2"/>
          <w:numId w:val="82"/>
        </w:numPr>
        <w:tabs>
          <w:tab w:pos="2378" w:val="left" w:leader="none"/>
        </w:tabs>
        <w:spacing w:line="242" w:lineRule="auto" w:before="0" w:after="0"/>
        <w:ind w:left="2377" w:right="1100" w:hanging="363"/>
        <w:jc w:val="left"/>
        <w:rPr>
          <w:sz w:val="24"/>
        </w:rPr>
      </w:pPr>
      <w:r>
        <w:rPr>
          <w:sz w:val="24"/>
        </w:rPr>
        <w:t>uzyskał tytuł laureata konkursu przedmiotowego o zasięgu wojewódzkim;</w:t>
      </w:r>
    </w:p>
    <w:p>
      <w:pPr>
        <w:pStyle w:val="ListParagraph"/>
        <w:numPr>
          <w:ilvl w:val="2"/>
          <w:numId w:val="82"/>
        </w:numPr>
        <w:tabs>
          <w:tab w:pos="2378" w:val="left" w:leader="none"/>
        </w:tabs>
        <w:spacing w:line="242" w:lineRule="auto" w:before="43" w:after="0"/>
        <w:ind w:left="2377" w:right="1230" w:hanging="358"/>
        <w:jc w:val="left"/>
        <w:rPr>
          <w:sz w:val="24"/>
        </w:rPr>
      </w:pPr>
      <w:r>
        <w:rPr>
          <w:sz w:val="24"/>
        </w:rPr>
        <w:t>osiąga sukcesy w konkursach przedmiotowych, zawodach sportowych i innych lub posiada inne porównywalne sukcesy i</w:t>
      </w:r>
      <w:r>
        <w:rPr>
          <w:spacing w:val="-10"/>
          <w:sz w:val="24"/>
        </w:rPr>
        <w:t> </w:t>
      </w:r>
      <w:r>
        <w:rPr>
          <w:sz w:val="24"/>
        </w:rPr>
        <w:t>osiągnięcia;</w:t>
      </w:r>
    </w:p>
    <w:p>
      <w:pPr>
        <w:pStyle w:val="ListParagraph"/>
        <w:numPr>
          <w:ilvl w:val="1"/>
          <w:numId w:val="82"/>
        </w:numPr>
        <w:tabs>
          <w:tab w:pos="1739" w:val="left" w:leader="none"/>
        </w:tabs>
        <w:spacing w:line="240" w:lineRule="auto" w:before="41" w:after="0"/>
        <w:ind w:left="1738" w:right="0" w:hanging="361"/>
        <w:jc w:val="left"/>
        <w:rPr>
          <w:sz w:val="24"/>
        </w:rPr>
      </w:pPr>
      <w:r>
        <w:rPr>
          <w:sz w:val="24"/>
        </w:rPr>
        <w:t>stopień bardzo dobry otrzymuje uczeń,</w:t>
      </w:r>
      <w:r>
        <w:rPr>
          <w:spacing w:val="-11"/>
          <w:sz w:val="24"/>
        </w:rPr>
        <w:t> </w:t>
      </w:r>
      <w:r>
        <w:rPr>
          <w:sz w:val="24"/>
        </w:rPr>
        <w:t>który:</w:t>
      </w:r>
    </w:p>
    <w:p>
      <w:pPr>
        <w:pStyle w:val="ListParagraph"/>
        <w:numPr>
          <w:ilvl w:val="2"/>
          <w:numId w:val="82"/>
        </w:numPr>
        <w:tabs>
          <w:tab w:pos="2378" w:val="left" w:leader="none"/>
        </w:tabs>
        <w:spacing w:line="242" w:lineRule="auto" w:before="44" w:after="0"/>
        <w:ind w:left="2377" w:right="1283" w:hanging="358"/>
        <w:jc w:val="left"/>
        <w:rPr>
          <w:sz w:val="24"/>
        </w:rPr>
      </w:pPr>
      <w:r>
        <w:rPr>
          <w:sz w:val="24"/>
        </w:rPr>
        <w:t>opanował pełny zakres wiedzy i umiejętności określonych w programie nauczania oraz sprawnie posługuje się zdobytymi</w:t>
      </w:r>
      <w:r>
        <w:rPr>
          <w:spacing w:val="-2"/>
          <w:sz w:val="24"/>
        </w:rPr>
        <w:t> </w:t>
      </w:r>
      <w:r>
        <w:rPr>
          <w:sz w:val="24"/>
        </w:rPr>
        <w:t>wiadomościami;</w:t>
      </w:r>
    </w:p>
    <w:p>
      <w:pPr>
        <w:pStyle w:val="ListParagraph"/>
        <w:numPr>
          <w:ilvl w:val="2"/>
          <w:numId w:val="82"/>
        </w:numPr>
        <w:tabs>
          <w:tab w:pos="2378" w:val="left" w:leader="none"/>
        </w:tabs>
        <w:spacing w:line="242" w:lineRule="auto" w:before="0" w:after="0"/>
        <w:ind w:left="2377" w:right="1018" w:hanging="358"/>
        <w:jc w:val="left"/>
        <w:rPr>
          <w:sz w:val="24"/>
        </w:rPr>
      </w:pPr>
      <w:r>
        <w:rPr>
          <w:sz w:val="24"/>
        </w:rPr>
        <w:t>rozwiązuje samodzielnie problemy teoretyczne i praktyczne objęte programem nauczania, potrafi zastosować posiadaną wiedzę do rozwiązywania zadań i problemów w nowych sytuacjach;</w:t>
      </w:r>
    </w:p>
    <w:p>
      <w:pPr>
        <w:pStyle w:val="ListParagraph"/>
        <w:numPr>
          <w:ilvl w:val="1"/>
          <w:numId w:val="82"/>
        </w:numPr>
        <w:tabs>
          <w:tab w:pos="1739" w:val="left" w:leader="none"/>
        </w:tabs>
        <w:spacing w:line="318" w:lineRule="exact" w:before="0" w:after="0"/>
        <w:ind w:left="1738" w:right="0" w:hanging="361"/>
        <w:jc w:val="left"/>
        <w:rPr>
          <w:sz w:val="24"/>
        </w:rPr>
      </w:pPr>
      <w:r>
        <w:rPr>
          <w:sz w:val="24"/>
        </w:rPr>
        <w:t>stopień dobry otrzymuje uczeń,</w:t>
      </w:r>
      <w:r>
        <w:rPr>
          <w:spacing w:val="-8"/>
          <w:sz w:val="24"/>
        </w:rPr>
        <w:t> </w:t>
      </w:r>
      <w:r>
        <w:rPr>
          <w:sz w:val="24"/>
        </w:rPr>
        <w:t>który:</w:t>
      </w:r>
    </w:p>
    <w:p>
      <w:pPr>
        <w:pStyle w:val="ListParagraph"/>
        <w:numPr>
          <w:ilvl w:val="2"/>
          <w:numId w:val="82"/>
        </w:numPr>
        <w:tabs>
          <w:tab w:pos="2378" w:val="left" w:leader="none"/>
        </w:tabs>
        <w:spacing w:line="242" w:lineRule="auto" w:before="46" w:after="0"/>
        <w:ind w:left="2377" w:right="1387" w:hanging="358"/>
        <w:jc w:val="left"/>
        <w:rPr>
          <w:sz w:val="24"/>
        </w:rPr>
      </w:pPr>
      <w:r>
        <w:rPr>
          <w:sz w:val="24"/>
        </w:rPr>
        <w:t>nie opanował w pełni wiadomości i umiejętności określonych w programie nauczania, ale opanował je na poziomie przekraczającym wymagania ujęte w podstawie programowej;</w:t>
      </w:r>
    </w:p>
    <w:p>
      <w:pPr>
        <w:pStyle w:val="ListParagraph"/>
        <w:numPr>
          <w:ilvl w:val="2"/>
          <w:numId w:val="82"/>
        </w:numPr>
        <w:tabs>
          <w:tab w:pos="2378" w:val="left" w:leader="none"/>
        </w:tabs>
        <w:spacing w:line="242" w:lineRule="auto" w:before="0" w:after="0"/>
        <w:ind w:left="2377" w:right="1578" w:hanging="358"/>
        <w:jc w:val="left"/>
        <w:rPr>
          <w:sz w:val="24"/>
        </w:rPr>
      </w:pPr>
      <w:r>
        <w:rPr>
          <w:sz w:val="24"/>
        </w:rPr>
        <w:t>poprawnie stosuje wiadomości, wykonuje samodzielnie typowe zadania teoretyczne lub</w:t>
      </w:r>
      <w:r>
        <w:rPr>
          <w:spacing w:val="-6"/>
          <w:sz w:val="24"/>
        </w:rPr>
        <w:t> </w:t>
      </w:r>
      <w:r>
        <w:rPr>
          <w:sz w:val="24"/>
        </w:rPr>
        <w:t>praktyczne.</w:t>
      </w:r>
    </w:p>
    <w:p>
      <w:pPr>
        <w:pStyle w:val="ListParagraph"/>
        <w:numPr>
          <w:ilvl w:val="1"/>
          <w:numId w:val="82"/>
        </w:numPr>
        <w:tabs>
          <w:tab w:pos="1739" w:val="left" w:leader="none"/>
        </w:tabs>
        <w:spacing w:line="240" w:lineRule="auto" w:before="0" w:after="0"/>
        <w:ind w:left="1738" w:right="0" w:hanging="361"/>
        <w:jc w:val="left"/>
        <w:rPr>
          <w:sz w:val="24"/>
        </w:rPr>
      </w:pPr>
      <w:r>
        <w:rPr>
          <w:sz w:val="24"/>
        </w:rPr>
        <w:t>stopień dostateczny otrzymuje uczeń,</w:t>
      </w:r>
      <w:r>
        <w:rPr>
          <w:spacing w:val="-10"/>
          <w:sz w:val="24"/>
        </w:rPr>
        <w:t> </w:t>
      </w:r>
      <w:r>
        <w:rPr>
          <w:sz w:val="24"/>
        </w:rPr>
        <w:t>który:</w:t>
      </w:r>
    </w:p>
    <w:p>
      <w:pPr>
        <w:pStyle w:val="ListParagraph"/>
        <w:numPr>
          <w:ilvl w:val="2"/>
          <w:numId w:val="82"/>
        </w:numPr>
        <w:tabs>
          <w:tab w:pos="2378" w:val="left" w:leader="none"/>
        </w:tabs>
        <w:spacing w:line="242" w:lineRule="auto" w:before="46" w:after="0"/>
        <w:ind w:left="2377" w:right="1120" w:hanging="358"/>
        <w:jc w:val="left"/>
        <w:rPr>
          <w:sz w:val="24"/>
        </w:rPr>
      </w:pPr>
      <w:r>
        <w:rPr>
          <w:sz w:val="24"/>
        </w:rPr>
        <w:t>opanował wiadomości i umiejętności określone programem nauczania na poziomie treści zawartych w podstawie programowej;</w:t>
      </w:r>
    </w:p>
    <w:p>
      <w:pPr>
        <w:pStyle w:val="ListParagraph"/>
        <w:numPr>
          <w:ilvl w:val="2"/>
          <w:numId w:val="82"/>
        </w:numPr>
        <w:tabs>
          <w:tab w:pos="2378" w:val="left" w:leader="none"/>
        </w:tabs>
        <w:spacing w:line="242" w:lineRule="auto" w:before="0" w:after="0"/>
        <w:ind w:left="2377" w:right="2019" w:hanging="358"/>
        <w:jc w:val="left"/>
        <w:rPr>
          <w:sz w:val="24"/>
        </w:rPr>
      </w:pPr>
      <w:r>
        <w:rPr>
          <w:sz w:val="24"/>
        </w:rPr>
        <w:t>wykonuje samodzielnie typowe zadania teoretyczne i praktyczne o średnim stopniu</w:t>
      </w:r>
      <w:r>
        <w:rPr>
          <w:spacing w:val="-4"/>
          <w:sz w:val="24"/>
        </w:rPr>
        <w:t> </w:t>
      </w:r>
      <w:r>
        <w:rPr>
          <w:sz w:val="24"/>
        </w:rPr>
        <w:t>trudności.</w:t>
      </w:r>
    </w:p>
    <w:p>
      <w:pPr>
        <w:pStyle w:val="ListParagraph"/>
        <w:numPr>
          <w:ilvl w:val="1"/>
          <w:numId w:val="82"/>
        </w:numPr>
        <w:tabs>
          <w:tab w:pos="1739" w:val="left" w:leader="none"/>
        </w:tabs>
        <w:spacing w:line="240" w:lineRule="auto" w:before="0" w:after="0"/>
        <w:ind w:left="1738" w:right="0" w:hanging="361"/>
        <w:jc w:val="left"/>
        <w:rPr>
          <w:sz w:val="24"/>
        </w:rPr>
      </w:pPr>
      <w:r>
        <w:rPr>
          <w:sz w:val="24"/>
        </w:rPr>
        <w:t>stopień dopuszczający otrzymuje uczeń,</w:t>
      </w:r>
      <w:r>
        <w:rPr>
          <w:spacing w:val="-8"/>
          <w:sz w:val="24"/>
        </w:rPr>
        <w:t> </w:t>
      </w:r>
      <w:r>
        <w:rPr>
          <w:sz w:val="24"/>
        </w:rPr>
        <w:t>który:</w:t>
      </w:r>
    </w:p>
    <w:p>
      <w:pPr>
        <w:pStyle w:val="ListParagraph"/>
        <w:numPr>
          <w:ilvl w:val="2"/>
          <w:numId w:val="82"/>
        </w:numPr>
        <w:tabs>
          <w:tab w:pos="2378" w:val="left" w:leader="none"/>
        </w:tabs>
        <w:spacing w:line="240" w:lineRule="auto" w:before="41" w:after="0"/>
        <w:ind w:left="2377" w:right="0" w:hanging="359"/>
        <w:jc w:val="left"/>
        <w:rPr>
          <w:sz w:val="24"/>
        </w:rPr>
      </w:pPr>
      <w:r>
        <w:rPr>
          <w:sz w:val="24"/>
        </w:rPr>
        <w:t>ma trudności z opanowaniem zagadnień</w:t>
      </w:r>
      <w:r>
        <w:rPr>
          <w:spacing w:val="-3"/>
          <w:sz w:val="24"/>
        </w:rPr>
        <w:t> </w:t>
      </w:r>
      <w:r>
        <w:rPr>
          <w:sz w:val="24"/>
        </w:rPr>
        <w:t>ujętych</w:t>
      </w:r>
    </w:p>
    <w:p>
      <w:pPr>
        <w:pStyle w:val="BodyText"/>
        <w:spacing w:line="242" w:lineRule="auto" w:before="4"/>
        <w:ind w:left="2377" w:right="1503"/>
      </w:pPr>
      <w:r>
        <w:rPr/>
        <w:t>w podstawie programowej, ale braki te umożliwiają uzyskanie przez ucznia podstawowej wiedzy z danego przedmiotu w ciągu dalszej nauki, z wyjątkiem uczniów klas programowo najwyższych;</w:t>
      </w:r>
    </w:p>
    <w:p>
      <w:pPr>
        <w:pStyle w:val="ListParagraph"/>
        <w:numPr>
          <w:ilvl w:val="2"/>
          <w:numId w:val="82"/>
        </w:numPr>
        <w:tabs>
          <w:tab w:pos="2378" w:val="left" w:leader="none"/>
        </w:tabs>
        <w:spacing w:line="242" w:lineRule="auto" w:before="0" w:after="0"/>
        <w:ind w:left="2377" w:right="476" w:hanging="363"/>
        <w:jc w:val="left"/>
        <w:rPr>
          <w:sz w:val="24"/>
        </w:rPr>
      </w:pPr>
      <w:r>
        <w:rPr>
          <w:sz w:val="24"/>
        </w:rPr>
        <w:t>wykonuje zadania teoretyczne i praktyczne o niewielkim stopniu trudności.</w:t>
      </w:r>
    </w:p>
    <w:p>
      <w:pPr>
        <w:pStyle w:val="ListParagraph"/>
        <w:numPr>
          <w:ilvl w:val="1"/>
          <w:numId w:val="82"/>
        </w:numPr>
        <w:tabs>
          <w:tab w:pos="1738" w:val="left" w:leader="none"/>
          <w:tab w:pos="1739" w:val="left" w:leader="none"/>
        </w:tabs>
        <w:spacing w:line="240" w:lineRule="auto" w:before="43" w:after="0"/>
        <w:ind w:left="1738" w:right="0" w:hanging="361"/>
        <w:jc w:val="left"/>
        <w:rPr>
          <w:sz w:val="24"/>
        </w:rPr>
      </w:pPr>
      <w:r>
        <w:rPr>
          <w:sz w:val="24"/>
        </w:rPr>
        <w:t>stopień niedostateczny otrzymuje uczeń,</w:t>
      </w:r>
      <w:r>
        <w:rPr>
          <w:spacing w:val="-8"/>
          <w:sz w:val="24"/>
        </w:rPr>
        <w:t> </w:t>
      </w:r>
      <w:r>
        <w:rPr>
          <w:sz w:val="24"/>
        </w:rPr>
        <w:t>który:</w:t>
      </w:r>
    </w:p>
    <w:p>
      <w:pPr>
        <w:pStyle w:val="ListParagraph"/>
        <w:numPr>
          <w:ilvl w:val="2"/>
          <w:numId w:val="82"/>
        </w:numPr>
        <w:tabs>
          <w:tab w:pos="2378" w:val="left" w:leader="none"/>
        </w:tabs>
        <w:spacing w:line="240" w:lineRule="auto" w:before="44" w:after="0"/>
        <w:ind w:left="2377" w:right="0" w:hanging="359"/>
        <w:jc w:val="left"/>
        <w:rPr>
          <w:sz w:val="24"/>
        </w:rPr>
      </w:pPr>
      <w:r>
        <w:rPr>
          <w:sz w:val="24"/>
        </w:rPr>
        <w:t>nie opanował wiadomości i umiejętności</w:t>
      </w:r>
      <w:r>
        <w:rPr>
          <w:spacing w:val="-7"/>
          <w:sz w:val="24"/>
        </w:rPr>
        <w:t> </w:t>
      </w:r>
      <w:r>
        <w:rPr>
          <w:sz w:val="24"/>
        </w:rPr>
        <w:t>ujętych</w:t>
      </w:r>
    </w:p>
    <w:p>
      <w:pPr>
        <w:pStyle w:val="BodyText"/>
        <w:spacing w:before="3"/>
        <w:ind w:left="2377"/>
      </w:pPr>
      <w:r>
        <w:rPr/>
        <w:t>w podstawie programowej, a braki w wiadomościach</w:t>
      </w:r>
    </w:p>
    <w:p>
      <w:pPr>
        <w:pStyle w:val="BodyText"/>
        <w:spacing w:line="242" w:lineRule="auto" w:before="3"/>
        <w:ind w:left="2377" w:right="1028"/>
      </w:pPr>
      <w:r>
        <w:rPr/>
        <w:t>i umiejętnościach uniemożliwiają dalsze zdobywanie wiedzy z tego przedmiotu;</w:t>
      </w:r>
    </w:p>
    <w:p>
      <w:pPr>
        <w:pStyle w:val="ListParagraph"/>
        <w:numPr>
          <w:ilvl w:val="2"/>
          <w:numId w:val="82"/>
        </w:numPr>
        <w:tabs>
          <w:tab w:pos="2378" w:val="left" w:leader="none"/>
        </w:tabs>
        <w:spacing w:line="242" w:lineRule="auto" w:before="0" w:after="0"/>
        <w:ind w:left="2377" w:right="1300" w:hanging="363"/>
        <w:jc w:val="left"/>
        <w:rPr>
          <w:sz w:val="24"/>
        </w:rPr>
      </w:pPr>
      <w:r>
        <w:rPr>
          <w:sz w:val="24"/>
        </w:rPr>
        <w:t>nie jest w stanie wykonać zadań o elementarnym stopniu trudności.</w:t>
      </w:r>
    </w:p>
    <w:p>
      <w:pPr>
        <w:spacing w:after="0" w:line="242" w:lineRule="auto"/>
        <w:jc w:val="left"/>
        <w:rPr>
          <w:sz w:val="24"/>
        </w:rPr>
        <w:sectPr>
          <w:pgSz w:w="11920" w:h="16850"/>
          <w:pgMar w:header="699" w:footer="742" w:top="940" w:bottom="960" w:left="1060" w:right="4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17"/>
        </w:rPr>
      </w:pPr>
    </w:p>
    <w:p>
      <w:pPr>
        <w:pStyle w:val="BodyText"/>
        <w:spacing w:before="69"/>
        <w:ind w:left="4686"/>
      </w:pPr>
      <w:r>
        <w:rPr/>
        <w:t>§ 89</w:t>
      </w:r>
    </w:p>
    <w:p>
      <w:pPr>
        <w:pStyle w:val="ListParagraph"/>
        <w:numPr>
          <w:ilvl w:val="0"/>
          <w:numId w:val="83"/>
        </w:numPr>
        <w:tabs>
          <w:tab w:pos="659" w:val="left" w:leader="none"/>
        </w:tabs>
        <w:spacing w:line="242" w:lineRule="auto" w:before="47" w:after="0"/>
        <w:ind w:left="658" w:right="1748" w:hanging="358"/>
        <w:jc w:val="left"/>
        <w:rPr>
          <w:sz w:val="24"/>
        </w:rPr>
      </w:pPr>
      <w:r>
        <w:rPr>
          <w:sz w:val="24"/>
        </w:rPr>
        <w:t>Szczegółowe zasady oceniania z poszczególnych zajęć edukacyjnych określają nauczyciele wchodzący w skład zespołów przedmiotowych, z zachowaniem przepisów określonych w Statucie oraz specyfiki przedmiotu i możliwości edukacyjnych uczniów danego</w:t>
      </w:r>
      <w:r>
        <w:rPr>
          <w:spacing w:val="-14"/>
          <w:sz w:val="24"/>
        </w:rPr>
        <w:t> </w:t>
      </w:r>
      <w:r>
        <w:rPr>
          <w:sz w:val="24"/>
        </w:rPr>
        <w:t>oddziału.</w:t>
      </w:r>
    </w:p>
    <w:p>
      <w:pPr>
        <w:pStyle w:val="ListParagraph"/>
        <w:numPr>
          <w:ilvl w:val="0"/>
          <w:numId w:val="83"/>
        </w:numPr>
        <w:tabs>
          <w:tab w:pos="659" w:val="left" w:leader="none"/>
        </w:tabs>
        <w:spacing w:line="240" w:lineRule="auto" w:before="40" w:after="0"/>
        <w:ind w:left="658" w:right="2247" w:hanging="358"/>
        <w:jc w:val="left"/>
        <w:rPr>
          <w:sz w:val="24"/>
        </w:rPr>
      </w:pPr>
      <w:r>
        <w:rPr>
          <w:sz w:val="24"/>
        </w:rPr>
        <w:t>Nauczyciel indywidualizuje pracę z uczniem na obowiązkowych i dodatkowych zajęciach edukacyjnych, w szczególności</w:t>
      </w:r>
      <w:r>
        <w:rPr>
          <w:spacing w:val="-18"/>
          <w:sz w:val="24"/>
        </w:rPr>
        <w:t> </w:t>
      </w:r>
      <w:r>
        <w:rPr>
          <w:sz w:val="24"/>
        </w:rPr>
        <w:t>poprzez</w:t>
      </w:r>
    </w:p>
    <w:p>
      <w:pPr>
        <w:pStyle w:val="BodyText"/>
        <w:spacing w:line="242" w:lineRule="auto" w:before="4"/>
        <w:ind w:left="658" w:right="1192"/>
      </w:pPr>
      <w:r>
        <w:rPr/>
        <w:t>dostosowanie wymagań edukacyjnych do indywidualnych potrzeb psychofizycznych edukacyjnych ucznia, zgodnie z zaleceniami zawartymi w orzeczeniu lub opinii poradni psychologiczno- pedagogicznej.</w:t>
      </w:r>
    </w:p>
    <w:p>
      <w:pPr>
        <w:pStyle w:val="ListParagraph"/>
        <w:numPr>
          <w:ilvl w:val="0"/>
          <w:numId w:val="83"/>
        </w:numPr>
        <w:tabs>
          <w:tab w:pos="659" w:val="left" w:leader="none"/>
        </w:tabs>
        <w:spacing w:line="240" w:lineRule="auto" w:before="43" w:after="0"/>
        <w:ind w:left="658" w:right="2224" w:hanging="358"/>
        <w:jc w:val="left"/>
        <w:rPr>
          <w:sz w:val="24"/>
        </w:rPr>
      </w:pPr>
      <w:r>
        <w:rPr>
          <w:sz w:val="24"/>
        </w:rPr>
        <w:t>Zbiór zasad, o których mowa w ust. 1., znajduje się w Szkolnym Regulaminie</w:t>
      </w:r>
      <w:r>
        <w:rPr>
          <w:spacing w:val="-2"/>
          <w:sz w:val="24"/>
        </w:rPr>
        <w:t> </w:t>
      </w:r>
      <w:r>
        <w:rPr>
          <w:sz w:val="24"/>
        </w:rPr>
        <w:t>Oceniania.</w:t>
      </w:r>
    </w:p>
    <w:p>
      <w:pPr>
        <w:pStyle w:val="BodyText"/>
        <w:spacing w:before="168"/>
        <w:ind w:left="4614"/>
      </w:pPr>
      <w:r>
        <w:rPr/>
        <w:t>§ 90</w:t>
      </w:r>
    </w:p>
    <w:p>
      <w:pPr>
        <w:pStyle w:val="ListParagraph"/>
        <w:numPr>
          <w:ilvl w:val="0"/>
          <w:numId w:val="84"/>
        </w:numPr>
        <w:tabs>
          <w:tab w:pos="662" w:val="left" w:leader="none"/>
        </w:tabs>
        <w:spacing w:line="240" w:lineRule="auto" w:before="44" w:after="0"/>
        <w:ind w:left="661" w:right="2214" w:hanging="360"/>
        <w:jc w:val="left"/>
        <w:rPr>
          <w:sz w:val="24"/>
        </w:rPr>
      </w:pPr>
      <w:r>
        <w:rPr>
          <w:sz w:val="24"/>
        </w:rPr>
        <w:t>Semestralną i roczną ocenę klasyfikacyjną z zachowania ustala wychowawca klasy po analizie zdobytych przez ucznia</w:t>
      </w:r>
      <w:r>
        <w:rPr>
          <w:spacing w:val="-29"/>
          <w:sz w:val="24"/>
        </w:rPr>
        <w:t> </w:t>
      </w:r>
      <w:r>
        <w:rPr>
          <w:sz w:val="24"/>
        </w:rPr>
        <w:t>punktów,</w:t>
      </w:r>
    </w:p>
    <w:p>
      <w:pPr>
        <w:pStyle w:val="BodyText"/>
        <w:spacing w:line="242" w:lineRule="auto" w:before="3"/>
        <w:ind w:right="1722"/>
      </w:pPr>
      <w:r>
        <w:rPr/>
        <w:t>zasięgnięciu opinii nauczycieli, uczniów danej klasy oraz ocenianego ucznia.</w:t>
      </w:r>
    </w:p>
    <w:p>
      <w:pPr>
        <w:pStyle w:val="ListParagraph"/>
        <w:numPr>
          <w:ilvl w:val="0"/>
          <w:numId w:val="84"/>
        </w:numPr>
        <w:tabs>
          <w:tab w:pos="662" w:val="left" w:leader="none"/>
        </w:tabs>
        <w:spacing w:line="240" w:lineRule="auto" w:before="43" w:after="0"/>
        <w:ind w:left="661" w:right="1355" w:hanging="360"/>
        <w:jc w:val="left"/>
        <w:rPr>
          <w:sz w:val="24"/>
        </w:rPr>
      </w:pPr>
      <w:r>
        <w:rPr>
          <w:sz w:val="24"/>
        </w:rPr>
        <w:t>Ocena ustalona zgodnie z zasadami prawa dotyczącymi trybu ustalania tej oceny jest ostateczną decyzją wychowawcy</w:t>
      </w:r>
      <w:r>
        <w:rPr>
          <w:spacing w:val="-15"/>
          <w:sz w:val="24"/>
        </w:rPr>
        <w:t> </w:t>
      </w:r>
      <w:r>
        <w:rPr>
          <w:sz w:val="24"/>
        </w:rPr>
        <w:t>klasy.</w:t>
      </w:r>
    </w:p>
    <w:p>
      <w:pPr>
        <w:pStyle w:val="ListParagraph"/>
        <w:numPr>
          <w:ilvl w:val="0"/>
          <w:numId w:val="84"/>
        </w:numPr>
        <w:tabs>
          <w:tab w:pos="662" w:val="left" w:leader="none"/>
        </w:tabs>
        <w:spacing w:line="240" w:lineRule="auto" w:before="47" w:after="0"/>
        <w:ind w:left="661" w:right="1920" w:hanging="360"/>
        <w:jc w:val="left"/>
        <w:rPr>
          <w:sz w:val="24"/>
        </w:rPr>
      </w:pPr>
      <w:r>
        <w:rPr>
          <w:sz w:val="24"/>
        </w:rPr>
        <w:t>Semestralna i roczna ocena klasyfikacyjna zachowania uwzględnia w</w:t>
      </w:r>
      <w:r>
        <w:rPr>
          <w:spacing w:val="-8"/>
          <w:sz w:val="24"/>
        </w:rPr>
        <w:t> </w:t>
      </w:r>
      <w:r>
        <w:rPr>
          <w:sz w:val="24"/>
        </w:rPr>
        <w:t>szczególności:</w:t>
      </w:r>
    </w:p>
    <w:p>
      <w:pPr>
        <w:pStyle w:val="ListParagraph"/>
        <w:numPr>
          <w:ilvl w:val="1"/>
          <w:numId w:val="84"/>
        </w:numPr>
        <w:tabs>
          <w:tab w:pos="1739" w:val="left" w:leader="none"/>
        </w:tabs>
        <w:spacing w:line="242" w:lineRule="auto" w:before="48" w:after="0"/>
        <w:ind w:left="1738" w:right="1881" w:hanging="360"/>
        <w:jc w:val="both"/>
        <w:rPr>
          <w:sz w:val="24"/>
        </w:rPr>
      </w:pPr>
      <w:r>
        <w:rPr>
          <w:sz w:val="24"/>
        </w:rPr>
        <w:t>respektowanie przez ucznia zasad współżycia społecznego i ogólnie przyjętych norm etycznych oraz funkcjonowania w środowisku</w:t>
      </w:r>
      <w:r>
        <w:rPr>
          <w:spacing w:val="-2"/>
          <w:sz w:val="24"/>
        </w:rPr>
        <w:t> </w:t>
      </w:r>
      <w:r>
        <w:rPr>
          <w:sz w:val="24"/>
        </w:rPr>
        <w:t>szkolnym;</w:t>
      </w:r>
    </w:p>
    <w:p>
      <w:pPr>
        <w:pStyle w:val="ListParagraph"/>
        <w:numPr>
          <w:ilvl w:val="1"/>
          <w:numId w:val="84"/>
        </w:numPr>
        <w:tabs>
          <w:tab w:pos="1739" w:val="left" w:leader="none"/>
        </w:tabs>
        <w:spacing w:line="240" w:lineRule="auto" w:before="40" w:after="0"/>
        <w:ind w:left="1738" w:right="0" w:hanging="361"/>
        <w:jc w:val="left"/>
        <w:rPr>
          <w:sz w:val="24"/>
        </w:rPr>
      </w:pPr>
      <w:r>
        <w:rPr>
          <w:sz w:val="24"/>
        </w:rPr>
        <w:t>wywiązywanie się z obowiązków</w:t>
      </w:r>
      <w:r>
        <w:rPr>
          <w:spacing w:val="-2"/>
          <w:sz w:val="24"/>
        </w:rPr>
        <w:t> </w:t>
      </w:r>
      <w:r>
        <w:rPr>
          <w:sz w:val="24"/>
        </w:rPr>
        <w:t>ucznia;</w:t>
      </w:r>
    </w:p>
    <w:p>
      <w:pPr>
        <w:pStyle w:val="ListParagraph"/>
        <w:numPr>
          <w:ilvl w:val="1"/>
          <w:numId w:val="84"/>
        </w:numPr>
        <w:tabs>
          <w:tab w:pos="1739" w:val="left" w:leader="none"/>
        </w:tabs>
        <w:spacing w:line="240" w:lineRule="auto" w:before="44" w:after="0"/>
        <w:ind w:left="1738" w:right="0" w:hanging="361"/>
        <w:jc w:val="left"/>
        <w:rPr>
          <w:sz w:val="24"/>
        </w:rPr>
      </w:pPr>
      <w:r>
        <w:rPr>
          <w:sz w:val="24"/>
        </w:rPr>
        <w:t>postępowanie zgodnie z dobrem społeczności</w:t>
      </w:r>
      <w:r>
        <w:rPr>
          <w:spacing w:val="-4"/>
          <w:sz w:val="24"/>
        </w:rPr>
        <w:t> </w:t>
      </w:r>
      <w:r>
        <w:rPr>
          <w:sz w:val="24"/>
        </w:rPr>
        <w:t>szkolnej;</w:t>
      </w:r>
    </w:p>
    <w:p>
      <w:pPr>
        <w:pStyle w:val="ListParagraph"/>
        <w:numPr>
          <w:ilvl w:val="1"/>
          <w:numId w:val="84"/>
        </w:numPr>
        <w:tabs>
          <w:tab w:pos="1739" w:val="left" w:leader="none"/>
        </w:tabs>
        <w:spacing w:line="240" w:lineRule="auto" w:before="44" w:after="0"/>
        <w:ind w:left="1738" w:right="0" w:hanging="361"/>
        <w:jc w:val="left"/>
        <w:rPr>
          <w:sz w:val="24"/>
        </w:rPr>
      </w:pPr>
      <w:r>
        <w:rPr>
          <w:sz w:val="24"/>
        </w:rPr>
        <w:t>dbałość o honor i tradycje</w:t>
      </w:r>
      <w:r>
        <w:rPr>
          <w:spacing w:val="-15"/>
          <w:sz w:val="24"/>
        </w:rPr>
        <w:t> </w:t>
      </w:r>
      <w:r>
        <w:rPr>
          <w:sz w:val="24"/>
        </w:rPr>
        <w:t>szkoły;</w:t>
      </w:r>
    </w:p>
    <w:p>
      <w:pPr>
        <w:pStyle w:val="ListParagraph"/>
        <w:numPr>
          <w:ilvl w:val="1"/>
          <w:numId w:val="84"/>
        </w:numPr>
        <w:tabs>
          <w:tab w:pos="1739" w:val="left" w:leader="none"/>
        </w:tabs>
        <w:spacing w:line="240" w:lineRule="auto" w:before="44" w:after="0"/>
        <w:ind w:left="1738" w:right="0" w:hanging="361"/>
        <w:jc w:val="left"/>
        <w:rPr>
          <w:sz w:val="24"/>
        </w:rPr>
      </w:pPr>
      <w:r>
        <w:rPr>
          <w:sz w:val="24"/>
        </w:rPr>
        <w:t>dbałość o piękno mowy</w:t>
      </w:r>
      <w:r>
        <w:rPr>
          <w:spacing w:val="-11"/>
          <w:sz w:val="24"/>
        </w:rPr>
        <w:t> </w:t>
      </w:r>
      <w:r>
        <w:rPr>
          <w:sz w:val="24"/>
        </w:rPr>
        <w:t>ojczystej;</w:t>
      </w:r>
    </w:p>
    <w:p>
      <w:pPr>
        <w:pStyle w:val="ListParagraph"/>
        <w:numPr>
          <w:ilvl w:val="1"/>
          <w:numId w:val="84"/>
        </w:numPr>
        <w:tabs>
          <w:tab w:pos="1738" w:val="left" w:leader="none"/>
          <w:tab w:pos="1739" w:val="left" w:leader="none"/>
        </w:tabs>
        <w:spacing w:line="240" w:lineRule="auto" w:before="44" w:after="0"/>
        <w:ind w:left="1738" w:right="0" w:hanging="361"/>
        <w:jc w:val="left"/>
        <w:rPr>
          <w:sz w:val="24"/>
        </w:rPr>
      </w:pPr>
      <w:r>
        <w:rPr>
          <w:sz w:val="24"/>
        </w:rPr>
        <w:t>dbałość o bezpieczeństwo i zdrowie własne oraz innych</w:t>
      </w:r>
      <w:r>
        <w:rPr>
          <w:spacing w:val="-13"/>
          <w:sz w:val="24"/>
        </w:rPr>
        <w:t> </w:t>
      </w:r>
      <w:r>
        <w:rPr>
          <w:sz w:val="24"/>
        </w:rPr>
        <w:t>osób;</w:t>
      </w:r>
    </w:p>
    <w:p>
      <w:pPr>
        <w:pStyle w:val="ListParagraph"/>
        <w:numPr>
          <w:ilvl w:val="1"/>
          <w:numId w:val="84"/>
        </w:numPr>
        <w:tabs>
          <w:tab w:pos="1739" w:val="left" w:leader="none"/>
        </w:tabs>
        <w:spacing w:line="240" w:lineRule="auto" w:before="44" w:after="0"/>
        <w:ind w:left="1738" w:right="0" w:hanging="361"/>
        <w:jc w:val="left"/>
        <w:rPr>
          <w:sz w:val="24"/>
        </w:rPr>
      </w:pPr>
      <w:r>
        <w:rPr>
          <w:sz w:val="24"/>
        </w:rPr>
        <w:t>okazywanie szacunku innym</w:t>
      </w:r>
      <w:r>
        <w:rPr>
          <w:spacing w:val="-4"/>
          <w:sz w:val="24"/>
        </w:rPr>
        <w:t> </w:t>
      </w:r>
      <w:r>
        <w:rPr>
          <w:sz w:val="24"/>
        </w:rPr>
        <w:t>osobom;</w:t>
      </w:r>
    </w:p>
    <w:p>
      <w:pPr>
        <w:pStyle w:val="ListParagraph"/>
        <w:numPr>
          <w:ilvl w:val="1"/>
          <w:numId w:val="84"/>
        </w:numPr>
        <w:tabs>
          <w:tab w:pos="1739" w:val="left" w:leader="none"/>
        </w:tabs>
        <w:spacing w:line="240" w:lineRule="auto" w:before="46" w:after="0"/>
        <w:ind w:left="1738" w:right="0" w:hanging="361"/>
        <w:jc w:val="left"/>
        <w:rPr>
          <w:sz w:val="24"/>
        </w:rPr>
      </w:pPr>
      <w:r>
        <w:rPr>
          <w:sz w:val="24"/>
        </w:rPr>
        <w:t>godne, kulturalne zachowanie się w szkole i poza</w:t>
      </w:r>
      <w:r>
        <w:rPr>
          <w:spacing w:val="-10"/>
          <w:sz w:val="24"/>
        </w:rPr>
        <w:t> </w:t>
      </w:r>
      <w:r>
        <w:rPr>
          <w:sz w:val="24"/>
        </w:rPr>
        <w:t>nią;</w:t>
      </w:r>
    </w:p>
    <w:p>
      <w:pPr>
        <w:pStyle w:val="ListParagraph"/>
        <w:numPr>
          <w:ilvl w:val="0"/>
          <w:numId w:val="84"/>
        </w:numPr>
        <w:tabs>
          <w:tab w:pos="662" w:val="left" w:leader="none"/>
        </w:tabs>
        <w:spacing w:line="240" w:lineRule="auto" w:before="45" w:after="0"/>
        <w:ind w:left="661" w:right="0" w:hanging="361"/>
        <w:jc w:val="left"/>
        <w:rPr>
          <w:sz w:val="24"/>
        </w:rPr>
      </w:pPr>
      <w:r>
        <w:rPr>
          <w:sz w:val="24"/>
        </w:rPr>
        <w:t>Skalę ocen semestralnych i ocen rocznych zachowania ustala Rada</w:t>
      </w:r>
      <w:r>
        <w:rPr>
          <w:spacing w:val="-31"/>
          <w:sz w:val="24"/>
        </w:rPr>
        <w:t> </w:t>
      </w:r>
      <w:r>
        <w:rPr>
          <w:sz w:val="24"/>
        </w:rPr>
        <w:t>Pedagogiczna.</w:t>
      </w:r>
    </w:p>
    <w:p>
      <w:pPr>
        <w:pStyle w:val="ListParagraph"/>
        <w:numPr>
          <w:ilvl w:val="0"/>
          <w:numId w:val="84"/>
        </w:numPr>
        <w:tabs>
          <w:tab w:pos="662" w:val="left" w:leader="none"/>
        </w:tabs>
        <w:spacing w:line="240" w:lineRule="auto" w:before="44" w:after="0"/>
        <w:ind w:left="661" w:right="378" w:hanging="360"/>
        <w:jc w:val="left"/>
        <w:rPr>
          <w:sz w:val="24"/>
        </w:rPr>
      </w:pPr>
      <w:r>
        <w:rPr>
          <w:sz w:val="24"/>
        </w:rPr>
        <w:t>Semestralna i roczna ocena klasyfikacyjna z zachowania w klasach I – III szkoły podstawowej jest oceną</w:t>
      </w:r>
      <w:r>
        <w:rPr>
          <w:spacing w:val="-3"/>
          <w:sz w:val="24"/>
        </w:rPr>
        <w:t> </w:t>
      </w:r>
      <w:r>
        <w:rPr>
          <w:sz w:val="24"/>
        </w:rPr>
        <w:t>opisową.</w:t>
      </w:r>
    </w:p>
    <w:p>
      <w:pPr>
        <w:pStyle w:val="ListParagraph"/>
        <w:numPr>
          <w:ilvl w:val="0"/>
          <w:numId w:val="84"/>
        </w:numPr>
        <w:tabs>
          <w:tab w:pos="662" w:val="left" w:leader="none"/>
        </w:tabs>
        <w:spacing w:line="240" w:lineRule="auto" w:before="47" w:after="0"/>
        <w:ind w:left="661" w:right="0" w:hanging="361"/>
        <w:jc w:val="left"/>
        <w:rPr>
          <w:sz w:val="24"/>
        </w:rPr>
      </w:pPr>
      <w:r>
        <w:rPr>
          <w:sz w:val="24"/>
        </w:rPr>
        <w:t>Szczegółowe kryteria zawiera Szkolny Regulamin Oceniania klas I –</w:t>
      </w:r>
      <w:r>
        <w:rPr>
          <w:spacing w:val="-13"/>
          <w:sz w:val="24"/>
        </w:rPr>
        <w:t> </w:t>
      </w:r>
      <w:r>
        <w:rPr>
          <w:sz w:val="24"/>
        </w:rPr>
        <w:t>III.</w:t>
      </w:r>
    </w:p>
    <w:p>
      <w:pPr>
        <w:pStyle w:val="ListParagraph"/>
        <w:numPr>
          <w:ilvl w:val="0"/>
          <w:numId w:val="84"/>
        </w:numPr>
        <w:tabs>
          <w:tab w:pos="662" w:val="left" w:leader="none"/>
        </w:tabs>
        <w:spacing w:line="240" w:lineRule="auto" w:before="44" w:after="0"/>
        <w:ind w:left="661" w:right="865" w:hanging="360"/>
        <w:jc w:val="left"/>
        <w:rPr>
          <w:sz w:val="24"/>
        </w:rPr>
      </w:pPr>
      <w:r>
        <w:rPr>
          <w:sz w:val="24"/>
        </w:rPr>
        <w:t>Semestralną i roczną ocenę klasyfikacyjną z zachowania w klasach IV – VIII szkoły podstawowej ustala się według następującej</w:t>
      </w:r>
      <w:r>
        <w:rPr>
          <w:spacing w:val="-10"/>
          <w:sz w:val="24"/>
        </w:rPr>
        <w:t> </w:t>
      </w:r>
      <w:r>
        <w:rPr>
          <w:sz w:val="24"/>
        </w:rPr>
        <w:t>skali:</w:t>
      </w:r>
    </w:p>
    <w:p>
      <w:pPr>
        <w:pStyle w:val="ListParagraph"/>
        <w:numPr>
          <w:ilvl w:val="1"/>
          <w:numId w:val="84"/>
        </w:numPr>
        <w:tabs>
          <w:tab w:pos="1739" w:val="left" w:leader="none"/>
        </w:tabs>
        <w:spacing w:line="240" w:lineRule="auto" w:before="47" w:after="0"/>
        <w:ind w:left="1738" w:right="0" w:hanging="361"/>
        <w:jc w:val="left"/>
        <w:rPr>
          <w:sz w:val="24"/>
        </w:rPr>
      </w:pPr>
      <w:r>
        <w:rPr>
          <w:sz w:val="24"/>
        </w:rPr>
        <w:t>ocena wzorowa –</w:t>
      </w:r>
      <w:r>
        <w:rPr>
          <w:spacing w:val="-2"/>
          <w:sz w:val="24"/>
        </w:rPr>
        <w:t> </w:t>
      </w:r>
      <w:r>
        <w:rPr>
          <w:sz w:val="24"/>
        </w:rPr>
        <w:t>wz.;</w:t>
      </w:r>
    </w:p>
    <w:p>
      <w:pPr>
        <w:pStyle w:val="ListParagraph"/>
        <w:numPr>
          <w:ilvl w:val="1"/>
          <w:numId w:val="84"/>
        </w:numPr>
        <w:tabs>
          <w:tab w:pos="1739" w:val="left" w:leader="none"/>
        </w:tabs>
        <w:spacing w:line="240" w:lineRule="auto" w:before="44" w:after="0"/>
        <w:ind w:left="1738" w:right="0" w:hanging="361"/>
        <w:jc w:val="left"/>
        <w:rPr>
          <w:sz w:val="24"/>
        </w:rPr>
      </w:pPr>
      <w:r>
        <w:rPr>
          <w:sz w:val="24"/>
        </w:rPr>
        <w:t>ocena bardzo dobra –</w:t>
      </w:r>
      <w:r>
        <w:rPr>
          <w:spacing w:val="-2"/>
          <w:sz w:val="24"/>
        </w:rPr>
        <w:t> </w:t>
      </w:r>
      <w:r>
        <w:rPr>
          <w:sz w:val="24"/>
        </w:rPr>
        <w:t>bdb.;</w:t>
      </w:r>
    </w:p>
    <w:p>
      <w:pPr>
        <w:pStyle w:val="ListParagraph"/>
        <w:numPr>
          <w:ilvl w:val="1"/>
          <w:numId w:val="84"/>
        </w:numPr>
        <w:tabs>
          <w:tab w:pos="1739" w:val="left" w:leader="none"/>
        </w:tabs>
        <w:spacing w:line="240" w:lineRule="auto" w:before="44" w:after="0"/>
        <w:ind w:left="1738" w:right="0" w:hanging="361"/>
        <w:jc w:val="left"/>
        <w:rPr>
          <w:sz w:val="24"/>
        </w:rPr>
      </w:pPr>
      <w:r>
        <w:rPr>
          <w:sz w:val="24"/>
        </w:rPr>
        <w:t>ocena dobra –</w:t>
      </w:r>
      <w:r>
        <w:rPr>
          <w:spacing w:val="-2"/>
          <w:sz w:val="24"/>
        </w:rPr>
        <w:t> </w:t>
      </w:r>
      <w:r>
        <w:rPr>
          <w:sz w:val="24"/>
        </w:rPr>
        <w:t>db,;</w:t>
      </w:r>
    </w:p>
    <w:p>
      <w:pPr>
        <w:spacing w:after="0" w:line="240" w:lineRule="auto"/>
        <w:jc w:val="left"/>
        <w:rPr>
          <w:sz w:val="24"/>
        </w:rPr>
        <w:sectPr>
          <w:pgSz w:w="11920" w:h="16850"/>
          <w:pgMar w:header="699" w:footer="742" w:top="940" w:bottom="1000" w:left="1060" w:right="460"/>
        </w:sectPr>
      </w:pPr>
    </w:p>
    <w:p>
      <w:pPr>
        <w:pStyle w:val="BodyText"/>
        <w:spacing w:before="8"/>
        <w:ind w:left="0"/>
        <w:rPr>
          <w:sz w:val="13"/>
        </w:rPr>
      </w:pPr>
    </w:p>
    <w:p>
      <w:pPr>
        <w:pStyle w:val="ListParagraph"/>
        <w:numPr>
          <w:ilvl w:val="1"/>
          <w:numId w:val="84"/>
        </w:numPr>
        <w:tabs>
          <w:tab w:pos="1739" w:val="left" w:leader="none"/>
        </w:tabs>
        <w:spacing w:line="240" w:lineRule="auto" w:before="69" w:after="0"/>
        <w:ind w:left="1738" w:right="0" w:hanging="361"/>
        <w:jc w:val="left"/>
        <w:rPr>
          <w:sz w:val="24"/>
        </w:rPr>
      </w:pPr>
      <w:r>
        <w:rPr>
          <w:sz w:val="24"/>
        </w:rPr>
        <w:t>ocena poprawna –</w:t>
      </w:r>
      <w:r>
        <w:rPr>
          <w:spacing w:val="-2"/>
          <w:sz w:val="24"/>
        </w:rPr>
        <w:t> </w:t>
      </w:r>
      <w:r>
        <w:rPr>
          <w:sz w:val="24"/>
        </w:rPr>
        <w:t>popr.;</w:t>
      </w:r>
    </w:p>
    <w:p>
      <w:pPr>
        <w:pStyle w:val="ListParagraph"/>
        <w:numPr>
          <w:ilvl w:val="1"/>
          <w:numId w:val="84"/>
        </w:numPr>
        <w:tabs>
          <w:tab w:pos="1739" w:val="left" w:leader="none"/>
        </w:tabs>
        <w:spacing w:line="240" w:lineRule="auto" w:before="45" w:after="0"/>
        <w:ind w:left="1738" w:right="0" w:hanging="361"/>
        <w:jc w:val="left"/>
        <w:rPr>
          <w:sz w:val="24"/>
        </w:rPr>
      </w:pPr>
      <w:r>
        <w:rPr>
          <w:sz w:val="24"/>
        </w:rPr>
        <w:t>ocena nieodpowiednia –</w:t>
      </w:r>
      <w:r>
        <w:rPr>
          <w:spacing w:val="-1"/>
          <w:sz w:val="24"/>
        </w:rPr>
        <w:t> </w:t>
      </w:r>
      <w:r>
        <w:rPr>
          <w:sz w:val="24"/>
        </w:rPr>
        <w:t>ndp.;</w:t>
      </w:r>
    </w:p>
    <w:p>
      <w:pPr>
        <w:pStyle w:val="ListParagraph"/>
        <w:numPr>
          <w:ilvl w:val="1"/>
          <w:numId w:val="84"/>
        </w:numPr>
        <w:tabs>
          <w:tab w:pos="1738" w:val="left" w:leader="none"/>
          <w:tab w:pos="1739" w:val="left" w:leader="none"/>
        </w:tabs>
        <w:spacing w:line="240" w:lineRule="auto" w:before="44" w:after="0"/>
        <w:ind w:left="1738" w:right="0" w:hanging="361"/>
        <w:jc w:val="left"/>
        <w:rPr>
          <w:sz w:val="24"/>
        </w:rPr>
      </w:pPr>
      <w:r>
        <w:rPr>
          <w:sz w:val="24"/>
        </w:rPr>
        <w:t>ocena naganna –</w:t>
      </w:r>
      <w:r>
        <w:rPr>
          <w:spacing w:val="-2"/>
          <w:sz w:val="24"/>
        </w:rPr>
        <w:t> </w:t>
      </w:r>
      <w:r>
        <w:rPr>
          <w:sz w:val="24"/>
        </w:rPr>
        <w:t>ng.</w:t>
      </w:r>
    </w:p>
    <w:p>
      <w:pPr>
        <w:pStyle w:val="ListParagraph"/>
        <w:numPr>
          <w:ilvl w:val="0"/>
          <w:numId w:val="84"/>
        </w:numPr>
        <w:tabs>
          <w:tab w:pos="662" w:val="left" w:leader="none"/>
        </w:tabs>
        <w:spacing w:line="240" w:lineRule="auto" w:before="43" w:after="0"/>
        <w:ind w:left="661" w:right="1168" w:hanging="360"/>
        <w:jc w:val="left"/>
        <w:rPr>
          <w:sz w:val="24"/>
        </w:rPr>
      </w:pPr>
      <w:r>
        <w:rPr>
          <w:sz w:val="24"/>
        </w:rPr>
        <w:t>Przy wystawianiu rocznej oceny klasyfikacyjnej wychowawca klasy bierze pod uwagę oceny z pierwszego i drugiego</w:t>
      </w:r>
      <w:r>
        <w:rPr>
          <w:spacing w:val="-12"/>
          <w:sz w:val="24"/>
        </w:rPr>
        <w:t> </w:t>
      </w:r>
      <w:r>
        <w:rPr>
          <w:sz w:val="24"/>
        </w:rPr>
        <w:t>semestru.</w:t>
      </w:r>
    </w:p>
    <w:p>
      <w:pPr>
        <w:pStyle w:val="ListParagraph"/>
        <w:numPr>
          <w:ilvl w:val="0"/>
          <w:numId w:val="84"/>
        </w:numPr>
        <w:tabs>
          <w:tab w:pos="662" w:val="left" w:leader="none"/>
        </w:tabs>
        <w:spacing w:line="240" w:lineRule="auto" w:before="48" w:after="0"/>
        <w:ind w:left="661" w:right="1724" w:hanging="360"/>
        <w:jc w:val="left"/>
        <w:rPr>
          <w:sz w:val="24"/>
        </w:rPr>
      </w:pPr>
      <w:r>
        <w:rPr>
          <w:sz w:val="24"/>
        </w:rPr>
        <w:t>Przy ustalaniu oceny klasyfikacyjnej z zachowania ucznia, u którego stwierdzono dysfunkcje rozwojowe, należy uwzględnić wpływ</w:t>
      </w:r>
      <w:r>
        <w:rPr>
          <w:spacing w:val="-16"/>
          <w:sz w:val="24"/>
        </w:rPr>
        <w:t> </w:t>
      </w:r>
      <w:r>
        <w:rPr>
          <w:sz w:val="24"/>
        </w:rPr>
        <w:t>tych</w:t>
      </w:r>
    </w:p>
    <w:p>
      <w:pPr>
        <w:pStyle w:val="BodyText"/>
        <w:spacing w:line="242" w:lineRule="auto" w:before="3"/>
        <w:ind w:right="1559"/>
      </w:pPr>
      <w:r>
        <w:rPr/>
        <w:t>zaburzeń lub dysfunkcji na jego zachowanie, na podstawie orzeczenia o potrzebie kształcenia specjalnego albo orzeczenia o potrzebie indywidualnego nauczania lub opinii poradni psychologiczno- pedagogicznej, w tym poradni specjalistycznej.</w:t>
      </w:r>
    </w:p>
    <w:p>
      <w:pPr>
        <w:pStyle w:val="ListParagraph"/>
        <w:numPr>
          <w:ilvl w:val="0"/>
          <w:numId w:val="84"/>
        </w:numPr>
        <w:tabs>
          <w:tab w:pos="663" w:val="left" w:leader="none"/>
        </w:tabs>
        <w:spacing w:line="240" w:lineRule="auto" w:before="44" w:after="0"/>
        <w:ind w:left="661" w:right="1696" w:hanging="360"/>
        <w:jc w:val="left"/>
        <w:rPr>
          <w:sz w:val="24"/>
        </w:rPr>
      </w:pPr>
      <w:r>
        <w:rPr>
          <w:sz w:val="24"/>
        </w:rPr>
        <w:t>Semestralne i roczne oceny klasyfikacyjne z zachowania dla uczniów z niepełnosprawnością intelektualną w stopniu</w:t>
      </w:r>
      <w:r>
        <w:rPr>
          <w:spacing w:val="-13"/>
          <w:sz w:val="24"/>
        </w:rPr>
        <w:t> </w:t>
      </w:r>
      <w:r>
        <w:rPr>
          <w:sz w:val="24"/>
        </w:rPr>
        <w:t>umiarkowanym</w:t>
      </w:r>
    </w:p>
    <w:p>
      <w:pPr>
        <w:pStyle w:val="BodyText"/>
        <w:spacing w:before="4"/>
      </w:pPr>
      <w:r>
        <w:rPr/>
        <w:t>lub znacznym są ocenami opisowymi.</w:t>
      </w:r>
    </w:p>
    <w:p>
      <w:pPr>
        <w:pStyle w:val="ListParagraph"/>
        <w:numPr>
          <w:ilvl w:val="0"/>
          <w:numId w:val="84"/>
        </w:numPr>
        <w:tabs>
          <w:tab w:pos="663" w:val="left" w:leader="none"/>
        </w:tabs>
        <w:spacing w:line="240" w:lineRule="auto" w:before="46" w:after="0"/>
        <w:ind w:left="661" w:right="2633" w:hanging="360"/>
        <w:jc w:val="left"/>
        <w:rPr>
          <w:sz w:val="24"/>
        </w:rPr>
      </w:pPr>
      <w:r>
        <w:rPr>
          <w:sz w:val="24"/>
        </w:rPr>
        <w:t>Ocena klasyfikacyjna z zachowania nie ma wpływu na oceny klasyfikacyjne z zajęć</w:t>
      </w:r>
      <w:r>
        <w:rPr>
          <w:spacing w:val="-2"/>
          <w:sz w:val="24"/>
        </w:rPr>
        <w:t> </w:t>
      </w:r>
      <w:r>
        <w:rPr>
          <w:sz w:val="24"/>
        </w:rPr>
        <w:t>edukacyjnych.</w:t>
      </w:r>
    </w:p>
    <w:p>
      <w:pPr>
        <w:pStyle w:val="ListParagraph"/>
        <w:numPr>
          <w:ilvl w:val="0"/>
          <w:numId w:val="84"/>
        </w:numPr>
        <w:tabs>
          <w:tab w:pos="663" w:val="left" w:leader="none"/>
        </w:tabs>
        <w:spacing w:line="242" w:lineRule="auto" w:before="47" w:after="0"/>
        <w:ind w:left="661" w:right="1593" w:hanging="360"/>
        <w:jc w:val="left"/>
        <w:rPr>
          <w:sz w:val="24"/>
        </w:rPr>
      </w:pPr>
      <w:r>
        <w:rPr>
          <w:sz w:val="24"/>
        </w:rPr>
        <w:t>Rada Pedagogiczna może podjąć uchwałę o niepromowaniu do klasy programowo wyższej lub nieukończeniu szkoły przez ucznia, któremu w danej szkole po raz drugi z rzędu ustalono naganną roczną ocenę klasyfikacyjną z</w:t>
      </w:r>
      <w:r>
        <w:rPr>
          <w:spacing w:val="-6"/>
          <w:sz w:val="24"/>
        </w:rPr>
        <w:t> </w:t>
      </w:r>
      <w:r>
        <w:rPr>
          <w:sz w:val="24"/>
        </w:rPr>
        <w:t>zachowania.</w:t>
      </w:r>
    </w:p>
    <w:p>
      <w:pPr>
        <w:pStyle w:val="ListParagraph"/>
        <w:numPr>
          <w:ilvl w:val="0"/>
          <w:numId w:val="84"/>
        </w:numPr>
        <w:tabs>
          <w:tab w:pos="663" w:val="left" w:leader="none"/>
        </w:tabs>
        <w:spacing w:line="240" w:lineRule="auto" w:before="40" w:after="0"/>
        <w:ind w:left="661" w:right="1476" w:hanging="360"/>
        <w:jc w:val="left"/>
        <w:rPr>
          <w:sz w:val="24"/>
        </w:rPr>
      </w:pPr>
      <w:r>
        <w:rPr>
          <w:sz w:val="24"/>
        </w:rPr>
        <w:t>Uczeń, któremu w danej szkole po raz drugi z rzędu ustalono naganną roczną ocenę klasyfikacyjną z zachowania, nie otrzymuje</w:t>
      </w:r>
      <w:r>
        <w:rPr>
          <w:spacing w:val="-22"/>
          <w:sz w:val="24"/>
        </w:rPr>
        <w:t> </w:t>
      </w:r>
      <w:r>
        <w:rPr>
          <w:sz w:val="24"/>
        </w:rPr>
        <w:t>promocji</w:t>
      </w:r>
    </w:p>
    <w:p>
      <w:pPr>
        <w:pStyle w:val="BodyText"/>
        <w:spacing w:line="242" w:lineRule="auto" w:before="5"/>
        <w:ind w:right="1693"/>
      </w:pPr>
      <w:r>
        <w:rPr/>
        <w:t>do klasy programowo wyższej, a uczeń klasy programowo najwyższej w danym typie szkoły nie kończy szkoły.</w:t>
      </w:r>
    </w:p>
    <w:p>
      <w:pPr>
        <w:pStyle w:val="ListParagraph"/>
        <w:numPr>
          <w:ilvl w:val="0"/>
          <w:numId w:val="84"/>
        </w:numPr>
        <w:tabs>
          <w:tab w:pos="663" w:val="left" w:leader="none"/>
        </w:tabs>
        <w:spacing w:line="240" w:lineRule="auto" w:before="43" w:after="0"/>
        <w:ind w:left="661" w:right="1198" w:hanging="360"/>
        <w:jc w:val="left"/>
        <w:rPr>
          <w:sz w:val="24"/>
        </w:rPr>
      </w:pPr>
      <w:r>
        <w:rPr>
          <w:sz w:val="24"/>
        </w:rPr>
        <w:t>Oceny semestralne i roczne odnotowuje się w rubrykach przeznaczonych na ich wpis w dzienniku elektronicznym. Oceny klasyfikacyjne</w:t>
      </w:r>
      <w:r>
        <w:rPr>
          <w:spacing w:val="-17"/>
          <w:sz w:val="24"/>
        </w:rPr>
        <w:t> </w:t>
      </w:r>
      <w:r>
        <w:rPr>
          <w:sz w:val="24"/>
        </w:rPr>
        <w:t>roczne</w:t>
      </w:r>
    </w:p>
    <w:p>
      <w:pPr>
        <w:pStyle w:val="BodyText"/>
        <w:spacing w:before="4"/>
      </w:pPr>
      <w:r>
        <w:rPr/>
        <w:t>także w arkuszach ocen – słownie, w pełnym ich brzmieniu.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320" w:lineRule="exact"/>
        <w:ind w:left="4686"/>
      </w:pPr>
      <w:r>
        <w:rPr/>
        <w:t>§ 91</w:t>
      </w:r>
    </w:p>
    <w:p>
      <w:pPr>
        <w:pStyle w:val="ListParagraph"/>
        <w:numPr>
          <w:ilvl w:val="0"/>
          <w:numId w:val="85"/>
        </w:numPr>
        <w:tabs>
          <w:tab w:pos="662" w:val="left" w:leader="none"/>
        </w:tabs>
        <w:spacing w:line="320" w:lineRule="exact" w:before="0" w:after="0"/>
        <w:ind w:left="661" w:right="0" w:hanging="361"/>
        <w:jc w:val="left"/>
        <w:rPr>
          <w:sz w:val="24"/>
        </w:rPr>
      </w:pPr>
      <w:r>
        <w:rPr>
          <w:sz w:val="24"/>
        </w:rPr>
        <w:t>Ustala się następujące dodatkowe kryteria oceny</w:t>
      </w:r>
      <w:r>
        <w:rPr>
          <w:spacing w:val="-15"/>
          <w:sz w:val="24"/>
        </w:rPr>
        <w:t> </w:t>
      </w:r>
      <w:r>
        <w:rPr>
          <w:sz w:val="24"/>
        </w:rPr>
        <w:t>zachowania:</w:t>
      </w:r>
    </w:p>
    <w:p>
      <w:pPr>
        <w:pStyle w:val="ListParagraph"/>
        <w:numPr>
          <w:ilvl w:val="1"/>
          <w:numId w:val="85"/>
        </w:numPr>
        <w:tabs>
          <w:tab w:pos="1739" w:val="left" w:leader="none"/>
        </w:tabs>
        <w:spacing w:line="240" w:lineRule="auto" w:before="46" w:after="0"/>
        <w:ind w:left="1738" w:right="2165" w:hanging="360"/>
        <w:jc w:val="left"/>
        <w:rPr>
          <w:sz w:val="24"/>
        </w:rPr>
      </w:pPr>
      <w:r>
        <w:rPr>
          <w:sz w:val="24"/>
        </w:rPr>
        <w:t>ocenę wzorową otrzymuje uczeń, który spełnia warunki otrzymania oceny bardzo dobrej, a</w:t>
      </w:r>
      <w:r>
        <w:rPr>
          <w:spacing w:val="-9"/>
          <w:sz w:val="24"/>
        </w:rPr>
        <w:t> </w:t>
      </w:r>
      <w:r>
        <w:rPr>
          <w:sz w:val="24"/>
        </w:rPr>
        <w:t>ponadto:</w:t>
      </w:r>
    </w:p>
    <w:p>
      <w:pPr>
        <w:pStyle w:val="ListParagraph"/>
        <w:numPr>
          <w:ilvl w:val="2"/>
          <w:numId w:val="85"/>
        </w:numPr>
        <w:tabs>
          <w:tab w:pos="2378" w:val="left" w:leader="none"/>
        </w:tabs>
        <w:spacing w:line="240" w:lineRule="auto" w:before="4" w:after="0"/>
        <w:ind w:left="2377" w:right="0" w:hanging="364"/>
        <w:jc w:val="left"/>
        <w:rPr>
          <w:sz w:val="24"/>
        </w:rPr>
      </w:pPr>
      <w:r>
        <w:rPr>
          <w:sz w:val="24"/>
        </w:rPr>
        <w:t>dba o dobre imię</w:t>
      </w:r>
      <w:r>
        <w:rPr>
          <w:spacing w:val="-6"/>
          <w:sz w:val="24"/>
        </w:rPr>
        <w:t> </w:t>
      </w:r>
      <w:r>
        <w:rPr>
          <w:sz w:val="24"/>
        </w:rPr>
        <w:t>Szkoły;</w:t>
      </w:r>
    </w:p>
    <w:p>
      <w:pPr>
        <w:pStyle w:val="ListParagraph"/>
        <w:numPr>
          <w:ilvl w:val="2"/>
          <w:numId w:val="85"/>
        </w:numPr>
        <w:tabs>
          <w:tab w:pos="2378" w:val="left" w:leader="none"/>
        </w:tabs>
        <w:spacing w:line="240" w:lineRule="auto" w:before="47" w:after="0"/>
        <w:ind w:left="2377" w:right="0" w:hanging="359"/>
        <w:jc w:val="left"/>
        <w:rPr>
          <w:sz w:val="24"/>
        </w:rPr>
      </w:pPr>
      <w:r>
        <w:rPr>
          <w:sz w:val="24"/>
        </w:rPr>
        <w:t>bierze udział w zawodach sportowych,</w:t>
      </w:r>
      <w:r>
        <w:rPr>
          <w:spacing w:val="-38"/>
          <w:sz w:val="24"/>
        </w:rPr>
        <w:t> </w:t>
      </w:r>
      <w:r>
        <w:rPr>
          <w:sz w:val="24"/>
        </w:rPr>
        <w:t>konkursach</w:t>
      </w:r>
    </w:p>
    <w:p>
      <w:pPr>
        <w:pStyle w:val="BodyText"/>
        <w:spacing w:before="3"/>
        <w:ind w:left="2377"/>
      </w:pPr>
      <w:r>
        <w:rPr/>
        <w:t>i olimpiadach przedmiotowych na poziomie pozaszkolnym;</w:t>
      </w:r>
    </w:p>
    <w:p>
      <w:pPr>
        <w:pStyle w:val="ListParagraph"/>
        <w:numPr>
          <w:ilvl w:val="2"/>
          <w:numId w:val="85"/>
        </w:numPr>
        <w:tabs>
          <w:tab w:pos="2378" w:val="left" w:leader="none"/>
        </w:tabs>
        <w:spacing w:line="240" w:lineRule="auto" w:before="3" w:after="0"/>
        <w:ind w:left="2377" w:right="0" w:hanging="364"/>
        <w:jc w:val="left"/>
        <w:rPr>
          <w:sz w:val="24"/>
        </w:rPr>
      </w:pPr>
      <w:r>
        <w:rPr>
          <w:sz w:val="24"/>
        </w:rPr>
        <w:t>dba o piękno mowy</w:t>
      </w:r>
      <w:r>
        <w:rPr>
          <w:spacing w:val="-9"/>
          <w:sz w:val="24"/>
        </w:rPr>
        <w:t> </w:t>
      </w:r>
      <w:r>
        <w:rPr>
          <w:sz w:val="24"/>
        </w:rPr>
        <w:t>ojczystej;</w:t>
      </w:r>
    </w:p>
    <w:p>
      <w:pPr>
        <w:pStyle w:val="ListParagraph"/>
        <w:numPr>
          <w:ilvl w:val="2"/>
          <w:numId w:val="85"/>
        </w:numPr>
        <w:tabs>
          <w:tab w:pos="2378" w:val="left" w:leader="none"/>
        </w:tabs>
        <w:spacing w:line="240" w:lineRule="auto" w:before="47" w:after="0"/>
        <w:ind w:left="2377" w:right="1049" w:hanging="363"/>
        <w:jc w:val="left"/>
        <w:rPr>
          <w:sz w:val="24"/>
        </w:rPr>
      </w:pPr>
      <w:r>
        <w:rPr>
          <w:sz w:val="24"/>
        </w:rPr>
        <w:t>z własnej inicjatywy i systematycznie wykonuje różne prace na rzecz</w:t>
      </w:r>
      <w:r>
        <w:rPr>
          <w:spacing w:val="-11"/>
          <w:sz w:val="24"/>
        </w:rPr>
        <w:t> </w:t>
      </w:r>
      <w:r>
        <w:rPr>
          <w:sz w:val="24"/>
        </w:rPr>
        <w:t>środowiska;</w:t>
      </w:r>
    </w:p>
    <w:p>
      <w:pPr>
        <w:pStyle w:val="ListParagraph"/>
        <w:numPr>
          <w:ilvl w:val="2"/>
          <w:numId w:val="85"/>
        </w:numPr>
        <w:tabs>
          <w:tab w:pos="2378" w:val="left" w:leader="none"/>
        </w:tabs>
        <w:spacing w:line="240" w:lineRule="auto" w:before="49" w:after="0"/>
        <w:ind w:left="2377" w:right="0" w:hanging="364"/>
        <w:jc w:val="left"/>
        <w:rPr>
          <w:sz w:val="24"/>
        </w:rPr>
      </w:pPr>
      <w:r>
        <w:rPr>
          <w:sz w:val="24"/>
        </w:rPr>
        <w:t>czynnie uczestniczy w pracach Samorządu</w:t>
      </w:r>
      <w:r>
        <w:rPr>
          <w:spacing w:val="-8"/>
          <w:sz w:val="24"/>
        </w:rPr>
        <w:t> </w:t>
      </w:r>
      <w:r>
        <w:rPr>
          <w:sz w:val="24"/>
        </w:rPr>
        <w:t>Uczniowskiego;</w:t>
      </w:r>
    </w:p>
    <w:p>
      <w:pPr>
        <w:pStyle w:val="ListParagraph"/>
        <w:numPr>
          <w:ilvl w:val="2"/>
          <w:numId w:val="85"/>
        </w:numPr>
        <w:tabs>
          <w:tab w:pos="2378" w:val="left" w:leader="none"/>
        </w:tabs>
        <w:spacing w:line="242" w:lineRule="auto" w:before="42" w:after="0"/>
        <w:ind w:left="2377" w:right="1075" w:hanging="358"/>
        <w:jc w:val="left"/>
        <w:rPr>
          <w:sz w:val="24"/>
        </w:rPr>
      </w:pPr>
      <w:r>
        <w:rPr>
          <w:sz w:val="24"/>
        </w:rPr>
        <w:t>punktualnie i systematycznie uczęszcza na zajęcia szkolne, nie ma godzin</w:t>
      </w:r>
      <w:r>
        <w:rPr>
          <w:spacing w:val="-5"/>
          <w:sz w:val="24"/>
        </w:rPr>
        <w:t> </w:t>
      </w:r>
      <w:r>
        <w:rPr>
          <w:sz w:val="24"/>
        </w:rPr>
        <w:t>nieusprawiedliwionych;</w:t>
      </w:r>
    </w:p>
    <w:p>
      <w:pPr>
        <w:pStyle w:val="ListParagraph"/>
        <w:numPr>
          <w:ilvl w:val="2"/>
          <w:numId w:val="85"/>
        </w:numPr>
        <w:tabs>
          <w:tab w:pos="2378" w:val="left" w:leader="none"/>
        </w:tabs>
        <w:spacing w:line="321" w:lineRule="exact" w:before="0" w:after="0"/>
        <w:ind w:left="2377" w:right="0" w:hanging="364"/>
        <w:jc w:val="left"/>
        <w:rPr>
          <w:sz w:val="24"/>
        </w:rPr>
      </w:pPr>
      <w:r>
        <w:rPr>
          <w:sz w:val="24"/>
        </w:rPr>
        <w:t>jest wzorem dla</w:t>
      </w:r>
      <w:r>
        <w:rPr>
          <w:spacing w:val="-4"/>
          <w:sz w:val="24"/>
        </w:rPr>
        <w:t> </w:t>
      </w:r>
      <w:r>
        <w:rPr>
          <w:sz w:val="24"/>
        </w:rPr>
        <w:t>innych;</w:t>
      </w:r>
    </w:p>
    <w:p>
      <w:pPr>
        <w:pStyle w:val="ListParagraph"/>
        <w:numPr>
          <w:ilvl w:val="2"/>
          <w:numId w:val="85"/>
        </w:numPr>
        <w:tabs>
          <w:tab w:pos="2378" w:val="left" w:leader="none"/>
        </w:tabs>
        <w:spacing w:line="240" w:lineRule="auto" w:before="48" w:after="0"/>
        <w:ind w:left="2377" w:right="0" w:hanging="364"/>
        <w:jc w:val="left"/>
        <w:rPr>
          <w:sz w:val="24"/>
        </w:rPr>
      </w:pPr>
      <w:r>
        <w:rPr>
          <w:sz w:val="24"/>
        </w:rPr>
        <w:t>wzorowo zachowuje się na lekcjach, podczas przerw i poza</w:t>
      </w:r>
      <w:r>
        <w:rPr>
          <w:spacing w:val="-26"/>
          <w:sz w:val="24"/>
        </w:rPr>
        <w:t> </w:t>
      </w:r>
      <w:r>
        <w:rPr>
          <w:sz w:val="24"/>
        </w:rPr>
        <w:t>Szkołą.;</w:t>
      </w:r>
    </w:p>
    <w:p>
      <w:pPr>
        <w:spacing w:after="0" w:line="240" w:lineRule="auto"/>
        <w:jc w:val="left"/>
        <w:rPr>
          <w:sz w:val="24"/>
        </w:rPr>
        <w:sectPr>
          <w:pgSz w:w="11920" w:h="16850"/>
          <w:pgMar w:header="699" w:footer="742" w:top="940" w:bottom="1000" w:left="1060" w:right="460"/>
        </w:sectPr>
      </w:pPr>
    </w:p>
    <w:p>
      <w:pPr>
        <w:pStyle w:val="BodyText"/>
        <w:spacing w:before="5"/>
        <w:ind w:left="0"/>
        <w:rPr>
          <w:sz w:val="13"/>
        </w:rPr>
      </w:pPr>
    </w:p>
    <w:p>
      <w:pPr>
        <w:pStyle w:val="ListParagraph"/>
        <w:numPr>
          <w:ilvl w:val="2"/>
          <w:numId w:val="85"/>
        </w:numPr>
        <w:tabs>
          <w:tab w:pos="2378" w:val="left" w:leader="none"/>
        </w:tabs>
        <w:spacing w:line="242" w:lineRule="auto" w:before="70" w:after="0"/>
        <w:ind w:left="2377" w:right="474" w:hanging="363"/>
        <w:jc w:val="both"/>
        <w:rPr>
          <w:sz w:val="24"/>
        </w:rPr>
      </w:pPr>
      <w:r>
        <w:rPr>
          <w:sz w:val="24"/>
        </w:rPr>
        <w:t>otrzymał 180 i więcej dodatnich punktów z zachowania oraz ma mniej niż -20 punktów i nie otrzymał jednorazowo więcej niż -15 punktów.</w:t>
      </w:r>
    </w:p>
    <w:p>
      <w:pPr>
        <w:pStyle w:val="ListParagraph"/>
        <w:numPr>
          <w:ilvl w:val="1"/>
          <w:numId w:val="85"/>
        </w:numPr>
        <w:tabs>
          <w:tab w:pos="1739" w:val="left" w:leader="none"/>
        </w:tabs>
        <w:spacing w:line="240" w:lineRule="auto" w:before="41" w:after="0"/>
        <w:ind w:left="1738" w:right="1624" w:hanging="360"/>
        <w:jc w:val="both"/>
        <w:rPr>
          <w:sz w:val="24"/>
        </w:rPr>
      </w:pPr>
      <w:r>
        <w:rPr>
          <w:sz w:val="24"/>
        </w:rPr>
        <w:t>ocenę bardzo dobrą otrzymuje uczeń, który spełnia warunki otrzymania przynajmniej oceny dobrej, a</w:t>
      </w:r>
      <w:r>
        <w:rPr>
          <w:spacing w:val="-16"/>
          <w:sz w:val="24"/>
        </w:rPr>
        <w:t> </w:t>
      </w:r>
      <w:r>
        <w:rPr>
          <w:sz w:val="24"/>
        </w:rPr>
        <w:t>ponadto:</w:t>
      </w:r>
    </w:p>
    <w:p>
      <w:pPr>
        <w:pStyle w:val="ListParagraph"/>
        <w:numPr>
          <w:ilvl w:val="2"/>
          <w:numId w:val="85"/>
        </w:numPr>
        <w:tabs>
          <w:tab w:pos="2378" w:val="left" w:leader="none"/>
        </w:tabs>
        <w:spacing w:line="242" w:lineRule="auto" w:before="4" w:after="0"/>
        <w:ind w:left="2377" w:right="1761" w:hanging="358"/>
        <w:jc w:val="left"/>
        <w:rPr>
          <w:sz w:val="24"/>
        </w:rPr>
      </w:pPr>
      <w:r>
        <w:rPr>
          <w:sz w:val="24"/>
        </w:rPr>
        <w:t>rozwija swoje zainteresowania poprzez przygotowania dodatkowych materiałów lub pomocy</w:t>
      </w:r>
      <w:r>
        <w:rPr>
          <w:spacing w:val="-31"/>
          <w:sz w:val="24"/>
        </w:rPr>
        <w:t> </w:t>
      </w:r>
      <w:r>
        <w:rPr>
          <w:sz w:val="24"/>
        </w:rPr>
        <w:t>dydaktycznych;</w:t>
      </w:r>
    </w:p>
    <w:p>
      <w:pPr>
        <w:pStyle w:val="ListParagraph"/>
        <w:numPr>
          <w:ilvl w:val="2"/>
          <w:numId w:val="85"/>
        </w:numPr>
        <w:tabs>
          <w:tab w:pos="2378" w:val="left" w:leader="none"/>
        </w:tabs>
        <w:spacing w:line="240" w:lineRule="auto" w:before="0" w:after="0"/>
        <w:ind w:left="2377" w:right="0" w:hanging="364"/>
        <w:jc w:val="left"/>
        <w:rPr>
          <w:sz w:val="24"/>
        </w:rPr>
      </w:pPr>
      <w:r>
        <w:rPr>
          <w:sz w:val="24"/>
        </w:rPr>
        <w:t>bardzo dobrze wywiązuje się z obowiązków</w:t>
      </w:r>
      <w:r>
        <w:rPr>
          <w:spacing w:val="-8"/>
          <w:sz w:val="24"/>
        </w:rPr>
        <w:t> </w:t>
      </w:r>
      <w:r>
        <w:rPr>
          <w:sz w:val="24"/>
        </w:rPr>
        <w:t>ucznia;</w:t>
      </w:r>
    </w:p>
    <w:p>
      <w:pPr>
        <w:pStyle w:val="ListParagraph"/>
        <w:numPr>
          <w:ilvl w:val="2"/>
          <w:numId w:val="85"/>
        </w:numPr>
        <w:tabs>
          <w:tab w:pos="2378" w:val="left" w:leader="none"/>
        </w:tabs>
        <w:spacing w:line="240" w:lineRule="auto" w:before="43" w:after="0"/>
        <w:ind w:left="2377" w:right="0" w:hanging="364"/>
        <w:jc w:val="left"/>
        <w:rPr>
          <w:sz w:val="24"/>
        </w:rPr>
      </w:pPr>
      <w:r>
        <w:rPr>
          <w:sz w:val="24"/>
        </w:rPr>
        <w:t>bierze udział w konkursach i zawodach szkolnych i</w:t>
      </w:r>
      <w:r>
        <w:rPr>
          <w:spacing w:val="-31"/>
          <w:sz w:val="24"/>
        </w:rPr>
        <w:t> </w:t>
      </w:r>
      <w:r>
        <w:rPr>
          <w:sz w:val="24"/>
        </w:rPr>
        <w:t>pozaszkolnych;</w:t>
      </w:r>
    </w:p>
    <w:p>
      <w:pPr>
        <w:pStyle w:val="ListParagraph"/>
        <w:numPr>
          <w:ilvl w:val="2"/>
          <w:numId w:val="85"/>
        </w:numPr>
        <w:tabs>
          <w:tab w:pos="2378" w:val="left" w:leader="none"/>
        </w:tabs>
        <w:spacing w:line="240" w:lineRule="auto" w:before="47" w:after="0"/>
        <w:ind w:left="2377" w:right="1082" w:hanging="363"/>
        <w:jc w:val="left"/>
        <w:rPr>
          <w:sz w:val="24"/>
        </w:rPr>
      </w:pPr>
      <w:r>
        <w:rPr>
          <w:sz w:val="24"/>
        </w:rPr>
        <w:t>angażuje się w organizację uroczystości i imprez klasowych i</w:t>
      </w:r>
      <w:r>
        <w:rPr>
          <w:spacing w:val="-5"/>
          <w:sz w:val="24"/>
        </w:rPr>
        <w:t> </w:t>
      </w:r>
      <w:r>
        <w:rPr>
          <w:sz w:val="24"/>
        </w:rPr>
        <w:t>szkolnych;</w:t>
      </w:r>
    </w:p>
    <w:p>
      <w:pPr>
        <w:pStyle w:val="ListParagraph"/>
        <w:numPr>
          <w:ilvl w:val="2"/>
          <w:numId w:val="85"/>
        </w:numPr>
        <w:tabs>
          <w:tab w:pos="2378" w:val="left" w:leader="none"/>
        </w:tabs>
        <w:spacing w:line="240" w:lineRule="auto" w:before="49" w:after="0"/>
        <w:ind w:left="2377" w:right="1074" w:hanging="358"/>
        <w:jc w:val="left"/>
        <w:rPr>
          <w:sz w:val="24"/>
        </w:rPr>
      </w:pPr>
      <w:r>
        <w:rPr>
          <w:sz w:val="24"/>
        </w:rPr>
        <w:t>punktualnie i systematycznie uczęszcza na zajęcia szkolne, nie ma godzin</w:t>
      </w:r>
      <w:r>
        <w:rPr>
          <w:spacing w:val="-5"/>
          <w:sz w:val="24"/>
        </w:rPr>
        <w:t> </w:t>
      </w:r>
      <w:r>
        <w:rPr>
          <w:sz w:val="24"/>
        </w:rPr>
        <w:t>nieusprawiedliwionych;</w:t>
      </w:r>
    </w:p>
    <w:p>
      <w:pPr>
        <w:pStyle w:val="ListParagraph"/>
        <w:numPr>
          <w:ilvl w:val="2"/>
          <w:numId w:val="85"/>
        </w:numPr>
        <w:tabs>
          <w:tab w:pos="2378" w:val="left" w:leader="none"/>
        </w:tabs>
        <w:spacing w:line="240" w:lineRule="auto" w:before="5" w:after="0"/>
        <w:ind w:left="2377" w:right="0" w:hanging="364"/>
        <w:jc w:val="left"/>
        <w:rPr>
          <w:sz w:val="24"/>
        </w:rPr>
      </w:pPr>
      <w:r>
        <w:rPr>
          <w:sz w:val="24"/>
        </w:rPr>
        <w:t>odznacza się wysoką kulturą</w:t>
      </w:r>
      <w:r>
        <w:rPr>
          <w:spacing w:val="-10"/>
          <w:sz w:val="24"/>
        </w:rPr>
        <w:t> </w:t>
      </w:r>
      <w:r>
        <w:rPr>
          <w:sz w:val="24"/>
        </w:rPr>
        <w:t>osobistą;</w:t>
      </w:r>
    </w:p>
    <w:p>
      <w:pPr>
        <w:pStyle w:val="ListParagraph"/>
        <w:numPr>
          <w:ilvl w:val="2"/>
          <w:numId w:val="85"/>
        </w:numPr>
        <w:tabs>
          <w:tab w:pos="2378" w:val="left" w:leader="none"/>
        </w:tabs>
        <w:spacing w:line="240" w:lineRule="auto" w:before="44" w:after="0"/>
        <w:ind w:left="2377" w:right="0" w:hanging="364"/>
        <w:jc w:val="left"/>
        <w:rPr>
          <w:sz w:val="24"/>
        </w:rPr>
      </w:pPr>
      <w:r>
        <w:rPr>
          <w:sz w:val="24"/>
        </w:rPr>
        <w:t>pomaga</w:t>
      </w:r>
      <w:r>
        <w:rPr>
          <w:spacing w:val="-3"/>
          <w:sz w:val="24"/>
        </w:rPr>
        <w:t> </w:t>
      </w:r>
      <w:r>
        <w:rPr>
          <w:sz w:val="24"/>
        </w:rPr>
        <w:t>innym;</w:t>
      </w:r>
    </w:p>
    <w:p>
      <w:pPr>
        <w:pStyle w:val="ListParagraph"/>
        <w:numPr>
          <w:ilvl w:val="2"/>
          <w:numId w:val="85"/>
        </w:numPr>
        <w:tabs>
          <w:tab w:pos="2378" w:val="left" w:leader="none"/>
        </w:tabs>
        <w:spacing w:line="240" w:lineRule="auto" w:before="46" w:after="0"/>
        <w:ind w:left="2377" w:right="0" w:hanging="364"/>
        <w:jc w:val="left"/>
        <w:rPr>
          <w:sz w:val="24"/>
        </w:rPr>
      </w:pPr>
      <w:r>
        <w:rPr>
          <w:sz w:val="24"/>
        </w:rPr>
        <w:t>przeciwstawia się przejawom przemocy i</w:t>
      </w:r>
      <w:r>
        <w:rPr>
          <w:spacing w:val="-8"/>
          <w:sz w:val="24"/>
        </w:rPr>
        <w:t> </w:t>
      </w:r>
      <w:r>
        <w:rPr>
          <w:sz w:val="24"/>
        </w:rPr>
        <w:t>agresji;</w:t>
      </w:r>
    </w:p>
    <w:p>
      <w:pPr>
        <w:pStyle w:val="ListParagraph"/>
        <w:numPr>
          <w:ilvl w:val="2"/>
          <w:numId w:val="85"/>
        </w:numPr>
        <w:tabs>
          <w:tab w:pos="2378" w:val="left" w:leader="none"/>
        </w:tabs>
        <w:spacing w:line="240" w:lineRule="auto" w:before="46" w:after="0"/>
        <w:ind w:left="2377" w:right="0" w:hanging="364"/>
        <w:jc w:val="left"/>
        <w:rPr>
          <w:sz w:val="24"/>
        </w:rPr>
      </w:pPr>
      <w:r>
        <w:rPr>
          <w:sz w:val="24"/>
        </w:rPr>
        <w:t>jest krytyczny wobec nałogów i</w:t>
      </w:r>
      <w:r>
        <w:rPr>
          <w:spacing w:val="-11"/>
          <w:sz w:val="24"/>
        </w:rPr>
        <w:t> </w:t>
      </w:r>
      <w:r>
        <w:rPr>
          <w:sz w:val="24"/>
        </w:rPr>
        <w:t>uzależnień;</w:t>
      </w:r>
    </w:p>
    <w:p>
      <w:pPr>
        <w:pStyle w:val="ListParagraph"/>
        <w:numPr>
          <w:ilvl w:val="2"/>
          <w:numId w:val="85"/>
        </w:numPr>
        <w:tabs>
          <w:tab w:pos="2378" w:val="left" w:leader="none"/>
        </w:tabs>
        <w:spacing w:line="240" w:lineRule="auto" w:before="47" w:after="0"/>
        <w:ind w:left="2377" w:right="0" w:hanging="364"/>
        <w:jc w:val="left"/>
        <w:rPr>
          <w:sz w:val="24"/>
        </w:rPr>
      </w:pPr>
      <w:r>
        <w:rPr>
          <w:sz w:val="24"/>
        </w:rPr>
        <w:t>otrzymał 140-179 dodatnich punktów z</w:t>
      </w:r>
      <w:r>
        <w:rPr>
          <w:spacing w:val="-9"/>
          <w:sz w:val="24"/>
        </w:rPr>
        <w:t> </w:t>
      </w:r>
      <w:r>
        <w:rPr>
          <w:sz w:val="24"/>
        </w:rPr>
        <w:t>zachowania.</w:t>
      </w:r>
    </w:p>
    <w:p>
      <w:pPr>
        <w:pStyle w:val="ListParagraph"/>
        <w:numPr>
          <w:ilvl w:val="1"/>
          <w:numId w:val="85"/>
        </w:numPr>
        <w:tabs>
          <w:tab w:pos="1739" w:val="left" w:leader="none"/>
        </w:tabs>
        <w:spacing w:line="240" w:lineRule="auto" w:before="46" w:after="0"/>
        <w:ind w:left="1738" w:right="1105" w:hanging="360"/>
        <w:jc w:val="left"/>
        <w:rPr>
          <w:sz w:val="24"/>
        </w:rPr>
      </w:pPr>
      <w:r>
        <w:rPr>
          <w:sz w:val="24"/>
        </w:rPr>
        <w:t>ocenę dobrą otrzymuje uczeń, który spełnia warunki otrzymania przynajmniej oceny poprawnej, a</w:t>
      </w:r>
      <w:r>
        <w:rPr>
          <w:spacing w:val="-8"/>
          <w:sz w:val="24"/>
        </w:rPr>
        <w:t> </w:t>
      </w:r>
      <w:r>
        <w:rPr>
          <w:sz w:val="24"/>
        </w:rPr>
        <w:t>ponadto:</w:t>
      </w:r>
    </w:p>
    <w:p>
      <w:pPr>
        <w:pStyle w:val="ListParagraph"/>
        <w:numPr>
          <w:ilvl w:val="2"/>
          <w:numId w:val="85"/>
        </w:numPr>
        <w:tabs>
          <w:tab w:pos="2378" w:val="left" w:leader="none"/>
        </w:tabs>
        <w:spacing w:line="240" w:lineRule="auto" w:before="4" w:after="0"/>
        <w:ind w:left="2377" w:right="0" w:hanging="364"/>
        <w:jc w:val="left"/>
        <w:rPr>
          <w:sz w:val="24"/>
        </w:rPr>
      </w:pPr>
      <w:r>
        <w:rPr>
          <w:sz w:val="24"/>
        </w:rPr>
        <w:t>regularnie przygotowuje się do</w:t>
      </w:r>
      <w:r>
        <w:rPr>
          <w:spacing w:val="-13"/>
          <w:sz w:val="24"/>
        </w:rPr>
        <w:t> </w:t>
      </w:r>
      <w:r>
        <w:rPr>
          <w:sz w:val="24"/>
        </w:rPr>
        <w:t>lekcji;</w:t>
      </w:r>
    </w:p>
    <w:p>
      <w:pPr>
        <w:pStyle w:val="ListParagraph"/>
        <w:numPr>
          <w:ilvl w:val="2"/>
          <w:numId w:val="85"/>
        </w:numPr>
        <w:tabs>
          <w:tab w:pos="2378" w:val="left" w:leader="none"/>
        </w:tabs>
        <w:spacing w:line="242" w:lineRule="auto" w:before="46" w:after="0"/>
        <w:ind w:left="2377" w:right="1272" w:hanging="358"/>
        <w:jc w:val="left"/>
        <w:rPr>
          <w:sz w:val="24"/>
        </w:rPr>
      </w:pPr>
      <w:r>
        <w:rPr>
          <w:sz w:val="24"/>
        </w:rPr>
        <w:t>włącza się w prace na rzecz Szkoły i środowiska z własnej inicjatywy oraz bezinteresownie pomaga</w:t>
      </w:r>
      <w:r>
        <w:rPr>
          <w:spacing w:val="-9"/>
          <w:sz w:val="24"/>
        </w:rPr>
        <w:t> </w:t>
      </w:r>
      <w:r>
        <w:rPr>
          <w:sz w:val="24"/>
        </w:rPr>
        <w:t>kolegom;</w:t>
      </w:r>
    </w:p>
    <w:p>
      <w:pPr>
        <w:pStyle w:val="ListParagraph"/>
        <w:numPr>
          <w:ilvl w:val="2"/>
          <w:numId w:val="85"/>
        </w:numPr>
        <w:tabs>
          <w:tab w:pos="2378" w:val="left" w:leader="none"/>
        </w:tabs>
        <w:spacing w:line="240" w:lineRule="auto" w:before="0" w:after="0"/>
        <w:ind w:left="2377" w:right="0" w:hanging="364"/>
        <w:jc w:val="left"/>
        <w:rPr>
          <w:sz w:val="24"/>
        </w:rPr>
      </w:pPr>
      <w:r>
        <w:rPr>
          <w:sz w:val="24"/>
        </w:rPr>
        <w:t>jest grzeczny, aktywny i</w:t>
      </w:r>
      <w:r>
        <w:rPr>
          <w:spacing w:val="-8"/>
          <w:sz w:val="24"/>
        </w:rPr>
        <w:t> </w:t>
      </w:r>
      <w:r>
        <w:rPr>
          <w:sz w:val="24"/>
        </w:rPr>
        <w:t>kulturalny;</w:t>
      </w:r>
    </w:p>
    <w:p>
      <w:pPr>
        <w:pStyle w:val="ListParagraph"/>
        <w:numPr>
          <w:ilvl w:val="2"/>
          <w:numId w:val="85"/>
        </w:numPr>
        <w:tabs>
          <w:tab w:pos="2378" w:val="left" w:leader="none"/>
        </w:tabs>
        <w:spacing w:line="240" w:lineRule="auto" w:before="47" w:after="0"/>
        <w:ind w:left="2377" w:right="1077" w:hanging="358"/>
        <w:jc w:val="left"/>
        <w:rPr>
          <w:sz w:val="24"/>
        </w:rPr>
      </w:pPr>
      <w:r>
        <w:rPr>
          <w:sz w:val="24"/>
        </w:rPr>
        <w:t>punktualnie i systematycznie uczęszcza na zajęcia szkolne, nie ma godzin</w:t>
      </w:r>
      <w:r>
        <w:rPr>
          <w:spacing w:val="-5"/>
          <w:sz w:val="24"/>
        </w:rPr>
        <w:t> </w:t>
      </w:r>
      <w:r>
        <w:rPr>
          <w:sz w:val="24"/>
        </w:rPr>
        <w:t>nieusprawiedliwionych;</w:t>
      </w:r>
    </w:p>
    <w:p>
      <w:pPr>
        <w:pStyle w:val="ListParagraph"/>
        <w:numPr>
          <w:ilvl w:val="2"/>
          <w:numId w:val="85"/>
        </w:numPr>
        <w:tabs>
          <w:tab w:pos="2378" w:val="left" w:leader="none"/>
        </w:tabs>
        <w:spacing w:line="240" w:lineRule="auto" w:before="3" w:after="0"/>
        <w:ind w:left="2377" w:right="0" w:hanging="364"/>
        <w:jc w:val="left"/>
        <w:rPr>
          <w:sz w:val="24"/>
        </w:rPr>
      </w:pPr>
      <w:r>
        <w:rPr>
          <w:sz w:val="24"/>
        </w:rPr>
        <w:t>dobrze wywiązuje się z obowiązków</w:t>
      </w:r>
      <w:r>
        <w:rPr>
          <w:spacing w:val="-6"/>
          <w:sz w:val="24"/>
        </w:rPr>
        <w:t> </w:t>
      </w:r>
      <w:r>
        <w:rPr>
          <w:sz w:val="24"/>
        </w:rPr>
        <w:t>ucznia;</w:t>
      </w:r>
    </w:p>
    <w:p>
      <w:pPr>
        <w:pStyle w:val="ListParagraph"/>
        <w:numPr>
          <w:ilvl w:val="2"/>
          <w:numId w:val="85"/>
        </w:numPr>
        <w:tabs>
          <w:tab w:pos="2378" w:val="left" w:leader="none"/>
        </w:tabs>
        <w:spacing w:line="242" w:lineRule="auto" w:before="3" w:after="0"/>
        <w:ind w:left="2377" w:right="227" w:hanging="363"/>
        <w:jc w:val="left"/>
        <w:rPr>
          <w:sz w:val="24"/>
        </w:rPr>
      </w:pPr>
      <w:r>
        <w:rPr>
          <w:sz w:val="24"/>
        </w:rPr>
        <w:t>respektuje ustalenia wychowawcy i społeczności klasowej; szanuje godność osobistą, poglądy i przekonania innych</w:t>
      </w:r>
      <w:r>
        <w:rPr>
          <w:spacing w:val="-20"/>
          <w:sz w:val="24"/>
        </w:rPr>
        <w:t> </w:t>
      </w:r>
      <w:r>
        <w:rPr>
          <w:sz w:val="24"/>
        </w:rPr>
        <w:t>osób;</w:t>
      </w:r>
    </w:p>
    <w:p>
      <w:pPr>
        <w:pStyle w:val="ListParagraph"/>
        <w:numPr>
          <w:ilvl w:val="2"/>
          <w:numId w:val="85"/>
        </w:numPr>
        <w:tabs>
          <w:tab w:pos="2378" w:val="left" w:leader="none"/>
        </w:tabs>
        <w:spacing w:line="242" w:lineRule="auto" w:before="44" w:after="0"/>
        <w:ind w:left="2377" w:right="1244" w:hanging="358"/>
        <w:jc w:val="left"/>
        <w:rPr>
          <w:sz w:val="24"/>
        </w:rPr>
      </w:pPr>
      <w:r>
        <w:rPr>
          <w:sz w:val="24"/>
        </w:rPr>
        <w:t>zachowanie na lekcjach, podczas przerw i poza Szkołą nie budzi poważnych zastrzeżeń (nie wymaga interwencji pedagoga, psychologa, dyrektora</w:t>
      </w:r>
      <w:r>
        <w:rPr>
          <w:spacing w:val="-18"/>
          <w:sz w:val="24"/>
        </w:rPr>
        <w:t> </w:t>
      </w:r>
      <w:r>
        <w:rPr>
          <w:sz w:val="24"/>
        </w:rPr>
        <w:t>szkoły);</w:t>
      </w:r>
    </w:p>
    <w:p>
      <w:pPr>
        <w:pStyle w:val="ListParagraph"/>
        <w:numPr>
          <w:ilvl w:val="2"/>
          <w:numId w:val="85"/>
        </w:numPr>
        <w:tabs>
          <w:tab w:pos="2378" w:val="left" w:leader="none"/>
        </w:tabs>
        <w:spacing w:line="240" w:lineRule="auto" w:before="0" w:after="0"/>
        <w:ind w:left="2377" w:right="1968" w:hanging="363"/>
        <w:jc w:val="left"/>
        <w:rPr>
          <w:sz w:val="24"/>
        </w:rPr>
      </w:pPr>
      <w:r>
        <w:rPr>
          <w:sz w:val="24"/>
        </w:rPr>
        <w:t>ma do 4 uwag w semestrze wpisanych do dziennika elektronicznego;</w:t>
      </w:r>
    </w:p>
    <w:p>
      <w:pPr>
        <w:pStyle w:val="ListParagraph"/>
        <w:numPr>
          <w:ilvl w:val="2"/>
          <w:numId w:val="85"/>
        </w:numPr>
        <w:tabs>
          <w:tab w:pos="2378" w:val="left" w:leader="none"/>
        </w:tabs>
        <w:spacing w:line="240" w:lineRule="auto" w:before="47" w:after="0"/>
        <w:ind w:left="2377" w:right="0" w:hanging="364"/>
        <w:jc w:val="left"/>
        <w:rPr>
          <w:sz w:val="24"/>
        </w:rPr>
      </w:pPr>
      <w:r>
        <w:rPr>
          <w:sz w:val="24"/>
        </w:rPr>
        <w:t>dba o wygląd klasy i najbliższego</w:t>
      </w:r>
      <w:r>
        <w:rPr>
          <w:spacing w:val="-14"/>
          <w:sz w:val="24"/>
        </w:rPr>
        <w:t> </w:t>
      </w:r>
      <w:r>
        <w:rPr>
          <w:sz w:val="24"/>
        </w:rPr>
        <w:t>otoczenia;</w:t>
      </w:r>
    </w:p>
    <w:p>
      <w:pPr>
        <w:pStyle w:val="ListParagraph"/>
        <w:numPr>
          <w:ilvl w:val="2"/>
          <w:numId w:val="85"/>
        </w:numPr>
        <w:tabs>
          <w:tab w:pos="2378" w:val="left" w:leader="none"/>
        </w:tabs>
        <w:spacing w:line="240" w:lineRule="auto" w:before="44" w:after="0"/>
        <w:ind w:left="2377" w:right="1328" w:hanging="358"/>
        <w:jc w:val="left"/>
        <w:rPr>
          <w:sz w:val="24"/>
        </w:rPr>
      </w:pPr>
      <w:r>
        <w:rPr>
          <w:sz w:val="24"/>
        </w:rPr>
        <w:t>systematycznie i odpowiednio motywowany rozwija swoje zainteresowania i</w:t>
      </w:r>
      <w:r>
        <w:rPr>
          <w:spacing w:val="-1"/>
          <w:sz w:val="24"/>
        </w:rPr>
        <w:t> </w:t>
      </w:r>
      <w:r>
        <w:rPr>
          <w:sz w:val="24"/>
        </w:rPr>
        <w:t>uzdolnienia;</w:t>
      </w:r>
    </w:p>
    <w:p>
      <w:pPr>
        <w:pStyle w:val="ListParagraph"/>
        <w:numPr>
          <w:ilvl w:val="2"/>
          <w:numId w:val="85"/>
        </w:numPr>
        <w:tabs>
          <w:tab w:pos="2378" w:val="left" w:leader="none"/>
        </w:tabs>
        <w:spacing w:line="240" w:lineRule="auto" w:before="49" w:after="0"/>
        <w:ind w:left="2377" w:right="0" w:hanging="364"/>
        <w:jc w:val="left"/>
        <w:rPr>
          <w:sz w:val="24"/>
        </w:rPr>
      </w:pPr>
      <w:r>
        <w:rPr>
          <w:sz w:val="24"/>
        </w:rPr>
        <w:t>otrzymał 100-139 dodatnich punktów z</w:t>
      </w:r>
      <w:r>
        <w:rPr>
          <w:spacing w:val="-29"/>
          <w:sz w:val="24"/>
        </w:rPr>
        <w:t> </w:t>
      </w:r>
      <w:r>
        <w:rPr>
          <w:sz w:val="24"/>
        </w:rPr>
        <w:t>zachowania.</w:t>
      </w:r>
    </w:p>
    <w:p>
      <w:pPr>
        <w:pStyle w:val="ListParagraph"/>
        <w:numPr>
          <w:ilvl w:val="1"/>
          <w:numId w:val="85"/>
        </w:numPr>
        <w:tabs>
          <w:tab w:pos="1739" w:val="left" w:leader="none"/>
        </w:tabs>
        <w:spacing w:line="240" w:lineRule="auto" w:before="6" w:after="0"/>
        <w:ind w:left="1738" w:right="1163" w:hanging="360"/>
        <w:jc w:val="left"/>
        <w:rPr>
          <w:sz w:val="24"/>
        </w:rPr>
      </w:pPr>
      <w:r>
        <w:rPr>
          <w:sz w:val="24"/>
        </w:rPr>
        <w:t>ocenę poprawną otrzymuje uczeń, który nie popełnia wykroczeń ujętych w oceny nieodpowiedniej, a</w:t>
      </w:r>
      <w:r>
        <w:rPr>
          <w:spacing w:val="-5"/>
          <w:sz w:val="24"/>
        </w:rPr>
        <w:t> </w:t>
      </w:r>
      <w:r>
        <w:rPr>
          <w:sz w:val="24"/>
        </w:rPr>
        <w:t>ponadto:</w:t>
      </w:r>
    </w:p>
    <w:p>
      <w:pPr>
        <w:pStyle w:val="ListParagraph"/>
        <w:numPr>
          <w:ilvl w:val="2"/>
          <w:numId w:val="85"/>
        </w:numPr>
        <w:tabs>
          <w:tab w:pos="2378" w:val="left" w:leader="none"/>
        </w:tabs>
        <w:spacing w:line="242" w:lineRule="auto" w:before="4" w:after="0"/>
        <w:ind w:left="2377" w:right="1896" w:hanging="358"/>
        <w:jc w:val="left"/>
        <w:rPr>
          <w:sz w:val="24"/>
        </w:rPr>
      </w:pPr>
      <w:r>
        <w:rPr>
          <w:sz w:val="24"/>
        </w:rPr>
        <w:t>włącza się w prace społeczne wyłącznie na polecenie nauczyciela, bez wykazywania własnej</w:t>
      </w:r>
      <w:r>
        <w:rPr>
          <w:spacing w:val="-9"/>
          <w:sz w:val="24"/>
        </w:rPr>
        <w:t> </w:t>
      </w:r>
      <w:r>
        <w:rPr>
          <w:sz w:val="24"/>
        </w:rPr>
        <w:t>inicjatywy;</w:t>
      </w:r>
    </w:p>
    <w:p>
      <w:pPr>
        <w:pStyle w:val="ListParagraph"/>
        <w:numPr>
          <w:ilvl w:val="2"/>
          <w:numId w:val="85"/>
        </w:numPr>
        <w:tabs>
          <w:tab w:pos="2378" w:val="left" w:leader="none"/>
        </w:tabs>
        <w:spacing w:line="316" w:lineRule="exact" w:before="0" w:after="0"/>
        <w:ind w:left="2377" w:right="0" w:hanging="364"/>
        <w:jc w:val="left"/>
        <w:rPr>
          <w:sz w:val="24"/>
        </w:rPr>
      </w:pPr>
      <w:r>
        <w:rPr>
          <w:sz w:val="24"/>
        </w:rPr>
        <w:t>zachowuje kulturalny stosunek i szacunek wobec</w:t>
      </w:r>
      <w:r>
        <w:rPr>
          <w:spacing w:val="-10"/>
          <w:sz w:val="24"/>
        </w:rPr>
        <w:t> </w:t>
      </w:r>
      <w:r>
        <w:rPr>
          <w:sz w:val="24"/>
        </w:rPr>
        <w:t>pracowników</w:t>
      </w:r>
    </w:p>
    <w:p>
      <w:pPr>
        <w:spacing w:after="0" w:line="316" w:lineRule="exact"/>
        <w:jc w:val="left"/>
        <w:rPr>
          <w:sz w:val="24"/>
        </w:rPr>
        <w:sectPr>
          <w:pgSz w:w="11920" w:h="16850"/>
          <w:pgMar w:header="699" w:footer="742" w:top="940" w:bottom="1000" w:left="1060" w:right="460"/>
        </w:sectPr>
      </w:pPr>
    </w:p>
    <w:p>
      <w:pPr>
        <w:pStyle w:val="BodyText"/>
        <w:ind w:left="0"/>
        <w:rPr>
          <w:sz w:val="13"/>
        </w:rPr>
      </w:pPr>
    </w:p>
    <w:p>
      <w:pPr>
        <w:pStyle w:val="BodyText"/>
        <w:spacing w:before="70"/>
        <w:ind w:left="2377"/>
      </w:pPr>
      <w:r>
        <w:rPr/>
        <w:t>Szkoły i kolegów;</w:t>
      </w:r>
    </w:p>
    <w:p>
      <w:pPr>
        <w:pStyle w:val="ListParagraph"/>
        <w:numPr>
          <w:ilvl w:val="2"/>
          <w:numId w:val="85"/>
        </w:numPr>
        <w:tabs>
          <w:tab w:pos="2378" w:val="left" w:leader="none"/>
        </w:tabs>
        <w:spacing w:line="240" w:lineRule="auto" w:before="1" w:after="0"/>
        <w:ind w:left="2377" w:right="0" w:hanging="364"/>
        <w:jc w:val="left"/>
        <w:rPr>
          <w:sz w:val="24"/>
        </w:rPr>
      </w:pPr>
      <w:r>
        <w:rPr>
          <w:sz w:val="24"/>
        </w:rPr>
        <w:t>zachowuje się poprawnie na terenie Szkoły i poza</w:t>
      </w:r>
      <w:r>
        <w:rPr>
          <w:spacing w:val="-14"/>
          <w:sz w:val="24"/>
        </w:rPr>
        <w:t> </w:t>
      </w:r>
      <w:r>
        <w:rPr>
          <w:sz w:val="24"/>
        </w:rPr>
        <w:t>nią;</w:t>
      </w:r>
    </w:p>
    <w:p>
      <w:pPr>
        <w:pStyle w:val="ListParagraph"/>
        <w:numPr>
          <w:ilvl w:val="2"/>
          <w:numId w:val="85"/>
        </w:numPr>
        <w:tabs>
          <w:tab w:pos="2378" w:val="left" w:leader="none"/>
        </w:tabs>
        <w:spacing w:line="242" w:lineRule="auto" w:before="3" w:after="0"/>
        <w:ind w:left="2377" w:right="1077" w:hanging="358"/>
        <w:jc w:val="left"/>
        <w:rPr>
          <w:sz w:val="24"/>
        </w:rPr>
      </w:pPr>
      <w:r>
        <w:rPr>
          <w:sz w:val="24"/>
        </w:rPr>
        <w:t>punktualnie i systematycznie uczęszcza na zajęcia szkolne, ma do 14 godzin nieusprawiedliwionych w skali semestru oraz często się</w:t>
      </w:r>
      <w:r>
        <w:rPr>
          <w:spacing w:val="-6"/>
          <w:sz w:val="24"/>
        </w:rPr>
        <w:t> </w:t>
      </w:r>
      <w:r>
        <w:rPr>
          <w:sz w:val="24"/>
        </w:rPr>
        <w:t>spóźnia;</w:t>
      </w:r>
    </w:p>
    <w:p>
      <w:pPr>
        <w:pStyle w:val="ListParagraph"/>
        <w:numPr>
          <w:ilvl w:val="2"/>
          <w:numId w:val="85"/>
        </w:numPr>
        <w:tabs>
          <w:tab w:pos="2378" w:val="left" w:leader="none"/>
        </w:tabs>
        <w:spacing w:line="313" w:lineRule="exact" w:before="0" w:after="0"/>
        <w:ind w:left="2377" w:right="0" w:hanging="364"/>
        <w:jc w:val="left"/>
        <w:rPr>
          <w:sz w:val="24"/>
        </w:rPr>
      </w:pPr>
      <w:r>
        <w:rPr>
          <w:sz w:val="24"/>
        </w:rPr>
        <w:t>przestrzega zasad higieny osobistej i higieny</w:t>
      </w:r>
      <w:r>
        <w:rPr>
          <w:spacing w:val="-19"/>
          <w:sz w:val="24"/>
        </w:rPr>
        <w:t> </w:t>
      </w:r>
      <w:r>
        <w:rPr>
          <w:sz w:val="24"/>
        </w:rPr>
        <w:t>otoczenia;</w:t>
      </w:r>
    </w:p>
    <w:p>
      <w:pPr>
        <w:pStyle w:val="ListParagraph"/>
        <w:numPr>
          <w:ilvl w:val="2"/>
          <w:numId w:val="85"/>
        </w:numPr>
        <w:tabs>
          <w:tab w:pos="2378" w:val="left" w:leader="none"/>
        </w:tabs>
        <w:spacing w:line="242" w:lineRule="auto" w:before="3" w:after="0"/>
        <w:ind w:left="2377" w:right="1694" w:hanging="358"/>
        <w:jc w:val="left"/>
        <w:rPr>
          <w:sz w:val="24"/>
        </w:rPr>
      </w:pPr>
      <w:r>
        <w:rPr>
          <w:sz w:val="24"/>
        </w:rPr>
        <w:t>przestrzega zakazu opuszczania sali lekcyjnej i terenu Szkoły w trakcie trwania zajęć dydaktyczno- wychowawczych i przerw</w:t>
      </w:r>
      <w:r>
        <w:rPr>
          <w:spacing w:val="-9"/>
          <w:sz w:val="24"/>
        </w:rPr>
        <w:t> </w:t>
      </w:r>
      <w:r>
        <w:rPr>
          <w:sz w:val="24"/>
        </w:rPr>
        <w:t>międzylekcyjnych;</w:t>
      </w:r>
    </w:p>
    <w:p>
      <w:pPr>
        <w:pStyle w:val="ListParagraph"/>
        <w:numPr>
          <w:ilvl w:val="2"/>
          <w:numId w:val="85"/>
        </w:numPr>
        <w:tabs>
          <w:tab w:pos="2378" w:val="left" w:leader="none"/>
        </w:tabs>
        <w:spacing w:line="316" w:lineRule="exact" w:before="0" w:after="0"/>
        <w:ind w:left="2377" w:right="0" w:hanging="364"/>
        <w:jc w:val="left"/>
        <w:rPr>
          <w:sz w:val="24"/>
        </w:rPr>
      </w:pPr>
      <w:r>
        <w:rPr>
          <w:sz w:val="24"/>
        </w:rPr>
        <w:t>wykonuje polecenia</w:t>
      </w:r>
      <w:r>
        <w:rPr>
          <w:spacing w:val="-4"/>
          <w:sz w:val="24"/>
        </w:rPr>
        <w:t> </w:t>
      </w:r>
      <w:r>
        <w:rPr>
          <w:sz w:val="24"/>
        </w:rPr>
        <w:t>nauczyciela;</w:t>
      </w:r>
    </w:p>
    <w:p>
      <w:pPr>
        <w:pStyle w:val="ListParagraph"/>
        <w:numPr>
          <w:ilvl w:val="2"/>
          <w:numId w:val="85"/>
        </w:numPr>
        <w:tabs>
          <w:tab w:pos="2378" w:val="left" w:leader="none"/>
        </w:tabs>
        <w:spacing w:line="211" w:lineRule="auto" w:before="32" w:after="0"/>
        <w:ind w:left="2377" w:right="787" w:hanging="363"/>
        <w:jc w:val="left"/>
        <w:rPr>
          <w:sz w:val="24"/>
        </w:rPr>
      </w:pPr>
      <w:r>
        <w:rPr>
          <w:sz w:val="24"/>
        </w:rPr>
        <w:t>szanuje mienie własne i społeczne oraz dba o honor i tradycje Szkoły;</w:t>
      </w:r>
    </w:p>
    <w:p>
      <w:pPr>
        <w:pStyle w:val="ListParagraph"/>
        <w:numPr>
          <w:ilvl w:val="2"/>
          <w:numId w:val="85"/>
        </w:numPr>
        <w:tabs>
          <w:tab w:pos="2378" w:val="left" w:leader="none"/>
        </w:tabs>
        <w:spacing w:line="240" w:lineRule="auto" w:before="12" w:after="0"/>
        <w:ind w:left="2377" w:right="0" w:hanging="364"/>
        <w:jc w:val="left"/>
        <w:rPr>
          <w:sz w:val="24"/>
        </w:rPr>
      </w:pPr>
      <w:r>
        <w:rPr>
          <w:sz w:val="24"/>
        </w:rPr>
        <w:t>sporadycznie zdarza mu się być nieprzygotowanym do</w:t>
      </w:r>
      <w:r>
        <w:rPr>
          <w:spacing w:val="-11"/>
          <w:sz w:val="24"/>
        </w:rPr>
        <w:t> </w:t>
      </w:r>
      <w:r>
        <w:rPr>
          <w:sz w:val="24"/>
        </w:rPr>
        <w:t>lekcji;</w:t>
      </w:r>
    </w:p>
    <w:p>
      <w:pPr>
        <w:pStyle w:val="ListParagraph"/>
        <w:numPr>
          <w:ilvl w:val="2"/>
          <w:numId w:val="85"/>
        </w:numPr>
        <w:tabs>
          <w:tab w:pos="2378" w:val="left" w:leader="none"/>
        </w:tabs>
        <w:spacing w:line="240" w:lineRule="auto" w:before="1" w:after="0"/>
        <w:ind w:left="2377" w:right="0" w:hanging="364"/>
        <w:jc w:val="left"/>
        <w:rPr>
          <w:sz w:val="24"/>
        </w:rPr>
      </w:pPr>
      <w:r>
        <w:rPr>
          <w:sz w:val="24"/>
        </w:rPr>
        <w:t>pozytywnie reaguje na uwagi</w:t>
      </w:r>
      <w:r>
        <w:rPr>
          <w:spacing w:val="-8"/>
          <w:sz w:val="24"/>
        </w:rPr>
        <w:t> </w:t>
      </w:r>
      <w:r>
        <w:rPr>
          <w:sz w:val="24"/>
        </w:rPr>
        <w:t>nauczyciela;</w:t>
      </w:r>
    </w:p>
    <w:p>
      <w:pPr>
        <w:pStyle w:val="ListParagraph"/>
        <w:numPr>
          <w:ilvl w:val="2"/>
          <w:numId w:val="85"/>
        </w:numPr>
        <w:tabs>
          <w:tab w:pos="2378" w:val="left" w:leader="none"/>
        </w:tabs>
        <w:spacing w:line="240" w:lineRule="auto" w:before="3" w:after="0"/>
        <w:ind w:left="2377" w:right="0" w:hanging="364"/>
        <w:jc w:val="left"/>
        <w:rPr>
          <w:sz w:val="24"/>
        </w:rPr>
      </w:pPr>
      <w:r>
        <w:rPr>
          <w:sz w:val="24"/>
        </w:rPr>
        <w:t>wykazuje elementarną kulturę</w:t>
      </w:r>
      <w:r>
        <w:rPr>
          <w:spacing w:val="-6"/>
          <w:sz w:val="24"/>
        </w:rPr>
        <w:t> </w:t>
      </w:r>
      <w:r>
        <w:rPr>
          <w:sz w:val="24"/>
        </w:rPr>
        <w:t>osobistą;</w:t>
      </w:r>
    </w:p>
    <w:p>
      <w:pPr>
        <w:pStyle w:val="ListParagraph"/>
        <w:numPr>
          <w:ilvl w:val="2"/>
          <w:numId w:val="85"/>
        </w:numPr>
        <w:tabs>
          <w:tab w:pos="2378" w:val="left" w:leader="none"/>
        </w:tabs>
        <w:spacing w:line="240" w:lineRule="auto" w:before="1" w:after="0"/>
        <w:ind w:left="2377" w:right="0" w:hanging="364"/>
        <w:jc w:val="left"/>
        <w:rPr>
          <w:sz w:val="24"/>
        </w:rPr>
      </w:pPr>
      <w:r>
        <w:rPr>
          <w:sz w:val="24"/>
        </w:rPr>
        <w:t>nie stosuje agresji słownej i</w:t>
      </w:r>
      <w:r>
        <w:rPr>
          <w:spacing w:val="-4"/>
          <w:sz w:val="24"/>
        </w:rPr>
        <w:t> </w:t>
      </w:r>
      <w:r>
        <w:rPr>
          <w:sz w:val="24"/>
        </w:rPr>
        <w:t>fizycznej;</w:t>
      </w:r>
    </w:p>
    <w:p>
      <w:pPr>
        <w:pStyle w:val="ListParagraph"/>
        <w:numPr>
          <w:ilvl w:val="2"/>
          <w:numId w:val="85"/>
        </w:numPr>
        <w:tabs>
          <w:tab w:pos="2378" w:val="left" w:leader="none"/>
        </w:tabs>
        <w:spacing w:line="240" w:lineRule="auto" w:before="5" w:after="0"/>
        <w:ind w:left="2377" w:right="0" w:hanging="364"/>
        <w:jc w:val="left"/>
        <w:rPr>
          <w:sz w:val="24"/>
        </w:rPr>
      </w:pPr>
      <w:r>
        <w:rPr>
          <w:sz w:val="24"/>
        </w:rPr>
        <w:t>dba o bezpieczeństwo swoje, nie naraża</w:t>
      </w:r>
      <w:r>
        <w:rPr>
          <w:spacing w:val="-11"/>
          <w:sz w:val="24"/>
        </w:rPr>
        <w:t> </w:t>
      </w:r>
      <w:r>
        <w:rPr>
          <w:sz w:val="24"/>
        </w:rPr>
        <w:t>innych;</w:t>
      </w:r>
    </w:p>
    <w:p>
      <w:pPr>
        <w:pStyle w:val="ListParagraph"/>
        <w:numPr>
          <w:ilvl w:val="2"/>
          <w:numId w:val="85"/>
        </w:numPr>
        <w:tabs>
          <w:tab w:pos="2378" w:val="left" w:leader="none"/>
        </w:tabs>
        <w:spacing w:line="240" w:lineRule="auto" w:before="1" w:after="0"/>
        <w:ind w:left="2377" w:right="0" w:hanging="364"/>
        <w:jc w:val="left"/>
        <w:rPr>
          <w:sz w:val="24"/>
        </w:rPr>
      </w:pPr>
      <w:r>
        <w:rPr>
          <w:sz w:val="24"/>
        </w:rPr>
        <w:t>nie ulega nałogom i nie namawia do tego</w:t>
      </w:r>
      <w:r>
        <w:rPr>
          <w:spacing w:val="-11"/>
          <w:sz w:val="24"/>
        </w:rPr>
        <w:t> </w:t>
      </w:r>
      <w:r>
        <w:rPr>
          <w:sz w:val="24"/>
        </w:rPr>
        <w:t>innych;</w:t>
      </w:r>
    </w:p>
    <w:p>
      <w:pPr>
        <w:pStyle w:val="ListParagraph"/>
        <w:numPr>
          <w:ilvl w:val="2"/>
          <w:numId w:val="85"/>
        </w:numPr>
        <w:tabs>
          <w:tab w:pos="2378" w:val="left" w:leader="none"/>
        </w:tabs>
        <w:spacing w:line="240" w:lineRule="auto" w:before="6" w:after="0"/>
        <w:ind w:left="2377" w:right="0" w:hanging="364"/>
        <w:jc w:val="left"/>
        <w:rPr>
          <w:sz w:val="24"/>
        </w:rPr>
      </w:pPr>
      <w:r>
        <w:rPr>
          <w:sz w:val="24"/>
        </w:rPr>
        <w:t>otrzymał 50-99 dodatnich punktów z</w:t>
      </w:r>
      <w:r>
        <w:rPr>
          <w:spacing w:val="-8"/>
          <w:sz w:val="24"/>
        </w:rPr>
        <w:t> </w:t>
      </w:r>
      <w:r>
        <w:rPr>
          <w:sz w:val="24"/>
        </w:rPr>
        <w:t>zachowania.</w:t>
      </w:r>
    </w:p>
    <w:p>
      <w:pPr>
        <w:pStyle w:val="ListParagraph"/>
        <w:numPr>
          <w:ilvl w:val="1"/>
          <w:numId w:val="85"/>
        </w:numPr>
        <w:tabs>
          <w:tab w:pos="1739" w:val="left" w:leader="none"/>
        </w:tabs>
        <w:spacing w:line="240" w:lineRule="auto" w:before="0" w:after="0"/>
        <w:ind w:left="1738" w:right="0" w:hanging="361"/>
        <w:jc w:val="left"/>
        <w:rPr>
          <w:sz w:val="24"/>
        </w:rPr>
      </w:pPr>
      <w:r>
        <w:rPr>
          <w:sz w:val="24"/>
        </w:rPr>
        <w:t>ocenę nieodpowiednią otrzymuje uczeń,</w:t>
      </w:r>
      <w:r>
        <w:rPr>
          <w:spacing w:val="-9"/>
          <w:sz w:val="24"/>
        </w:rPr>
        <w:t> </w:t>
      </w:r>
      <w:r>
        <w:rPr>
          <w:sz w:val="24"/>
        </w:rPr>
        <w:t>który:</w:t>
      </w:r>
    </w:p>
    <w:p>
      <w:pPr>
        <w:pStyle w:val="ListParagraph"/>
        <w:numPr>
          <w:ilvl w:val="2"/>
          <w:numId w:val="85"/>
        </w:numPr>
        <w:tabs>
          <w:tab w:pos="2378" w:val="left" w:leader="none"/>
        </w:tabs>
        <w:spacing w:line="242" w:lineRule="auto" w:before="44" w:after="0"/>
        <w:ind w:left="2377" w:right="1910" w:hanging="358"/>
        <w:jc w:val="left"/>
        <w:rPr>
          <w:sz w:val="24"/>
        </w:rPr>
      </w:pPr>
      <w:r>
        <w:rPr>
          <w:sz w:val="24"/>
        </w:rPr>
        <w:t>ma lekceważący stosunek do obowiązków szkolnych i odrzuca możliwość poprawy ocen oraz</w:t>
      </w:r>
      <w:r>
        <w:rPr>
          <w:spacing w:val="-18"/>
          <w:sz w:val="24"/>
        </w:rPr>
        <w:t> </w:t>
      </w:r>
      <w:r>
        <w:rPr>
          <w:sz w:val="24"/>
        </w:rPr>
        <w:t>utrudnia</w:t>
      </w:r>
    </w:p>
    <w:p>
      <w:pPr>
        <w:pStyle w:val="BodyText"/>
        <w:spacing w:line="242" w:lineRule="auto"/>
        <w:ind w:left="2377" w:right="1307"/>
      </w:pPr>
      <w:r>
        <w:rPr/>
        <w:t>prowadzenie lekcji (otrzymał powyżej 10 uwag wpisanych do dziennika elektronicznego w semestrze);</w:t>
      </w:r>
    </w:p>
    <w:p>
      <w:pPr>
        <w:pStyle w:val="ListParagraph"/>
        <w:numPr>
          <w:ilvl w:val="2"/>
          <w:numId w:val="85"/>
        </w:numPr>
        <w:tabs>
          <w:tab w:pos="2378" w:val="left" w:leader="none"/>
        </w:tabs>
        <w:spacing w:line="240" w:lineRule="auto" w:before="0" w:after="0"/>
        <w:ind w:left="2377" w:right="0" w:hanging="364"/>
        <w:jc w:val="left"/>
        <w:rPr>
          <w:sz w:val="24"/>
        </w:rPr>
      </w:pPr>
      <w:r>
        <w:rPr>
          <w:sz w:val="24"/>
        </w:rPr>
        <w:t>nie przestrzega zasad dobrego</w:t>
      </w:r>
      <w:r>
        <w:rPr>
          <w:spacing w:val="-5"/>
          <w:sz w:val="24"/>
        </w:rPr>
        <w:t> </w:t>
      </w:r>
      <w:r>
        <w:rPr>
          <w:sz w:val="24"/>
        </w:rPr>
        <w:t>wychowania;</w:t>
      </w:r>
    </w:p>
    <w:p>
      <w:pPr>
        <w:pStyle w:val="ListParagraph"/>
        <w:numPr>
          <w:ilvl w:val="2"/>
          <w:numId w:val="85"/>
        </w:numPr>
        <w:tabs>
          <w:tab w:pos="2378" w:val="left" w:leader="none"/>
        </w:tabs>
        <w:spacing w:line="240" w:lineRule="auto" w:before="47" w:after="0"/>
        <w:ind w:left="2377" w:right="0" w:hanging="364"/>
        <w:jc w:val="left"/>
        <w:rPr>
          <w:sz w:val="24"/>
        </w:rPr>
      </w:pPr>
      <w:r>
        <w:rPr>
          <w:sz w:val="24"/>
        </w:rPr>
        <w:t>jest agresywny i nagminnie używa wulgarnych słów i</w:t>
      </w:r>
      <w:r>
        <w:rPr>
          <w:spacing w:val="-20"/>
          <w:sz w:val="24"/>
        </w:rPr>
        <w:t> </w:t>
      </w:r>
      <w:r>
        <w:rPr>
          <w:sz w:val="24"/>
        </w:rPr>
        <w:t>gestów;</w:t>
      </w:r>
    </w:p>
    <w:p>
      <w:pPr>
        <w:pStyle w:val="ListParagraph"/>
        <w:numPr>
          <w:ilvl w:val="2"/>
          <w:numId w:val="85"/>
        </w:numPr>
        <w:tabs>
          <w:tab w:pos="2378" w:val="left" w:leader="none"/>
        </w:tabs>
        <w:spacing w:line="240" w:lineRule="auto" w:before="46" w:after="0"/>
        <w:ind w:left="2377" w:right="0" w:hanging="364"/>
        <w:jc w:val="left"/>
        <w:rPr>
          <w:sz w:val="24"/>
        </w:rPr>
      </w:pPr>
      <w:r>
        <w:rPr>
          <w:sz w:val="24"/>
        </w:rPr>
        <w:t>ma od 15 do 30 godzin nieusprawiedliwionych w skali</w:t>
      </w:r>
      <w:r>
        <w:rPr>
          <w:spacing w:val="-23"/>
          <w:sz w:val="24"/>
        </w:rPr>
        <w:t> </w:t>
      </w:r>
      <w:r>
        <w:rPr>
          <w:sz w:val="24"/>
        </w:rPr>
        <w:t>semestru;</w:t>
      </w:r>
    </w:p>
    <w:p>
      <w:pPr>
        <w:pStyle w:val="ListParagraph"/>
        <w:numPr>
          <w:ilvl w:val="2"/>
          <w:numId w:val="85"/>
        </w:numPr>
        <w:tabs>
          <w:tab w:pos="2378" w:val="left" w:leader="none"/>
        </w:tabs>
        <w:spacing w:line="242" w:lineRule="auto" w:before="44" w:after="0"/>
        <w:ind w:left="2377" w:right="1774" w:hanging="358"/>
        <w:jc w:val="left"/>
        <w:rPr>
          <w:sz w:val="24"/>
        </w:rPr>
      </w:pPr>
      <w:r>
        <w:rPr>
          <w:sz w:val="24"/>
        </w:rPr>
        <w:t>samowolnie opuszcza salę lekcyjną lub teren Szkoły w trakcie trwania zajęć dydaktyczno-wychowawczych i przerw</w:t>
      </w:r>
      <w:r>
        <w:rPr>
          <w:spacing w:val="-3"/>
          <w:sz w:val="24"/>
        </w:rPr>
        <w:t> </w:t>
      </w:r>
      <w:r>
        <w:rPr>
          <w:sz w:val="24"/>
        </w:rPr>
        <w:t>międzylekcyjnych;</w:t>
      </w:r>
    </w:p>
    <w:p>
      <w:pPr>
        <w:pStyle w:val="ListParagraph"/>
        <w:numPr>
          <w:ilvl w:val="2"/>
          <w:numId w:val="85"/>
        </w:numPr>
        <w:tabs>
          <w:tab w:pos="2378" w:val="left" w:leader="none"/>
        </w:tabs>
        <w:spacing w:line="318" w:lineRule="exact" w:before="0" w:after="0"/>
        <w:ind w:left="2377" w:right="0" w:hanging="364"/>
        <w:jc w:val="left"/>
        <w:rPr>
          <w:sz w:val="24"/>
        </w:rPr>
      </w:pPr>
      <w:r>
        <w:rPr>
          <w:sz w:val="24"/>
        </w:rPr>
        <w:t>świadomie nie przestrzega zasad bezpieczeństwa w</w:t>
      </w:r>
      <w:r>
        <w:rPr>
          <w:spacing w:val="-12"/>
          <w:sz w:val="24"/>
        </w:rPr>
        <w:t> </w:t>
      </w:r>
      <w:r>
        <w:rPr>
          <w:sz w:val="24"/>
        </w:rPr>
        <w:t>szkole;</w:t>
      </w:r>
    </w:p>
    <w:p>
      <w:pPr>
        <w:pStyle w:val="ListParagraph"/>
        <w:numPr>
          <w:ilvl w:val="2"/>
          <w:numId w:val="85"/>
        </w:numPr>
        <w:tabs>
          <w:tab w:pos="2378" w:val="left" w:leader="none"/>
        </w:tabs>
        <w:spacing w:line="242" w:lineRule="auto" w:before="49" w:after="0"/>
        <w:ind w:left="2377" w:right="1531" w:hanging="358"/>
        <w:jc w:val="left"/>
        <w:rPr>
          <w:sz w:val="24"/>
        </w:rPr>
      </w:pPr>
      <w:r>
        <w:rPr>
          <w:sz w:val="24"/>
        </w:rPr>
        <w:t>stwarza sytuacje zagrażające zdrowiu i życiu </w:t>
      </w:r>
      <w:r>
        <w:rPr>
          <w:spacing w:val="-3"/>
          <w:sz w:val="24"/>
        </w:rPr>
        <w:t>własnemu </w:t>
      </w:r>
      <w:r>
        <w:rPr>
          <w:sz w:val="24"/>
        </w:rPr>
        <w:t>i innych osób oraz przynosi do Szkoły niebezpieczne narzędzia, przedmioty i substancje (alkohol, wyroby tytoniowe, e-papierosy, narkotyki,</w:t>
      </w:r>
      <w:r>
        <w:rPr>
          <w:spacing w:val="-12"/>
          <w:sz w:val="24"/>
        </w:rPr>
        <w:t> </w:t>
      </w:r>
      <w:r>
        <w:rPr>
          <w:sz w:val="24"/>
        </w:rPr>
        <w:t>dopalacze);</w:t>
      </w:r>
    </w:p>
    <w:p>
      <w:pPr>
        <w:pStyle w:val="ListParagraph"/>
        <w:numPr>
          <w:ilvl w:val="2"/>
          <w:numId w:val="85"/>
        </w:numPr>
        <w:tabs>
          <w:tab w:pos="2378" w:val="left" w:leader="none"/>
        </w:tabs>
        <w:spacing w:line="240" w:lineRule="auto" w:before="0" w:after="0"/>
        <w:ind w:left="2377" w:right="0" w:hanging="364"/>
        <w:jc w:val="left"/>
        <w:rPr>
          <w:sz w:val="24"/>
        </w:rPr>
      </w:pPr>
      <w:r>
        <w:rPr>
          <w:sz w:val="24"/>
        </w:rPr>
        <w:t>ulega nałogom i namawia do tego</w:t>
      </w:r>
      <w:r>
        <w:rPr>
          <w:spacing w:val="-10"/>
          <w:sz w:val="24"/>
        </w:rPr>
        <w:t> </w:t>
      </w:r>
      <w:r>
        <w:rPr>
          <w:sz w:val="24"/>
        </w:rPr>
        <w:t>innych;</w:t>
      </w:r>
    </w:p>
    <w:p>
      <w:pPr>
        <w:pStyle w:val="ListParagraph"/>
        <w:numPr>
          <w:ilvl w:val="2"/>
          <w:numId w:val="85"/>
        </w:numPr>
        <w:tabs>
          <w:tab w:pos="2378" w:val="left" w:leader="none"/>
        </w:tabs>
        <w:spacing w:line="240" w:lineRule="auto" w:before="46" w:after="0"/>
        <w:ind w:left="2377" w:right="0" w:hanging="364"/>
        <w:jc w:val="left"/>
        <w:rPr>
          <w:sz w:val="24"/>
        </w:rPr>
      </w:pPr>
      <w:r>
        <w:rPr>
          <w:sz w:val="24"/>
        </w:rPr>
        <w:t>świadomie i celowo niszczy mienie szkoły, społeczne i</w:t>
      </w:r>
      <w:r>
        <w:rPr>
          <w:spacing w:val="-13"/>
          <w:sz w:val="24"/>
        </w:rPr>
        <w:t> </w:t>
      </w:r>
      <w:r>
        <w:rPr>
          <w:sz w:val="24"/>
        </w:rPr>
        <w:t>kolegów;</w:t>
      </w:r>
    </w:p>
    <w:p>
      <w:pPr>
        <w:pStyle w:val="ListParagraph"/>
        <w:numPr>
          <w:ilvl w:val="2"/>
          <w:numId w:val="85"/>
        </w:numPr>
        <w:tabs>
          <w:tab w:pos="2378" w:val="left" w:leader="none"/>
        </w:tabs>
        <w:spacing w:line="240" w:lineRule="auto" w:before="44" w:after="0"/>
        <w:ind w:left="2377" w:right="0" w:hanging="364"/>
        <w:jc w:val="left"/>
        <w:rPr>
          <w:sz w:val="24"/>
        </w:rPr>
      </w:pPr>
      <w:r>
        <w:rPr>
          <w:sz w:val="24"/>
        </w:rPr>
        <w:t>w sposób rażący narusza regulaminy</w:t>
      </w:r>
      <w:r>
        <w:rPr>
          <w:spacing w:val="-14"/>
          <w:sz w:val="24"/>
        </w:rPr>
        <w:t> </w:t>
      </w:r>
      <w:r>
        <w:rPr>
          <w:sz w:val="24"/>
        </w:rPr>
        <w:t>wewnątrzszkolne;</w:t>
      </w:r>
    </w:p>
    <w:p>
      <w:pPr>
        <w:pStyle w:val="ListParagraph"/>
        <w:numPr>
          <w:ilvl w:val="2"/>
          <w:numId w:val="85"/>
        </w:numPr>
        <w:tabs>
          <w:tab w:pos="2378" w:val="left" w:leader="none"/>
        </w:tabs>
        <w:spacing w:line="240" w:lineRule="auto" w:before="42" w:after="0"/>
        <w:ind w:left="2377" w:right="0" w:hanging="364"/>
        <w:jc w:val="left"/>
        <w:rPr>
          <w:sz w:val="24"/>
        </w:rPr>
      </w:pPr>
      <w:r>
        <w:rPr>
          <w:sz w:val="24"/>
        </w:rPr>
        <w:t>celowo zakłóca przebieg uroczystości i imprez</w:t>
      </w:r>
      <w:r>
        <w:rPr>
          <w:spacing w:val="-7"/>
          <w:sz w:val="24"/>
        </w:rPr>
        <w:t> </w:t>
      </w:r>
      <w:r>
        <w:rPr>
          <w:sz w:val="24"/>
        </w:rPr>
        <w:t>szkolnych;</w:t>
      </w:r>
    </w:p>
    <w:p>
      <w:pPr>
        <w:pStyle w:val="ListParagraph"/>
        <w:numPr>
          <w:ilvl w:val="2"/>
          <w:numId w:val="85"/>
        </w:numPr>
        <w:tabs>
          <w:tab w:pos="2378" w:val="left" w:leader="none"/>
        </w:tabs>
        <w:spacing w:line="240" w:lineRule="auto" w:before="43" w:after="0"/>
        <w:ind w:left="2377" w:right="0" w:hanging="364"/>
        <w:jc w:val="left"/>
        <w:rPr>
          <w:sz w:val="24"/>
        </w:rPr>
      </w:pPr>
      <w:r>
        <w:rPr>
          <w:sz w:val="24"/>
        </w:rPr>
        <w:t>notorycznie spóźnia się na</w:t>
      </w:r>
      <w:r>
        <w:rPr>
          <w:spacing w:val="-3"/>
          <w:sz w:val="24"/>
        </w:rPr>
        <w:t> </w:t>
      </w:r>
      <w:r>
        <w:rPr>
          <w:sz w:val="24"/>
        </w:rPr>
        <w:t>lekcje;</w:t>
      </w:r>
    </w:p>
    <w:p>
      <w:pPr>
        <w:pStyle w:val="ListParagraph"/>
        <w:numPr>
          <w:ilvl w:val="2"/>
          <w:numId w:val="85"/>
        </w:numPr>
        <w:tabs>
          <w:tab w:pos="2378" w:val="left" w:leader="none"/>
        </w:tabs>
        <w:spacing w:line="240" w:lineRule="auto" w:before="49" w:after="0"/>
        <w:ind w:left="2377" w:right="0" w:hanging="364"/>
        <w:jc w:val="left"/>
        <w:rPr>
          <w:sz w:val="24"/>
        </w:rPr>
      </w:pPr>
      <w:r>
        <w:rPr>
          <w:sz w:val="24"/>
        </w:rPr>
        <w:t>otrzymał 49-0 dodatnich punktów z</w:t>
      </w:r>
      <w:r>
        <w:rPr>
          <w:spacing w:val="-8"/>
          <w:sz w:val="24"/>
        </w:rPr>
        <w:t> </w:t>
      </w:r>
      <w:r>
        <w:rPr>
          <w:sz w:val="24"/>
        </w:rPr>
        <w:t>zachowania.</w:t>
      </w:r>
    </w:p>
    <w:p>
      <w:pPr>
        <w:pStyle w:val="ListParagraph"/>
        <w:numPr>
          <w:ilvl w:val="1"/>
          <w:numId w:val="85"/>
        </w:numPr>
        <w:tabs>
          <w:tab w:pos="1738" w:val="left" w:leader="none"/>
          <w:tab w:pos="1739" w:val="left" w:leader="none"/>
        </w:tabs>
        <w:spacing w:line="240" w:lineRule="auto" w:before="44" w:after="0"/>
        <w:ind w:left="1738" w:right="1523" w:hanging="360"/>
        <w:jc w:val="left"/>
        <w:rPr>
          <w:sz w:val="24"/>
        </w:rPr>
      </w:pPr>
      <w:r>
        <w:rPr>
          <w:sz w:val="24"/>
        </w:rPr>
        <w:t>ocenę naganną otrzymuje uczeń, który popełnia wykroczenia ujęte w ocenie nieodpowiedniej, a</w:t>
      </w:r>
      <w:r>
        <w:rPr>
          <w:spacing w:val="-6"/>
          <w:sz w:val="24"/>
        </w:rPr>
        <w:t> </w:t>
      </w:r>
      <w:r>
        <w:rPr>
          <w:sz w:val="24"/>
        </w:rPr>
        <w:t>ponadto:</w:t>
      </w:r>
    </w:p>
    <w:p>
      <w:pPr>
        <w:spacing w:after="0" w:line="240" w:lineRule="auto"/>
        <w:jc w:val="left"/>
        <w:rPr>
          <w:sz w:val="24"/>
        </w:rPr>
        <w:sectPr>
          <w:pgSz w:w="11920" w:h="16850"/>
          <w:pgMar w:header="699" w:footer="742" w:top="940" w:bottom="1000" w:left="1060" w:right="460"/>
        </w:sectPr>
      </w:pPr>
    </w:p>
    <w:p>
      <w:pPr>
        <w:pStyle w:val="BodyText"/>
        <w:spacing w:before="5"/>
        <w:ind w:left="0"/>
        <w:rPr>
          <w:sz w:val="13"/>
        </w:rPr>
      </w:pPr>
    </w:p>
    <w:p>
      <w:pPr>
        <w:pStyle w:val="ListParagraph"/>
        <w:numPr>
          <w:ilvl w:val="2"/>
          <w:numId w:val="85"/>
        </w:numPr>
        <w:tabs>
          <w:tab w:pos="2378" w:val="left" w:leader="none"/>
        </w:tabs>
        <w:spacing w:line="242" w:lineRule="auto" w:before="70" w:after="0"/>
        <w:ind w:left="2377" w:right="1647" w:hanging="358"/>
        <w:jc w:val="left"/>
        <w:rPr>
          <w:sz w:val="24"/>
        </w:rPr>
      </w:pPr>
      <w:r>
        <w:rPr>
          <w:sz w:val="24"/>
        </w:rPr>
        <w:t>swoją postawą w różnych aspektach wykazuje niechęć kontynuowania nauki w</w:t>
      </w:r>
      <w:r>
        <w:rPr>
          <w:spacing w:val="-4"/>
          <w:sz w:val="24"/>
        </w:rPr>
        <w:t> </w:t>
      </w:r>
      <w:r>
        <w:rPr>
          <w:sz w:val="24"/>
        </w:rPr>
        <w:t>Szkole;</w:t>
      </w:r>
    </w:p>
    <w:p>
      <w:pPr>
        <w:pStyle w:val="ListParagraph"/>
        <w:numPr>
          <w:ilvl w:val="2"/>
          <w:numId w:val="85"/>
        </w:numPr>
        <w:tabs>
          <w:tab w:pos="2378" w:val="left" w:leader="none"/>
        </w:tabs>
        <w:spacing w:line="240" w:lineRule="auto" w:before="0" w:after="0"/>
        <w:ind w:left="2377" w:right="0" w:hanging="364"/>
        <w:jc w:val="left"/>
        <w:rPr>
          <w:sz w:val="24"/>
        </w:rPr>
      </w:pPr>
      <w:r>
        <w:rPr>
          <w:sz w:val="24"/>
        </w:rPr>
        <w:t>ma powyżej 30 godzin nieusprawiedliwionych w skali</w:t>
      </w:r>
      <w:r>
        <w:rPr>
          <w:spacing w:val="-14"/>
          <w:sz w:val="24"/>
        </w:rPr>
        <w:t> </w:t>
      </w:r>
      <w:r>
        <w:rPr>
          <w:sz w:val="24"/>
        </w:rPr>
        <w:t>semestru;</w:t>
      </w:r>
    </w:p>
    <w:p>
      <w:pPr>
        <w:pStyle w:val="ListParagraph"/>
        <w:numPr>
          <w:ilvl w:val="2"/>
          <w:numId w:val="85"/>
        </w:numPr>
        <w:tabs>
          <w:tab w:pos="2378" w:val="left" w:leader="none"/>
        </w:tabs>
        <w:spacing w:line="242" w:lineRule="auto" w:before="46" w:after="0"/>
        <w:ind w:left="2377" w:right="982" w:hanging="358"/>
        <w:jc w:val="both"/>
        <w:rPr>
          <w:sz w:val="24"/>
        </w:rPr>
      </w:pPr>
      <w:r>
        <w:rPr>
          <w:sz w:val="24"/>
        </w:rPr>
        <w:t>wchodzi w konflikt z prawem (kradzież, zniszczenie, rozboje, pobicia, włamania, wyłudzenia, cyberprzemoc, zastraszenie) i ulega postępującej</w:t>
      </w:r>
      <w:r>
        <w:rPr>
          <w:spacing w:val="-9"/>
          <w:sz w:val="24"/>
        </w:rPr>
        <w:t> </w:t>
      </w:r>
      <w:r>
        <w:rPr>
          <w:sz w:val="24"/>
        </w:rPr>
        <w:t>demoralizacji;</w:t>
      </w:r>
    </w:p>
    <w:p>
      <w:pPr>
        <w:pStyle w:val="ListParagraph"/>
        <w:numPr>
          <w:ilvl w:val="2"/>
          <w:numId w:val="85"/>
        </w:numPr>
        <w:tabs>
          <w:tab w:pos="2378" w:val="left" w:leader="none"/>
        </w:tabs>
        <w:spacing w:line="242" w:lineRule="auto" w:before="0" w:after="0"/>
        <w:ind w:left="2377" w:right="2357" w:hanging="358"/>
        <w:jc w:val="left"/>
        <w:rPr>
          <w:sz w:val="24"/>
        </w:rPr>
      </w:pPr>
      <w:r>
        <w:rPr>
          <w:sz w:val="24"/>
        </w:rPr>
        <w:t>zastosowane środki wychowawcze nie przynoszą oczekiwanych zmian w</w:t>
      </w:r>
      <w:r>
        <w:rPr>
          <w:spacing w:val="-3"/>
          <w:sz w:val="24"/>
        </w:rPr>
        <w:t> </w:t>
      </w:r>
      <w:r>
        <w:rPr>
          <w:sz w:val="24"/>
        </w:rPr>
        <w:t>zachowaniu;</w:t>
      </w:r>
    </w:p>
    <w:p>
      <w:pPr>
        <w:pStyle w:val="ListParagraph"/>
        <w:numPr>
          <w:ilvl w:val="2"/>
          <w:numId w:val="85"/>
        </w:numPr>
        <w:tabs>
          <w:tab w:pos="2378" w:val="left" w:leader="none"/>
        </w:tabs>
        <w:spacing w:line="240" w:lineRule="auto" w:before="0" w:after="0"/>
        <w:ind w:left="2377" w:right="0" w:hanging="364"/>
        <w:jc w:val="left"/>
        <w:rPr>
          <w:sz w:val="24"/>
        </w:rPr>
      </w:pPr>
      <w:r>
        <w:rPr>
          <w:sz w:val="24"/>
        </w:rPr>
        <w:t>brak u niego poczucia winy i</w:t>
      </w:r>
      <w:r>
        <w:rPr>
          <w:spacing w:val="-12"/>
          <w:sz w:val="24"/>
        </w:rPr>
        <w:t> </w:t>
      </w:r>
      <w:r>
        <w:rPr>
          <w:sz w:val="24"/>
        </w:rPr>
        <w:t>skruchy;</w:t>
      </w:r>
    </w:p>
    <w:p>
      <w:pPr>
        <w:pStyle w:val="ListParagraph"/>
        <w:numPr>
          <w:ilvl w:val="2"/>
          <w:numId w:val="85"/>
        </w:numPr>
        <w:tabs>
          <w:tab w:pos="2378" w:val="left" w:leader="none"/>
        </w:tabs>
        <w:spacing w:line="240" w:lineRule="auto" w:before="1" w:after="0"/>
        <w:ind w:left="2377" w:right="0" w:hanging="364"/>
        <w:jc w:val="left"/>
        <w:rPr>
          <w:sz w:val="24"/>
        </w:rPr>
      </w:pPr>
      <w:r>
        <w:rPr>
          <w:sz w:val="24"/>
        </w:rPr>
        <w:t>ma poniżej 0 punktów z</w:t>
      </w:r>
      <w:r>
        <w:rPr>
          <w:spacing w:val="-5"/>
          <w:sz w:val="24"/>
        </w:rPr>
        <w:t> </w:t>
      </w:r>
      <w:r>
        <w:rPr>
          <w:sz w:val="24"/>
        </w:rPr>
        <w:t>zachowania.</w:t>
      </w:r>
    </w:p>
    <w:p>
      <w:pPr>
        <w:pStyle w:val="ListParagraph"/>
        <w:numPr>
          <w:ilvl w:val="0"/>
          <w:numId w:val="85"/>
        </w:numPr>
        <w:tabs>
          <w:tab w:pos="659" w:val="left" w:leader="none"/>
        </w:tabs>
        <w:spacing w:line="242" w:lineRule="auto" w:before="3" w:after="0"/>
        <w:ind w:left="658" w:right="527" w:hanging="358"/>
        <w:jc w:val="left"/>
        <w:rPr>
          <w:sz w:val="24"/>
        </w:rPr>
      </w:pPr>
      <w:r>
        <w:rPr>
          <w:sz w:val="24"/>
        </w:rPr>
        <w:t>Szczegółowe zasady oceny z zachowania zawarte są w „Regulaminie punktowej oceny z</w:t>
      </w:r>
      <w:r>
        <w:rPr>
          <w:spacing w:val="-2"/>
          <w:sz w:val="24"/>
        </w:rPr>
        <w:t> </w:t>
      </w:r>
      <w:r>
        <w:rPr>
          <w:sz w:val="24"/>
        </w:rPr>
        <w:t>zachowania”.</w:t>
      </w:r>
    </w:p>
    <w:p>
      <w:pPr>
        <w:pStyle w:val="BodyText"/>
        <w:spacing w:before="3"/>
        <w:ind w:left="4686"/>
      </w:pPr>
      <w:r>
        <w:rPr/>
        <w:t>§ 92</w:t>
      </w:r>
    </w:p>
    <w:p>
      <w:pPr>
        <w:pStyle w:val="ListParagraph"/>
        <w:numPr>
          <w:ilvl w:val="0"/>
          <w:numId w:val="86"/>
        </w:numPr>
        <w:tabs>
          <w:tab w:pos="659" w:val="left" w:leader="none"/>
        </w:tabs>
        <w:spacing w:line="240" w:lineRule="auto" w:before="0" w:after="0"/>
        <w:ind w:left="658" w:right="0" w:hanging="358"/>
        <w:jc w:val="left"/>
        <w:rPr>
          <w:sz w:val="24"/>
        </w:rPr>
      </w:pPr>
      <w:r>
        <w:rPr>
          <w:sz w:val="24"/>
        </w:rPr>
        <w:t>Do zadań i obowiązków nauczyciela w zakresie oceniania należy w</w:t>
      </w:r>
      <w:r>
        <w:rPr>
          <w:spacing w:val="-37"/>
          <w:sz w:val="24"/>
        </w:rPr>
        <w:t> </w:t>
      </w:r>
      <w:r>
        <w:rPr>
          <w:sz w:val="24"/>
        </w:rPr>
        <w:t>szczególności:</w:t>
      </w:r>
    </w:p>
    <w:p>
      <w:pPr>
        <w:pStyle w:val="ListParagraph"/>
        <w:numPr>
          <w:ilvl w:val="1"/>
          <w:numId w:val="86"/>
        </w:numPr>
        <w:tabs>
          <w:tab w:pos="1739" w:val="left" w:leader="none"/>
        </w:tabs>
        <w:spacing w:line="242" w:lineRule="auto" w:before="42" w:after="0"/>
        <w:ind w:left="1738" w:right="998" w:hanging="360"/>
        <w:jc w:val="left"/>
        <w:rPr>
          <w:sz w:val="24"/>
        </w:rPr>
      </w:pPr>
      <w:r>
        <w:rPr>
          <w:sz w:val="24"/>
        </w:rPr>
        <w:t>formułowanie wymagań edukacyjnych niezbędnych do uzyskania poszczególnych śródrocznych i rocznych ocen</w:t>
      </w:r>
      <w:r>
        <w:rPr>
          <w:spacing w:val="-19"/>
          <w:sz w:val="24"/>
        </w:rPr>
        <w:t> </w:t>
      </w:r>
      <w:r>
        <w:rPr>
          <w:sz w:val="24"/>
        </w:rPr>
        <w:t>klasyfikacyjnych</w:t>
      </w:r>
    </w:p>
    <w:p>
      <w:pPr>
        <w:pStyle w:val="BodyText"/>
        <w:ind w:left="1738"/>
      </w:pPr>
      <w:r>
        <w:rPr/>
        <w:t>z obowiązkowych i dodatkowych zajęć edukacyjnych,</w:t>
      </w:r>
    </w:p>
    <w:p>
      <w:pPr>
        <w:pStyle w:val="BodyText"/>
        <w:spacing w:before="3"/>
        <w:ind w:left="1738"/>
      </w:pPr>
      <w:r>
        <w:rPr/>
        <w:t>wynikających z realizowanego przez siebie programu nauczania;</w:t>
      </w:r>
    </w:p>
    <w:p>
      <w:pPr>
        <w:pStyle w:val="ListParagraph"/>
        <w:numPr>
          <w:ilvl w:val="1"/>
          <w:numId w:val="86"/>
        </w:numPr>
        <w:tabs>
          <w:tab w:pos="1739" w:val="left" w:leader="none"/>
        </w:tabs>
        <w:spacing w:line="240" w:lineRule="auto" w:before="44" w:after="0"/>
        <w:ind w:left="1738" w:right="1806" w:hanging="360"/>
        <w:jc w:val="left"/>
        <w:rPr>
          <w:sz w:val="24"/>
        </w:rPr>
      </w:pPr>
      <w:r>
        <w:rPr>
          <w:sz w:val="24"/>
        </w:rPr>
        <w:t>informowanie o wymaganiach edukacyjnych wynikających z realizowanego programu</w:t>
      </w:r>
      <w:r>
        <w:rPr>
          <w:spacing w:val="-2"/>
          <w:sz w:val="24"/>
        </w:rPr>
        <w:t> </w:t>
      </w:r>
      <w:r>
        <w:rPr>
          <w:sz w:val="24"/>
        </w:rPr>
        <w:t>nauczania;</w:t>
      </w:r>
    </w:p>
    <w:p>
      <w:pPr>
        <w:pStyle w:val="ListParagraph"/>
        <w:numPr>
          <w:ilvl w:val="1"/>
          <w:numId w:val="86"/>
        </w:numPr>
        <w:tabs>
          <w:tab w:pos="1739" w:val="left" w:leader="none"/>
        </w:tabs>
        <w:spacing w:line="242" w:lineRule="auto" w:before="44" w:after="0"/>
        <w:ind w:left="1738" w:right="1123" w:hanging="360"/>
        <w:jc w:val="left"/>
        <w:rPr>
          <w:sz w:val="24"/>
        </w:rPr>
      </w:pPr>
      <w:r>
        <w:rPr>
          <w:sz w:val="24"/>
        </w:rPr>
        <w:t>informowanie o sposobach sprawdzania osiągnięć edukacyjnych uczniów;</w:t>
      </w:r>
    </w:p>
    <w:p>
      <w:pPr>
        <w:pStyle w:val="ListParagraph"/>
        <w:numPr>
          <w:ilvl w:val="1"/>
          <w:numId w:val="86"/>
        </w:numPr>
        <w:tabs>
          <w:tab w:pos="1739" w:val="left" w:leader="none"/>
        </w:tabs>
        <w:spacing w:line="242" w:lineRule="auto" w:before="41" w:after="0"/>
        <w:ind w:left="1738" w:right="2077" w:hanging="360"/>
        <w:jc w:val="left"/>
        <w:rPr>
          <w:sz w:val="24"/>
        </w:rPr>
      </w:pPr>
      <w:r>
        <w:rPr>
          <w:sz w:val="24"/>
        </w:rPr>
        <w:t>informowanie o warunkach i trybie uzyskiwania wyższej niż przewidywana rocznej ocenie</w:t>
      </w:r>
      <w:r>
        <w:rPr>
          <w:spacing w:val="-11"/>
          <w:sz w:val="24"/>
        </w:rPr>
        <w:t> </w:t>
      </w:r>
      <w:r>
        <w:rPr>
          <w:sz w:val="24"/>
        </w:rPr>
        <w:t>klasyfikacyjnej</w:t>
      </w:r>
    </w:p>
    <w:p>
      <w:pPr>
        <w:pStyle w:val="BodyText"/>
        <w:ind w:left="1738"/>
      </w:pPr>
      <w:r>
        <w:rPr/>
        <w:t>z obowiązkowych i dodatkowych zajęć edukacyjnych;</w:t>
      </w:r>
    </w:p>
    <w:p>
      <w:pPr>
        <w:pStyle w:val="ListParagraph"/>
        <w:numPr>
          <w:ilvl w:val="1"/>
          <w:numId w:val="86"/>
        </w:numPr>
        <w:tabs>
          <w:tab w:pos="1739" w:val="left" w:leader="none"/>
        </w:tabs>
        <w:spacing w:line="240" w:lineRule="auto" w:before="44" w:after="0"/>
        <w:ind w:left="1738" w:right="0" w:hanging="361"/>
        <w:jc w:val="left"/>
        <w:rPr>
          <w:sz w:val="24"/>
        </w:rPr>
      </w:pPr>
      <w:r>
        <w:rPr>
          <w:sz w:val="24"/>
        </w:rPr>
        <w:t>stwarzanie uczniowi szansy uzupełnienia</w:t>
      </w:r>
      <w:r>
        <w:rPr>
          <w:spacing w:val="-9"/>
          <w:sz w:val="24"/>
        </w:rPr>
        <w:t> </w:t>
      </w:r>
      <w:r>
        <w:rPr>
          <w:sz w:val="24"/>
        </w:rPr>
        <w:t>braków;</w:t>
      </w:r>
    </w:p>
    <w:p>
      <w:pPr>
        <w:pStyle w:val="ListParagraph"/>
        <w:numPr>
          <w:ilvl w:val="1"/>
          <w:numId w:val="86"/>
        </w:numPr>
        <w:tabs>
          <w:tab w:pos="1738" w:val="left" w:leader="none"/>
          <w:tab w:pos="1739" w:val="left" w:leader="none"/>
        </w:tabs>
        <w:spacing w:line="240" w:lineRule="auto" w:before="42" w:after="0"/>
        <w:ind w:left="1738" w:right="0" w:hanging="361"/>
        <w:jc w:val="left"/>
        <w:rPr>
          <w:sz w:val="24"/>
        </w:rPr>
      </w:pPr>
      <w:r>
        <w:rPr>
          <w:sz w:val="24"/>
        </w:rPr>
        <w:t>systematyczne i rytmiczne ocenianie</w:t>
      </w:r>
      <w:r>
        <w:rPr>
          <w:spacing w:val="-4"/>
          <w:sz w:val="24"/>
        </w:rPr>
        <w:t> </w:t>
      </w:r>
      <w:r>
        <w:rPr>
          <w:sz w:val="24"/>
        </w:rPr>
        <w:t>uczniów;</w:t>
      </w:r>
    </w:p>
    <w:p>
      <w:pPr>
        <w:pStyle w:val="ListParagraph"/>
        <w:numPr>
          <w:ilvl w:val="1"/>
          <w:numId w:val="86"/>
        </w:numPr>
        <w:tabs>
          <w:tab w:pos="1739" w:val="left" w:leader="none"/>
        </w:tabs>
        <w:spacing w:line="242" w:lineRule="auto" w:before="44" w:after="0"/>
        <w:ind w:left="1738" w:right="1138" w:hanging="360"/>
        <w:jc w:val="left"/>
        <w:rPr>
          <w:sz w:val="24"/>
        </w:rPr>
      </w:pPr>
      <w:r>
        <w:rPr>
          <w:sz w:val="24"/>
        </w:rPr>
        <w:t>dostosowanie wymagań edukacyjnych, o których mowa w pkt 1, do indywidualnych potrzeb psychofizycznych i edukacyjnych ucznia;</w:t>
      </w:r>
    </w:p>
    <w:p>
      <w:pPr>
        <w:pStyle w:val="ListParagraph"/>
        <w:numPr>
          <w:ilvl w:val="1"/>
          <w:numId w:val="86"/>
        </w:numPr>
        <w:tabs>
          <w:tab w:pos="1739" w:val="left" w:leader="none"/>
        </w:tabs>
        <w:spacing w:line="240" w:lineRule="auto" w:before="40" w:after="0"/>
        <w:ind w:left="1738" w:right="1416" w:hanging="360"/>
        <w:jc w:val="left"/>
        <w:rPr>
          <w:sz w:val="24"/>
        </w:rPr>
      </w:pPr>
      <w:r>
        <w:rPr>
          <w:sz w:val="24"/>
        </w:rPr>
        <w:t>informowanie i stosowanie ustalonych sposobów sprawdzenia osiągnięć edukacyjnych</w:t>
      </w:r>
      <w:r>
        <w:rPr>
          <w:spacing w:val="-2"/>
          <w:sz w:val="24"/>
        </w:rPr>
        <w:t> </w:t>
      </w:r>
      <w:r>
        <w:rPr>
          <w:sz w:val="24"/>
        </w:rPr>
        <w:t>uczniów;</w:t>
      </w:r>
    </w:p>
    <w:p>
      <w:pPr>
        <w:pStyle w:val="ListParagraph"/>
        <w:numPr>
          <w:ilvl w:val="1"/>
          <w:numId w:val="86"/>
        </w:numPr>
        <w:tabs>
          <w:tab w:pos="1738" w:val="left" w:leader="none"/>
          <w:tab w:pos="1739" w:val="left" w:leader="none"/>
        </w:tabs>
        <w:spacing w:line="242" w:lineRule="auto" w:before="45" w:after="0"/>
        <w:ind w:left="1738" w:right="1028" w:hanging="360"/>
        <w:jc w:val="left"/>
        <w:rPr>
          <w:sz w:val="24"/>
        </w:rPr>
      </w:pPr>
      <w:r>
        <w:rPr>
          <w:sz w:val="24"/>
        </w:rPr>
        <w:t>informowanie ucznia na 30 dni przed klasyfikacyjnym zebraniem Rady Pedagogicznej o przewidywanej niedostatecznej ocenie semestralnej/rocznej z obowiązkowych i dodatkowych zajęć edukacyjnych oraz semestralnej/rocznej</w:t>
      </w:r>
      <w:r>
        <w:rPr>
          <w:spacing w:val="-2"/>
          <w:sz w:val="24"/>
        </w:rPr>
        <w:t> </w:t>
      </w:r>
      <w:r>
        <w:rPr>
          <w:sz w:val="24"/>
        </w:rPr>
        <w:t>nagannej</w:t>
      </w:r>
    </w:p>
    <w:p>
      <w:pPr>
        <w:pStyle w:val="BodyText"/>
        <w:ind w:left="1738"/>
      </w:pPr>
      <w:r>
        <w:rPr/>
        <w:t>i nieodpowiedniej ocenie zachowania;</w:t>
      </w:r>
    </w:p>
    <w:p>
      <w:pPr>
        <w:pStyle w:val="ListParagraph"/>
        <w:numPr>
          <w:ilvl w:val="1"/>
          <w:numId w:val="86"/>
        </w:numPr>
        <w:tabs>
          <w:tab w:pos="1738" w:val="left" w:leader="none"/>
          <w:tab w:pos="1739" w:val="left" w:leader="none"/>
        </w:tabs>
        <w:spacing w:line="240" w:lineRule="auto" w:before="44" w:after="0"/>
        <w:ind w:left="1738" w:right="0" w:hanging="361"/>
        <w:jc w:val="left"/>
        <w:rPr>
          <w:sz w:val="24"/>
        </w:rPr>
      </w:pPr>
      <w:r>
        <w:rPr>
          <w:sz w:val="24"/>
        </w:rPr>
        <w:t>umożliwianie uzyskania i podwyższania ocen</w:t>
      </w:r>
      <w:r>
        <w:rPr>
          <w:spacing w:val="-11"/>
          <w:sz w:val="24"/>
        </w:rPr>
        <w:t> </w:t>
      </w:r>
      <w:r>
        <w:rPr>
          <w:sz w:val="24"/>
        </w:rPr>
        <w:t>bieżących;</w:t>
      </w:r>
    </w:p>
    <w:p>
      <w:pPr>
        <w:pStyle w:val="ListParagraph"/>
        <w:numPr>
          <w:ilvl w:val="1"/>
          <w:numId w:val="86"/>
        </w:numPr>
        <w:tabs>
          <w:tab w:pos="1739" w:val="left" w:leader="none"/>
        </w:tabs>
        <w:spacing w:line="242" w:lineRule="auto" w:before="41" w:after="0"/>
        <w:ind w:left="1738" w:right="1925" w:hanging="360"/>
        <w:jc w:val="left"/>
        <w:rPr>
          <w:sz w:val="24"/>
        </w:rPr>
      </w:pPr>
      <w:r>
        <w:rPr>
          <w:sz w:val="24"/>
        </w:rPr>
        <w:t>informowanie uczniów i rodziców o stopniu opanowania materiału, dostarczanie rodzicom informacji o</w:t>
      </w:r>
      <w:r>
        <w:rPr>
          <w:spacing w:val="-22"/>
          <w:sz w:val="24"/>
        </w:rPr>
        <w:t> </w:t>
      </w:r>
      <w:r>
        <w:rPr>
          <w:sz w:val="24"/>
        </w:rPr>
        <w:t>postępach,</w:t>
      </w:r>
    </w:p>
    <w:p>
      <w:pPr>
        <w:pStyle w:val="BodyText"/>
        <w:spacing w:line="321" w:lineRule="exact"/>
        <w:ind w:left="1738"/>
      </w:pPr>
      <w:r>
        <w:rPr/>
        <w:t>trudnościach w nauce oraz specjalnych uzdolnieniach ucznia;</w:t>
      </w:r>
    </w:p>
    <w:p>
      <w:pPr>
        <w:pStyle w:val="ListParagraph"/>
        <w:numPr>
          <w:ilvl w:val="1"/>
          <w:numId w:val="86"/>
        </w:numPr>
        <w:tabs>
          <w:tab w:pos="1738" w:val="left" w:leader="none"/>
          <w:tab w:pos="1739" w:val="left" w:leader="none"/>
        </w:tabs>
        <w:spacing w:line="242" w:lineRule="auto" w:before="44" w:after="0"/>
        <w:ind w:left="1738" w:right="1938" w:hanging="360"/>
        <w:jc w:val="left"/>
        <w:rPr>
          <w:sz w:val="24"/>
        </w:rPr>
      </w:pPr>
      <w:r>
        <w:rPr>
          <w:sz w:val="24"/>
        </w:rPr>
        <w:t>uzasadnianie ustalonej oceny na wniosek ucznia lub jego rodziców;</w:t>
      </w:r>
    </w:p>
    <w:p>
      <w:pPr>
        <w:spacing w:after="0" w:line="242" w:lineRule="auto"/>
        <w:jc w:val="left"/>
        <w:rPr>
          <w:sz w:val="24"/>
        </w:rPr>
        <w:sectPr>
          <w:pgSz w:w="11920" w:h="16850"/>
          <w:pgMar w:header="699" w:footer="742" w:top="940" w:bottom="1000" w:left="1060" w:right="460"/>
        </w:sectPr>
      </w:pPr>
    </w:p>
    <w:p>
      <w:pPr>
        <w:pStyle w:val="BodyText"/>
        <w:spacing w:before="5"/>
        <w:ind w:left="0"/>
        <w:rPr>
          <w:sz w:val="13"/>
        </w:rPr>
      </w:pPr>
    </w:p>
    <w:p>
      <w:pPr>
        <w:pStyle w:val="ListParagraph"/>
        <w:numPr>
          <w:ilvl w:val="1"/>
          <w:numId w:val="86"/>
        </w:numPr>
        <w:tabs>
          <w:tab w:pos="1739" w:val="left" w:leader="none"/>
        </w:tabs>
        <w:spacing w:line="242" w:lineRule="auto" w:before="70" w:after="0"/>
        <w:ind w:left="1738" w:right="1768" w:hanging="360"/>
        <w:jc w:val="left"/>
        <w:rPr>
          <w:sz w:val="24"/>
        </w:rPr>
      </w:pPr>
      <w:r>
        <w:rPr>
          <w:sz w:val="24"/>
        </w:rPr>
        <w:t>udostępnienie sprawdzonych i ocenionych prac pisemnych ucznia.</w:t>
      </w:r>
    </w:p>
    <w:p>
      <w:pPr>
        <w:pStyle w:val="BodyText"/>
        <w:ind w:left="4686"/>
      </w:pPr>
      <w:r>
        <w:rPr/>
        <w:t>§ 93</w:t>
      </w:r>
    </w:p>
    <w:p>
      <w:pPr>
        <w:pStyle w:val="ListParagraph"/>
        <w:numPr>
          <w:ilvl w:val="0"/>
          <w:numId w:val="87"/>
        </w:numPr>
        <w:tabs>
          <w:tab w:pos="662" w:val="left" w:leader="none"/>
        </w:tabs>
        <w:spacing w:line="240" w:lineRule="auto" w:before="46" w:after="0"/>
        <w:ind w:left="661" w:right="0" w:hanging="361"/>
        <w:jc w:val="left"/>
        <w:rPr>
          <w:sz w:val="24"/>
        </w:rPr>
      </w:pPr>
      <w:r>
        <w:rPr>
          <w:sz w:val="24"/>
        </w:rPr>
        <w:t>Do zadań i obowiązków ucznia w zakresie oceniania</w:t>
      </w:r>
      <w:r>
        <w:rPr>
          <w:spacing w:val="-12"/>
          <w:sz w:val="24"/>
        </w:rPr>
        <w:t> </w:t>
      </w:r>
      <w:r>
        <w:rPr>
          <w:sz w:val="24"/>
        </w:rPr>
        <w:t>należy:</w:t>
      </w:r>
    </w:p>
    <w:p>
      <w:pPr>
        <w:pStyle w:val="ListParagraph"/>
        <w:numPr>
          <w:ilvl w:val="1"/>
          <w:numId w:val="87"/>
        </w:numPr>
        <w:tabs>
          <w:tab w:pos="1739" w:val="left" w:leader="none"/>
        </w:tabs>
        <w:spacing w:line="240" w:lineRule="auto" w:before="44" w:after="0"/>
        <w:ind w:left="1738" w:right="0" w:hanging="361"/>
        <w:jc w:val="left"/>
        <w:rPr>
          <w:sz w:val="24"/>
        </w:rPr>
      </w:pPr>
      <w:r>
        <w:rPr>
          <w:sz w:val="24"/>
        </w:rPr>
        <w:t>systematyczne przygotowywanie się do zajęć</w:t>
      </w:r>
      <w:r>
        <w:rPr>
          <w:spacing w:val="-8"/>
          <w:sz w:val="24"/>
        </w:rPr>
        <w:t> </w:t>
      </w:r>
      <w:r>
        <w:rPr>
          <w:sz w:val="24"/>
        </w:rPr>
        <w:t>edukacyjnych;</w:t>
      </w:r>
    </w:p>
    <w:p>
      <w:pPr>
        <w:pStyle w:val="ListParagraph"/>
        <w:numPr>
          <w:ilvl w:val="1"/>
          <w:numId w:val="87"/>
        </w:numPr>
        <w:tabs>
          <w:tab w:pos="1739" w:val="left" w:leader="none"/>
        </w:tabs>
        <w:spacing w:line="240" w:lineRule="auto" w:before="47" w:after="0"/>
        <w:ind w:left="1738" w:right="0" w:hanging="361"/>
        <w:jc w:val="left"/>
        <w:rPr>
          <w:sz w:val="24"/>
        </w:rPr>
      </w:pPr>
      <w:r>
        <w:rPr>
          <w:sz w:val="24"/>
        </w:rPr>
        <w:t>wnioskowanie o usprawiedliwienie nieobecności na</w:t>
      </w:r>
      <w:r>
        <w:rPr>
          <w:spacing w:val="-6"/>
          <w:sz w:val="24"/>
        </w:rPr>
        <w:t> </w:t>
      </w:r>
      <w:r>
        <w:rPr>
          <w:sz w:val="24"/>
        </w:rPr>
        <w:t>zajęciach;</w:t>
      </w:r>
    </w:p>
    <w:p>
      <w:pPr>
        <w:pStyle w:val="ListParagraph"/>
        <w:numPr>
          <w:ilvl w:val="1"/>
          <w:numId w:val="87"/>
        </w:numPr>
        <w:tabs>
          <w:tab w:pos="1739" w:val="left" w:leader="none"/>
        </w:tabs>
        <w:spacing w:line="240" w:lineRule="auto" w:before="46" w:after="0"/>
        <w:ind w:left="1738" w:right="0" w:hanging="361"/>
        <w:jc w:val="left"/>
        <w:rPr>
          <w:sz w:val="24"/>
        </w:rPr>
      </w:pPr>
      <w:r>
        <w:rPr>
          <w:sz w:val="24"/>
        </w:rPr>
        <w:t>regularne odrabianie prac</w:t>
      </w:r>
      <w:r>
        <w:rPr>
          <w:spacing w:val="-4"/>
          <w:sz w:val="24"/>
        </w:rPr>
        <w:t> </w:t>
      </w:r>
      <w:r>
        <w:rPr>
          <w:sz w:val="24"/>
        </w:rPr>
        <w:t>domowych;</w:t>
      </w:r>
    </w:p>
    <w:p>
      <w:pPr>
        <w:pStyle w:val="ListParagraph"/>
        <w:numPr>
          <w:ilvl w:val="1"/>
          <w:numId w:val="87"/>
        </w:numPr>
        <w:tabs>
          <w:tab w:pos="1739" w:val="left" w:leader="none"/>
        </w:tabs>
        <w:spacing w:line="273" w:lineRule="auto" w:before="44" w:after="0"/>
        <w:ind w:left="1738" w:right="1093" w:hanging="360"/>
        <w:jc w:val="left"/>
        <w:rPr>
          <w:sz w:val="24"/>
        </w:rPr>
      </w:pPr>
      <w:r>
        <w:rPr>
          <w:sz w:val="24"/>
        </w:rPr>
        <w:t>prowadzenie zeszytu przedmiotowego, notatek, zeszytów ćwiczeń i </w:t>
      </w:r>
      <w:r>
        <w:rPr>
          <w:spacing w:val="-4"/>
          <w:sz w:val="24"/>
        </w:rPr>
        <w:t>innych </w:t>
      </w:r>
      <w:r>
        <w:rPr>
          <w:sz w:val="24"/>
        </w:rPr>
        <w:t>wymaganych przez</w:t>
      </w:r>
      <w:r>
        <w:rPr>
          <w:spacing w:val="-10"/>
          <w:sz w:val="24"/>
        </w:rPr>
        <w:t> </w:t>
      </w:r>
      <w:r>
        <w:rPr>
          <w:sz w:val="24"/>
        </w:rPr>
        <w:t>nauczyciela;</w:t>
      </w:r>
    </w:p>
    <w:p>
      <w:pPr>
        <w:pStyle w:val="ListParagraph"/>
        <w:numPr>
          <w:ilvl w:val="1"/>
          <w:numId w:val="87"/>
        </w:numPr>
        <w:tabs>
          <w:tab w:pos="1739" w:val="left" w:leader="none"/>
        </w:tabs>
        <w:spacing w:line="240" w:lineRule="auto" w:before="3" w:after="0"/>
        <w:ind w:left="1738" w:right="0" w:hanging="361"/>
        <w:jc w:val="left"/>
        <w:rPr>
          <w:sz w:val="24"/>
        </w:rPr>
      </w:pPr>
      <w:r>
        <w:rPr>
          <w:sz w:val="24"/>
        </w:rPr>
        <w:t>pisanie każdej pracy</w:t>
      </w:r>
      <w:r>
        <w:rPr>
          <w:spacing w:val="-10"/>
          <w:sz w:val="24"/>
        </w:rPr>
        <w:t> </w:t>
      </w:r>
      <w:r>
        <w:rPr>
          <w:sz w:val="24"/>
        </w:rPr>
        <w:t>kontrolnej;</w:t>
      </w:r>
    </w:p>
    <w:p>
      <w:pPr>
        <w:pStyle w:val="ListParagraph"/>
        <w:numPr>
          <w:ilvl w:val="1"/>
          <w:numId w:val="87"/>
        </w:numPr>
        <w:tabs>
          <w:tab w:pos="1738" w:val="left" w:leader="none"/>
          <w:tab w:pos="1739" w:val="left" w:leader="none"/>
        </w:tabs>
        <w:spacing w:line="240" w:lineRule="auto" w:before="46" w:after="0"/>
        <w:ind w:left="1738" w:right="0" w:hanging="361"/>
        <w:jc w:val="left"/>
        <w:rPr>
          <w:sz w:val="24"/>
        </w:rPr>
      </w:pPr>
      <w:r>
        <w:rPr>
          <w:sz w:val="24"/>
        </w:rPr>
        <w:t>aktywne uczestnictwo w</w:t>
      </w:r>
      <w:r>
        <w:rPr>
          <w:spacing w:val="-1"/>
          <w:sz w:val="24"/>
        </w:rPr>
        <w:t> </w:t>
      </w:r>
      <w:r>
        <w:rPr>
          <w:sz w:val="24"/>
        </w:rPr>
        <w:t>zajęciach;</w:t>
      </w:r>
    </w:p>
    <w:p>
      <w:pPr>
        <w:pStyle w:val="ListParagraph"/>
        <w:numPr>
          <w:ilvl w:val="1"/>
          <w:numId w:val="87"/>
        </w:numPr>
        <w:tabs>
          <w:tab w:pos="1739" w:val="left" w:leader="none"/>
        </w:tabs>
        <w:spacing w:line="240" w:lineRule="auto" w:before="47" w:after="0"/>
        <w:ind w:left="1738" w:right="0" w:hanging="361"/>
        <w:jc w:val="left"/>
        <w:rPr>
          <w:sz w:val="24"/>
        </w:rPr>
      </w:pPr>
      <w:r>
        <w:rPr>
          <w:sz w:val="24"/>
        </w:rPr>
        <w:t>na miarę swoich możliwości wkładanie wysiłku w wywiązywanie</w:t>
      </w:r>
      <w:r>
        <w:rPr>
          <w:spacing w:val="-2"/>
          <w:sz w:val="24"/>
        </w:rPr>
        <w:t> </w:t>
      </w:r>
      <w:r>
        <w:rPr>
          <w:sz w:val="24"/>
        </w:rPr>
        <w:t>się</w:t>
      </w:r>
    </w:p>
    <w:p>
      <w:pPr>
        <w:pStyle w:val="BodyText"/>
        <w:spacing w:before="3"/>
        <w:ind w:left="1738"/>
      </w:pPr>
      <w:r>
        <w:rPr/>
        <w:t>z obowiązków na wychowaniu fizycznym, technice, plastyce i muzyce.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ind w:left="4727"/>
      </w:pPr>
      <w:r>
        <w:rPr/>
        <w:t>§ 94</w:t>
      </w:r>
    </w:p>
    <w:p>
      <w:pPr>
        <w:pStyle w:val="ListParagraph"/>
        <w:numPr>
          <w:ilvl w:val="0"/>
          <w:numId w:val="88"/>
        </w:numPr>
        <w:tabs>
          <w:tab w:pos="662" w:val="left" w:leader="none"/>
        </w:tabs>
        <w:spacing w:line="242" w:lineRule="auto" w:before="11" w:after="0"/>
        <w:ind w:left="661" w:right="545" w:hanging="360"/>
        <w:jc w:val="left"/>
        <w:rPr>
          <w:sz w:val="24"/>
        </w:rPr>
      </w:pPr>
      <w:r>
        <w:rPr>
          <w:sz w:val="24"/>
        </w:rPr>
        <w:t>Uczeń lub jego rodzice mogą zwrócić się do nauczyciela o ustalenie wyższej niż przewidywana rocznej oceny klasyfikacyjnej maksymalnie o jeden</w:t>
      </w:r>
      <w:r>
        <w:rPr>
          <w:spacing w:val="-18"/>
          <w:sz w:val="24"/>
        </w:rPr>
        <w:t> </w:t>
      </w:r>
      <w:r>
        <w:rPr>
          <w:sz w:val="24"/>
        </w:rPr>
        <w:t>stopień;</w:t>
      </w:r>
    </w:p>
    <w:p>
      <w:pPr>
        <w:pStyle w:val="ListParagraph"/>
        <w:numPr>
          <w:ilvl w:val="0"/>
          <w:numId w:val="88"/>
        </w:numPr>
        <w:tabs>
          <w:tab w:pos="662" w:val="left" w:leader="none"/>
        </w:tabs>
        <w:spacing w:line="240" w:lineRule="auto" w:before="7" w:after="0"/>
        <w:ind w:left="661" w:right="0" w:hanging="361"/>
        <w:jc w:val="left"/>
        <w:rPr>
          <w:sz w:val="24"/>
        </w:rPr>
      </w:pPr>
      <w:r>
        <w:rPr>
          <w:sz w:val="24"/>
        </w:rPr>
        <w:t>Prośba musi być wyrażona w formie</w:t>
      </w:r>
      <w:r>
        <w:rPr>
          <w:spacing w:val="-4"/>
          <w:sz w:val="24"/>
        </w:rPr>
        <w:t> </w:t>
      </w:r>
      <w:r>
        <w:rPr>
          <w:sz w:val="24"/>
        </w:rPr>
        <w:t>pisemnej;</w:t>
      </w:r>
    </w:p>
    <w:p>
      <w:pPr>
        <w:pStyle w:val="ListParagraph"/>
        <w:numPr>
          <w:ilvl w:val="0"/>
          <w:numId w:val="88"/>
        </w:numPr>
        <w:tabs>
          <w:tab w:pos="662" w:val="left" w:leader="none"/>
        </w:tabs>
        <w:spacing w:line="240" w:lineRule="auto" w:before="10" w:after="0"/>
        <w:ind w:left="661" w:right="326" w:hanging="360"/>
        <w:jc w:val="left"/>
        <w:rPr>
          <w:sz w:val="24"/>
        </w:rPr>
      </w:pPr>
      <w:r>
        <w:rPr>
          <w:sz w:val="24"/>
        </w:rPr>
        <w:t>Szczegółowe warunki trybu odwoławczego znajdują się w Szkolnym Regulaminie Oceniania.</w:t>
      </w:r>
    </w:p>
    <w:p>
      <w:pPr>
        <w:pStyle w:val="BodyText"/>
        <w:spacing w:before="11"/>
        <w:ind w:left="4768"/>
      </w:pPr>
      <w:r>
        <w:rPr/>
        <w:t>§ 95</w:t>
      </w:r>
    </w:p>
    <w:p>
      <w:pPr>
        <w:pStyle w:val="ListParagraph"/>
        <w:numPr>
          <w:ilvl w:val="0"/>
          <w:numId w:val="89"/>
        </w:numPr>
        <w:tabs>
          <w:tab w:pos="662" w:val="left" w:leader="none"/>
        </w:tabs>
        <w:spacing w:line="242" w:lineRule="auto" w:before="10" w:after="0"/>
        <w:ind w:left="661" w:right="431" w:hanging="360"/>
        <w:jc w:val="left"/>
        <w:rPr>
          <w:sz w:val="24"/>
        </w:rPr>
      </w:pPr>
      <w:r>
        <w:rPr>
          <w:sz w:val="24"/>
        </w:rPr>
        <w:t>Uczeń lub jego rodzice (prawni opiekunowie) mogą zwrócić się do wychowawcy o ustalenie wyższej niż przewidywana rocznej oceny klasyfikacyjnej zachowania maksymalnie o jeden</w:t>
      </w:r>
      <w:r>
        <w:rPr>
          <w:spacing w:val="-1"/>
          <w:sz w:val="24"/>
        </w:rPr>
        <w:t> </w:t>
      </w:r>
      <w:r>
        <w:rPr>
          <w:sz w:val="24"/>
        </w:rPr>
        <w:t>stopień.</w:t>
      </w:r>
    </w:p>
    <w:p>
      <w:pPr>
        <w:pStyle w:val="ListParagraph"/>
        <w:numPr>
          <w:ilvl w:val="0"/>
          <w:numId w:val="89"/>
        </w:numPr>
        <w:tabs>
          <w:tab w:pos="662" w:val="left" w:leader="none"/>
        </w:tabs>
        <w:spacing w:line="240" w:lineRule="auto" w:before="8" w:after="0"/>
        <w:ind w:left="661" w:right="0" w:hanging="361"/>
        <w:jc w:val="left"/>
        <w:rPr>
          <w:sz w:val="24"/>
        </w:rPr>
      </w:pPr>
      <w:r>
        <w:rPr>
          <w:sz w:val="24"/>
        </w:rPr>
        <w:t>Prośba musi być wyrażona w formie</w:t>
      </w:r>
      <w:r>
        <w:rPr>
          <w:spacing w:val="-4"/>
          <w:sz w:val="24"/>
        </w:rPr>
        <w:t> </w:t>
      </w:r>
      <w:r>
        <w:rPr>
          <w:sz w:val="24"/>
        </w:rPr>
        <w:t>pisemnej.</w:t>
      </w:r>
    </w:p>
    <w:p>
      <w:pPr>
        <w:pStyle w:val="ListParagraph"/>
        <w:numPr>
          <w:ilvl w:val="0"/>
          <w:numId w:val="89"/>
        </w:numPr>
        <w:tabs>
          <w:tab w:pos="662" w:val="left" w:leader="none"/>
        </w:tabs>
        <w:spacing w:line="242" w:lineRule="auto" w:before="10" w:after="0"/>
        <w:ind w:left="661" w:right="326" w:hanging="360"/>
        <w:jc w:val="left"/>
        <w:rPr>
          <w:sz w:val="24"/>
        </w:rPr>
      </w:pPr>
      <w:r>
        <w:rPr>
          <w:sz w:val="24"/>
        </w:rPr>
        <w:t>Szczegółowe warunki trybu odwoławczego znajdują się w Szkolnym Regulaminie Oceniania</w:t>
      </w:r>
    </w:p>
    <w:p>
      <w:pPr>
        <w:pStyle w:val="BodyText"/>
        <w:ind w:left="4686"/>
      </w:pPr>
      <w:r>
        <w:rPr/>
        <w:t>§ 96</w:t>
      </w:r>
    </w:p>
    <w:p>
      <w:pPr>
        <w:pStyle w:val="ListParagraph"/>
        <w:numPr>
          <w:ilvl w:val="0"/>
          <w:numId w:val="90"/>
        </w:numPr>
        <w:tabs>
          <w:tab w:pos="662" w:val="left" w:leader="none"/>
        </w:tabs>
        <w:spacing w:line="240" w:lineRule="auto" w:before="49" w:after="0"/>
        <w:ind w:left="661" w:right="1391" w:hanging="360"/>
        <w:jc w:val="left"/>
        <w:rPr>
          <w:sz w:val="24"/>
        </w:rPr>
      </w:pPr>
      <w:r>
        <w:rPr>
          <w:sz w:val="24"/>
        </w:rPr>
        <w:t>Klasyfikacja okresowa polega na okresowym podsumowaniu osiągnięć ucznia z zajęć edukacyjnych określonych w szkolnym planie</w:t>
      </w:r>
      <w:r>
        <w:rPr>
          <w:spacing w:val="-30"/>
          <w:sz w:val="24"/>
        </w:rPr>
        <w:t> </w:t>
      </w:r>
      <w:r>
        <w:rPr>
          <w:sz w:val="24"/>
        </w:rPr>
        <w:t>nauczania</w:t>
      </w:r>
    </w:p>
    <w:p>
      <w:pPr>
        <w:pStyle w:val="BodyText"/>
        <w:spacing w:line="242" w:lineRule="auto" w:before="3"/>
        <w:ind w:right="1199"/>
      </w:pPr>
      <w:r>
        <w:rPr/>
        <w:t>i zachowania ucznia oraz ustaleniu – według skali ustalonej w Statucie – śródrocznych ocen klasyfikacyjnych z zajęć edukacyjnych i śródrocznej oceny klasyfikacyjnej zachowania.</w:t>
      </w:r>
    </w:p>
    <w:p>
      <w:pPr>
        <w:pStyle w:val="ListParagraph"/>
        <w:numPr>
          <w:ilvl w:val="0"/>
          <w:numId w:val="90"/>
        </w:numPr>
        <w:tabs>
          <w:tab w:pos="662" w:val="left" w:leader="none"/>
        </w:tabs>
        <w:spacing w:line="242" w:lineRule="auto" w:before="46" w:after="0"/>
        <w:ind w:left="661" w:right="1814" w:hanging="360"/>
        <w:jc w:val="left"/>
        <w:rPr>
          <w:sz w:val="24"/>
        </w:rPr>
      </w:pPr>
      <w:r>
        <w:rPr>
          <w:sz w:val="24"/>
        </w:rPr>
        <w:t>Klasyfikację okresową przeprowadza się raz w ciągu roku szkolnego w okresie 7 dni poprzedzających zakończenie I</w:t>
      </w:r>
      <w:r>
        <w:rPr>
          <w:spacing w:val="-15"/>
          <w:sz w:val="24"/>
        </w:rPr>
        <w:t> </w:t>
      </w:r>
      <w:r>
        <w:rPr>
          <w:sz w:val="24"/>
        </w:rPr>
        <w:t>okresu.</w:t>
      </w:r>
    </w:p>
    <w:p>
      <w:pPr>
        <w:pStyle w:val="ListParagraph"/>
        <w:numPr>
          <w:ilvl w:val="0"/>
          <w:numId w:val="90"/>
        </w:numPr>
        <w:tabs>
          <w:tab w:pos="662" w:val="left" w:leader="none"/>
        </w:tabs>
        <w:spacing w:line="242" w:lineRule="auto" w:before="46" w:after="0"/>
        <w:ind w:left="661" w:right="1073" w:hanging="360"/>
        <w:jc w:val="left"/>
        <w:rPr>
          <w:sz w:val="24"/>
        </w:rPr>
      </w:pPr>
      <w:r>
        <w:rPr>
          <w:sz w:val="24"/>
        </w:rPr>
        <w:t>Klasyfikacja roczna polega na podsumowaniu osiągnięć ucznia z zajęć edukacyjnych określonych w szkolnym planie nauczania i zachowania ucznia w danym roku szkolnym oraz ustaleniu rocznych ocen klasyfikacyjnych z zajęć edukacyjnych i rocznej oceny zachowania według skali, o której mowa w § 83 ust. 2. i § 90 ust.</w:t>
      </w:r>
      <w:r>
        <w:rPr>
          <w:spacing w:val="-16"/>
          <w:sz w:val="24"/>
        </w:rPr>
        <w:t> </w:t>
      </w:r>
      <w:r>
        <w:rPr>
          <w:sz w:val="24"/>
        </w:rPr>
        <w:t>6.</w:t>
      </w:r>
    </w:p>
    <w:p>
      <w:pPr>
        <w:pStyle w:val="BodyText"/>
        <w:spacing w:before="5"/>
        <w:ind w:left="0"/>
      </w:pPr>
    </w:p>
    <w:p>
      <w:pPr>
        <w:pStyle w:val="BodyText"/>
        <w:ind w:left="4641"/>
      </w:pPr>
      <w:r>
        <w:rPr/>
        <w:t>§ 97</w:t>
      </w:r>
    </w:p>
    <w:p>
      <w:pPr>
        <w:pStyle w:val="ListParagraph"/>
        <w:numPr>
          <w:ilvl w:val="0"/>
          <w:numId w:val="91"/>
        </w:numPr>
        <w:tabs>
          <w:tab w:pos="662" w:val="left" w:leader="none"/>
        </w:tabs>
        <w:spacing w:line="240" w:lineRule="auto" w:before="3" w:after="0"/>
        <w:ind w:left="661" w:right="0" w:hanging="361"/>
        <w:jc w:val="left"/>
        <w:rPr>
          <w:sz w:val="24"/>
        </w:rPr>
      </w:pPr>
      <w:r>
        <w:rPr>
          <w:sz w:val="24"/>
        </w:rPr>
        <w:t>Ustala się następujące zasady</w:t>
      </w:r>
      <w:r>
        <w:rPr>
          <w:spacing w:val="-21"/>
          <w:sz w:val="24"/>
        </w:rPr>
        <w:t> </w:t>
      </w:r>
      <w:r>
        <w:rPr>
          <w:spacing w:val="-3"/>
          <w:sz w:val="24"/>
        </w:rPr>
        <w:t>informowania:</w:t>
      </w:r>
    </w:p>
    <w:p>
      <w:pPr>
        <w:spacing w:after="0" w:line="240" w:lineRule="auto"/>
        <w:jc w:val="left"/>
        <w:rPr>
          <w:sz w:val="24"/>
        </w:rPr>
        <w:sectPr>
          <w:pgSz w:w="11920" w:h="16850"/>
          <w:pgMar w:header="699" w:footer="742" w:top="940" w:bottom="1000" w:left="1060" w:right="460"/>
        </w:sectPr>
      </w:pPr>
    </w:p>
    <w:p>
      <w:pPr>
        <w:pStyle w:val="BodyText"/>
        <w:spacing w:before="5"/>
        <w:ind w:left="0"/>
        <w:rPr>
          <w:sz w:val="13"/>
        </w:rPr>
      </w:pPr>
    </w:p>
    <w:p>
      <w:pPr>
        <w:pStyle w:val="ListParagraph"/>
        <w:numPr>
          <w:ilvl w:val="1"/>
          <w:numId w:val="91"/>
        </w:numPr>
        <w:tabs>
          <w:tab w:pos="1739" w:val="left" w:leader="none"/>
        </w:tabs>
        <w:spacing w:line="242" w:lineRule="auto" w:before="70" w:after="0"/>
        <w:ind w:left="1738" w:right="1275" w:hanging="360"/>
        <w:jc w:val="left"/>
        <w:rPr>
          <w:sz w:val="24"/>
        </w:rPr>
      </w:pPr>
      <w:r>
        <w:rPr>
          <w:sz w:val="24"/>
        </w:rPr>
        <w:t>o wymaganiach edukacyjnych z zajęć edukacyjnych i zasadach </w:t>
      </w:r>
      <w:r>
        <w:rPr>
          <w:spacing w:val="-3"/>
          <w:sz w:val="24"/>
        </w:rPr>
        <w:t>oceniania</w:t>
      </w:r>
      <w:r>
        <w:rPr>
          <w:spacing w:val="-6"/>
          <w:sz w:val="24"/>
        </w:rPr>
        <w:t> </w:t>
      </w:r>
      <w:r>
        <w:rPr>
          <w:sz w:val="24"/>
        </w:rPr>
        <w:t>zachowania:</w:t>
      </w:r>
    </w:p>
    <w:p>
      <w:pPr>
        <w:pStyle w:val="ListParagraph"/>
        <w:numPr>
          <w:ilvl w:val="2"/>
          <w:numId w:val="91"/>
        </w:numPr>
        <w:tabs>
          <w:tab w:pos="2378" w:val="left" w:leader="none"/>
        </w:tabs>
        <w:spacing w:line="242" w:lineRule="auto" w:before="0" w:after="0"/>
        <w:ind w:left="2377" w:right="500" w:hanging="358"/>
        <w:jc w:val="left"/>
        <w:rPr>
          <w:sz w:val="24"/>
        </w:rPr>
      </w:pPr>
      <w:r>
        <w:rPr>
          <w:sz w:val="24"/>
        </w:rPr>
        <w:t>uczniowie – na pierwszej lekcji zajęć edukacyjnych, na początku roku</w:t>
      </w:r>
      <w:r>
        <w:rPr>
          <w:spacing w:val="-10"/>
          <w:sz w:val="24"/>
        </w:rPr>
        <w:t> </w:t>
      </w:r>
      <w:r>
        <w:rPr>
          <w:sz w:val="24"/>
        </w:rPr>
        <w:t>szkolnego;</w:t>
      </w:r>
    </w:p>
    <w:p>
      <w:pPr>
        <w:pStyle w:val="ListParagraph"/>
        <w:numPr>
          <w:ilvl w:val="2"/>
          <w:numId w:val="91"/>
        </w:numPr>
        <w:tabs>
          <w:tab w:pos="2378" w:val="left" w:leader="none"/>
        </w:tabs>
        <w:spacing w:line="240" w:lineRule="auto" w:before="0" w:after="0"/>
        <w:ind w:left="2377" w:right="0" w:hanging="359"/>
        <w:jc w:val="left"/>
        <w:rPr>
          <w:sz w:val="24"/>
        </w:rPr>
      </w:pPr>
      <w:r>
        <w:rPr>
          <w:sz w:val="24"/>
        </w:rPr>
        <w:t>rodzice – na pierwszym zebraniu rozpoczynającym rok</w:t>
      </w:r>
      <w:r>
        <w:rPr>
          <w:spacing w:val="-11"/>
          <w:sz w:val="24"/>
        </w:rPr>
        <w:t> </w:t>
      </w:r>
      <w:r>
        <w:rPr>
          <w:sz w:val="24"/>
        </w:rPr>
        <w:t>szkolny;</w:t>
      </w:r>
    </w:p>
    <w:p>
      <w:pPr>
        <w:pStyle w:val="ListParagraph"/>
        <w:numPr>
          <w:ilvl w:val="1"/>
          <w:numId w:val="91"/>
        </w:numPr>
        <w:tabs>
          <w:tab w:pos="1739" w:val="left" w:leader="none"/>
        </w:tabs>
        <w:spacing w:line="240" w:lineRule="auto" w:before="46" w:after="0"/>
        <w:ind w:left="1738" w:right="1038" w:hanging="360"/>
        <w:jc w:val="left"/>
        <w:rPr>
          <w:sz w:val="24"/>
        </w:rPr>
      </w:pPr>
      <w:r>
        <w:rPr>
          <w:sz w:val="24"/>
        </w:rPr>
        <w:t>o ocenach bieżących z zajęć edukacyjnych i o zachowaniu ucznia rodzice informowani są:</w:t>
      </w:r>
    </w:p>
    <w:p>
      <w:pPr>
        <w:pStyle w:val="ListParagraph"/>
        <w:numPr>
          <w:ilvl w:val="2"/>
          <w:numId w:val="91"/>
        </w:numPr>
        <w:tabs>
          <w:tab w:pos="2462" w:val="left" w:leader="none"/>
        </w:tabs>
        <w:spacing w:line="240" w:lineRule="auto" w:before="4" w:after="0"/>
        <w:ind w:left="2461" w:right="0" w:hanging="361"/>
        <w:jc w:val="left"/>
        <w:rPr>
          <w:sz w:val="24"/>
        </w:rPr>
      </w:pPr>
      <w:r>
        <w:rPr>
          <w:sz w:val="24"/>
        </w:rPr>
        <w:t>na spotkaniach z rodzicami, zgodnie z kalendarzem</w:t>
      </w:r>
      <w:r>
        <w:rPr>
          <w:spacing w:val="-10"/>
          <w:sz w:val="24"/>
        </w:rPr>
        <w:t> </w:t>
      </w:r>
      <w:r>
        <w:rPr>
          <w:sz w:val="24"/>
        </w:rPr>
        <w:t>Szkoły;</w:t>
      </w:r>
    </w:p>
    <w:p>
      <w:pPr>
        <w:pStyle w:val="ListParagraph"/>
        <w:numPr>
          <w:ilvl w:val="2"/>
          <w:numId w:val="91"/>
        </w:numPr>
        <w:tabs>
          <w:tab w:pos="2462" w:val="left" w:leader="none"/>
        </w:tabs>
        <w:spacing w:line="242" w:lineRule="auto" w:before="3" w:after="0"/>
        <w:ind w:left="2461" w:right="442" w:hanging="361"/>
        <w:jc w:val="left"/>
        <w:rPr>
          <w:sz w:val="24"/>
        </w:rPr>
      </w:pPr>
      <w:r>
        <w:rPr>
          <w:sz w:val="24"/>
        </w:rPr>
        <w:t>na spotkaniach indywidualnych, po wcześniejszym uzgodnieniu terminu z wychowawcą lub nauczycielem</w:t>
      </w:r>
      <w:r>
        <w:rPr>
          <w:spacing w:val="-9"/>
          <w:sz w:val="24"/>
        </w:rPr>
        <w:t> </w:t>
      </w:r>
      <w:r>
        <w:rPr>
          <w:sz w:val="24"/>
        </w:rPr>
        <w:t>przedmiotu;</w:t>
      </w:r>
    </w:p>
    <w:p>
      <w:pPr>
        <w:pStyle w:val="ListParagraph"/>
        <w:numPr>
          <w:ilvl w:val="2"/>
          <w:numId w:val="91"/>
        </w:numPr>
        <w:tabs>
          <w:tab w:pos="2462" w:val="left" w:leader="none"/>
        </w:tabs>
        <w:spacing w:line="242" w:lineRule="auto" w:before="2" w:after="0"/>
        <w:ind w:left="2461" w:right="280" w:hanging="361"/>
        <w:jc w:val="left"/>
        <w:rPr>
          <w:sz w:val="24"/>
        </w:rPr>
      </w:pPr>
      <w:r>
        <w:rPr>
          <w:sz w:val="24"/>
        </w:rPr>
        <w:t>pisemnie: wpisem w dzienniku elektronicznym; listem poleconym na 30 dni przed klasyfikacyjnym zebraniem Rady Pedagogicznej (tylko w przypadku przewidywanej oceny</w:t>
      </w:r>
      <w:r>
        <w:rPr>
          <w:spacing w:val="-14"/>
          <w:sz w:val="24"/>
        </w:rPr>
        <w:t> </w:t>
      </w:r>
      <w:r>
        <w:rPr>
          <w:sz w:val="24"/>
        </w:rPr>
        <w:t>niedostatecznej</w:t>
      </w:r>
    </w:p>
    <w:p>
      <w:pPr>
        <w:pStyle w:val="BodyText"/>
        <w:spacing w:line="242" w:lineRule="auto" w:before="1"/>
        <w:ind w:left="2461" w:right="1650"/>
      </w:pPr>
      <w:r>
        <w:rPr/>
        <w:t>z jednego lub kilku przedmiotów oraz oceny nagannej z zachowania) lub zagrożeniem niepromowania</w:t>
      </w:r>
    </w:p>
    <w:p>
      <w:pPr>
        <w:pStyle w:val="BodyText"/>
        <w:ind w:left="2461"/>
      </w:pPr>
      <w:r>
        <w:rPr/>
        <w:t>w klasach I – III;</w:t>
      </w:r>
    </w:p>
    <w:p>
      <w:pPr>
        <w:pStyle w:val="ListParagraph"/>
        <w:numPr>
          <w:ilvl w:val="2"/>
          <w:numId w:val="91"/>
        </w:numPr>
        <w:tabs>
          <w:tab w:pos="2462" w:val="left" w:leader="none"/>
        </w:tabs>
        <w:spacing w:line="242" w:lineRule="auto" w:before="5" w:after="0"/>
        <w:ind w:left="2461" w:right="1439" w:hanging="361"/>
        <w:jc w:val="left"/>
        <w:rPr>
          <w:sz w:val="24"/>
        </w:rPr>
      </w:pPr>
      <w:r>
        <w:rPr>
          <w:sz w:val="24"/>
        </w:rPr>
        <w:t>telefonicznie (w wyjątkowych sytuacjach </w:t>
      </w:r>
      <w:r>
        <w:rPr>
          <w:spacing w:val="-2"/>
          <w:sz w:val="24"/>
        </w:rPr>
        <w:t>wymagających </w:t>
      </w:r>
      <w:r>
        <w:rPr>
          <w:sz w:val="24"/>
        </w:rPr>
        <w:t>natychmiastowego kontaktu z</w:t>
      </w:r>
      <w:r>
        <w:rPr>
          <w:spacing w:val="-5"/>
          <w:sz w:val="24"/>
        </w:rPr>
        <w:t> </w:t>
      </w:r>
      <w:r>
        <w:rPr>
          <w:sz w:val="24"/>
        </w:rPr>
        <w:t>rodzicem).</w:t>
      </w:r>
    </w:p>
    <w:p>
      <w:pPr>
        <w:pStyle w:val="ListParagraph"/>
        <w:numPr>
          <w:ilvl w:val="1"/>
          <w:numId w:val="91"/>
        </w:numPr>
        <w:tabs>
          <w:tab w:pos="1739" w:val="left" w:leader="none"/>
        </w:tabs>
        <w:spacing w:line="240" w:lineRule="auto" w:before="2" w:after="0"/>
        <w:ind w:left="1738" w:right="1735" w:hanging="360"/>
        <w:jc w:val="left"/>
        <w:rPr>
          <w:sz w:val="24"/>
        </w:rPr>
      </w:pPr>
      <w:r>
        <w:rPr>
          <w:sz w:val="24"/>
        </w:rPr>
        <w:t>Informację o przewidywanych dla ucznia rocznych ocenach klasyfikacyjnych z zajęć edukacyjnych przekazują</w:t>
      </w:r>
      <w:r>
        <w:rPr>
          <w:spacing w:val="-30"/>
          <w:sz w:val="24"/>
        </w:rPr>
        <w:t> </w:t>
      </w:r>
      <w:r>
        <w:rPr>
          <w:sz w:val="24"/>
        </w:rPr>
        <w:t>uczniom</w:t>
      </w:r>
    </w:p>
    <w:p>
      <w:pPr>
        <w:pStyle w:val="BodyText"/>
        <w:spacing w:before="4"/>
        <w:ind w:left="1738"/>
      </w:pPr>
      <w:r>
        <w:rPr/>
        <w:t>i ich rodzicom nauczyciele poszczególnych zajęć edukacyjnych.</w:t>
      </w:r>
    </w:p>
    <w:p>
      <w:pPr>
        <w:pStyle w:val="ListParagraph"/>
        <w:numPr>
          <w:ilvl w:val="1"/>
          <w:numId w:val="91"/>
        </w:numPr>
        <w:tabs>
          <w:tab w:pos="1739" w:val="left" w:leader="none"/>
        </w:tabs>
        <w:spacing w:line="242" w:lineRule="auto" w:before="3" w:after="0"/>
        <w:ind w:left="1738" w:right="1350" w:hanging="360"/>
        <w:jc w:val="left"/>
        <w:rPr>
          <w:sz w:val="24"/>
        </w:rPr>
      </w:pPr>
      <w:r>
        <w:rPr>
          <w:sz w:val="24"/>
        </w:rPr>
        <w:t>Informację o przewidywanej dla ucznia rocznej ocenie klasyfikacyjnej zachowania przekazuje uczniom i ich rodzicom wychowawca</w:t>
      </w:r>
      <w:r>
        <w:rPr>
          <w:spacing w:val="-6"/>
          <w:sz w:val="24"/>
        </w:rPr>
        <w:t> </w:t>
      </w:r>
      <w:r>
        <w:rPr>
          <w:sz w:val="24"/>
        </w:rPr>
        <w:t>klasy.</w:t>
      </w:r>
    </w:p>
    <w:p>
      <w:pPr>
        <w:pStyle w:val="ListParagraph"/>
        <w:numPr>
          <w:ilvl w:val="1"/>
          <w:numId w:val="91"/>
        </w:numPr>
        <w:tabs>
          <w:tab w:pos="1739" w:val="left" w:leader="none"/>
        </w:tabs>
        <w:spacing w:line="242" w:lineRule="auto" w:before="0" w:after="0"/>
        <w:ind w:left="1738" w:right="2077" w:hanging="360"/>
        <w:jc w:val="both"/>
        <w:rPr>
          <w:sz w:val="24"/>
        </w:rPr>
      </w:pPr>
      <w:r>
        <w:rPr>
          <w:sz w:val="24"/>
        </w:rPr>
        <w:t>Nauczyciel zajęć edukacyjnych oraz wychowawca klasy, na 30 dni przed terminem zebrania Rady Pedagogicznej podejmującym uchwałę w sprawie wyników klasyfikacji, informuje rodziców i ucznia o przewidywanej</w:t>
      </w:r>
      <w:r>
        <w:rPr>
          <w:spacing w:val="-15"/>
          <w:sz w:val="24"/>
        </w:rPr>
        <w:t> </w:t>
      </w:r>
      <w:r>
        <w:rPr>
          <w:sz w:val="24"/>
        </w:rPr>
        <w:t>oceny</w:t>
      </w:r>
    </w:p>
    <w:p>
      <w:pPr>
        <w:pStyle w:val="BodyText"/>
        <w:spacing w:line="242" w:lineRule="auto"/>
        <w:ind w:left="1738" w:right="1101"/>
        <w:jc w:val="both"/>
      </w:pPr>
      <w:r>
        <w:rPr/>
        <w:t>niedostatecznej bądź ewentualnego braku możliwości dokonania klasyfikacji ucznia lub promocji w klasach I – III.</w:t>
      </w:r>
    </w:p>
    <w:p>
      <w:pPr>
        <w:pStyle w:val="ListParagraph"/>
        <w:numPr>
          <w:ilvl w:val="1"/>
          <w:numId w:val="91"/>
        </w:numPr>
        <w:tabs>
          <w:tab w:pos="1738" w:val="left" w:leader="none"/>
          <w:tab w:pos="1739" w:val="left" w:leader="none"/>
        </w:tabs>
        <w:spacing w:line="242" w:lineRule="auto" w:before="0" w:after="0"/>
        <w:ind w:left="1738" w:right="1692" w:hanging="360"/>
        <w:jc w:val="left"/>
        <w:rPr>
          <w:sz w:val="24"/>
        </w:rPr>
      </w:pPr>
      <w:r>
        <w:rPr>
          <w:sz w:val="24"/>
        </w:rPr>
        <w:t>O przewidywanej ocenie niedostatecznej bądź ewentualnym braku możliwości dokonania klasyfikacji i promocji ucznia stosuje się następujące formy powiadamiania</w:t>
      </w:r>
      <w:r>
        <w:rPr>
          <w:spacing w:val="-12"/>
          <w:sz w:val="24"/>
        </w:rPr>
        <w:t> </w:t>
      </w:r>
      <w:r>
        <w:rPr>
          <w:sz w:val="24"/>
        </w:rPr>
        <w:t>rodziców:</w:t>
      </w:r>
    </w:p>
    <w:p>
      <w:pPr>
        <w:pStyle w:val="ListParagraph"/>
        <w:numPr>
          <w:ilvl w:val="2"/>
          <w:numId w:val="91"/>
        </w:numPr>
        <w:tabs>
          <w:tab w:pos="2378" w:val="left" w:leader="none"/>
        </w:tabs>
        <w:spacing w:line="321" w:lineRule="exact" w:before="0" w:after="0"/>
        <w:ind w:left="2377" w:right="0" w:hanging="364"/>
        <w:jc w:val="left"/>
        <w:rPr>
          <w:sz w:val="24"/>
        </w:rPr>
      </w:pPr>
      <w:r>
        <w:rPr>
          <w:sz w:val="24"/>
        </w:rPr>
        <w:t>wysyłanie pisma przez sekretariat</w:t>
      </w:r>
      <w:r>
        <w:rPr>
          <w:spacing w:val="-6"/>
          <w:sz w:val="24"/>
        </w:rPr>
        <w:t> </w:t>
      </w:r>
      <w:r>
        <w:rPr>
          <w:sz w:val="24"/>
        </w:rPr>
        <w:t>Szkoły;</w:t>
      </w:r>
    </w:p>
    <w:p>
      <w:pPr>
        <w:pStyle w:val="ListParagraph"/>
        <w:numPr>
          <w:ilvl w:val="2"/>
          <w:numId w:val="91"/>
        </w:numPr>
        <w:tabs>
          <w:tab w:pos="2378" w:val="left" w:leader="none"/>
        </w:tabs>
        <w:spacing w:line="240" w:lineRule="auto" w:before="42" w:after="0"/>
        <w:ind w:left="2377" w:right="0" w:hanging="364"/>
        <w:jc w:val="left"/>
        <w:rPr>
          <w:sz w:val="24"/>
        </w:rPr>
      </w:pPr>
      <w:r>
        <w:rPr>
          <w:sz w:val="24"/>
        </w:rPr>
        <w:t>przekazanie informacji poprzez wpis do dziennika</w:t>
      </w:r>
      <w:r>
        <w:rPr>
          <w:spacing w:val="-23"/>
          <w:sz w:val="24"/>
        </w:rPr>
        <w:t> </w:t>
      </w:r>
      <w:r>
        <w:rPr>
          <w:sz w:val="24"/>
        </w:rPr>
        <w:t>elektronicznego;</w:t>
      </w:r>
    </w:p>
    <w:p>
      <w:pPr>
        <w:pStyle w:val="ListParagraph"/>
        <w:numPr>
          <w:ilvl w:val="2"/>
          <w:numId w:val="91"/>
        </w:numPr>
        <w:tabs>
          <w:tab w:pos="2378" w:val="left" w:leader="none"/>
        </w:tabs>
        <w:spacing w:line="240" w:lineRule="auto" w:before="46" w:after="0"/>
        <w:ind w:left="2377" w:right="0" w:hanging="364"/>
        <w:jc w:val="left"/>
        <w:rPr>
          <w:sz w:val="24"/>
        </w:rPr>
      </w:pPr>
      <w:r>
        <w:rPr>
          <w:sz w:val="24"/>
        </w:rPr>
        <w:t>rozmowa indywidualna z</w:t>
      </w:r>
      <w:r>
        <w:rPr>
          <w:spacing w:val="-1"/>
          <w:sz w:val="24"/>
        </w:rPr>
        <w:t> </w:t>
      </w:r>
      <w:r>
        <w:rPr>
          <w:sz w:val="24"/>
        </w:rPr>
        <w:t>rodzicem.</w:t>
      </w:r>
    </w:p>
    <w:p>
      <w:pPr>
        <w:pStyle w:val="ListParagraph"/>
        <w:numPr>
          <w:ilvl w:val="1"/>
          <w:numId w:val="91"/>
        </w:numPr>
        <w:tabs>
          <w:tab w:pos="1734" w:val="left" w:leader="none"/>
        </w:tabs>
        <w:spacing w:line="242" w:lineRule="auto" w:before="1" w:after="0"/>
        <w:ind w:left="1733" w:right="2041" w:hanging="356"/>
        <w:jc w:val="left"/>
        <w:rPr>
          <w:sz w:val="24"/>
        </w:rPr>
      </w:pPr>
      <w:r>
        <w:rPr>
          <w:sz w:val="24"/>
        </w:rPr>
        <w:t>W okresie od powiadomienia, o którym mowa w ust.1, do zebrania Rady Pedagogicznej zatwierdzającego</w:t>
      </w:r>
      <w:r>
        <w:rPr>
          <w:spacing w:val="-18"/>
          <w:sz w:val="24"/>
        </w:rPr>
        <w:t> </w:t>
      </w:r>
      <w:r>
        <w:rPr>
          <w:sz w:val="24"/>
        </w:rPr>
        <w:t>wyniki</w:t>
      </w:r>
    </w:p>
    <w:p>
      <w:pPr>
        <w:pStyle w:val="BodyText"/>
        <w:spacing w:line="242" w:lineRule="auto"/>
        <w:ind w:left="1733" w:right="1029"/>
      </w:pPr>
      <w:r>
        <w:rPr/>
        <w:t>klasyfikacji, przewidywana ocena okresowa lub roczna może ulec zmianie na zasadach określonych przez nauczyciela przedmiotu w wyniku sprawdzianu pisemnego, ustnego lub praktycznego odbywającego się bez konieczności powoływania komisji.</w:t>
      </w:r>
    </w:p>
    <w:p>
      <w:pPr>
        <w:pStyle w:val="ListParagraph"/>
        <w:numPr>
          <w:ilvl w:val="1"/>
          <w:numId w:val="91"/>
        </w:numPr>
        <w:tabs>
          <w:tab w:pos="1739" w:val="left" w:leader="none"/>
        </w:tabs>
        <w:spacing w:line="242" w:lineRule="auto" w:before="0" w:after="0"/>
        <w:ind w:left="1738" w:right="1153" w:hanging="360"/>
        <w:jc w:val="left"/>
        <w:rPr>
          <w:sz w:val="24"/>
        </w:rPr>
      </w:pPr>
      <w:r>
        <w:rPr>
          <w:sz w:val="24"/>
        </w:rPr>
        <w:t>Ocena ustalona w sposób przewidziany w ust. 6. jest ostateczna w tym trybie</w:t>
      </w:r>
      <w:r>
        <w:rPr>
          <w:spacing w:val="-1"/>
          <w:sz w:val="24"/>
        </w:rPr>
        <w:t> </w:t>
      </w:r>
      <w:r>
        <w:rPr>
          <w:sz w:val="24"/>
        </w:rPr>
        <w:t>postępowania.</w:t>
      </w:r>
    </w:p>
    <w:p>
      <w:pPr>
        <w:spacing w:after="0" w:line="242" w:lineRule="auto"/>
        <w:jc w:val="left"/>
        <w:rPr>
          <w:sz w:val="24"/>
        </w:rPr>
        <w:sectPr>
          <w:pgSz w:w="11920" w:h="16850"/>
          <w:pgMar w:header="699" w:footer="742" w:top="940" w:bottom="1000" w:left="1060" w:right="4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17"/>
        </w:rPr>
      </w:pPr>
    </w:p>
    <w:p>
      <w:pPr>
        <w:pStyle w:val="BodyText"/>
        <w:spacing w:before="69"/>
        <w:ind w:left="4715"/>
      </w:pPr>
      <w:r>
        <w:rPr/>
        <w:t>§ 98</w:t>
      </w:r>
    </w:p>
    <w:p>
      <w:pPr>
        <w:pStyle w:val="ListParagraph"/>
        <w:numPr>
          <w:ilvl w:val="0"/>
          <w:numId w:val="92"/>
        </w:numPr>
        <w:tabs>
          <w:tab w:pos="659" w:val="left" w:leader="none"/>
        </w:tabs>
        <w:spacing w:line="240" w:lineRule="auto" w:before="47" w:after="0"/>
        <w:ind w:left="658" w:right="0" w:hanging="358"/>
        <w:jc w:val="left"/>
        <w:rPr>
          <w:sz w:val="24"/>
        </w:rPr>
      </w:pPr>
      <w:r>
        <w:rPr>
          <w:sz w:val="24"/>
        </w:rPr>
        <w:t>Warunki i sposób przeprowadzania egzaminów</w:t>
      </w:r>
      <w:r>
        <w:rPr>
          <w:spacing w:val="-5"/>
          <w:sz w:val="24"/>
        </w:rPr>
        <w:t> </w:t>
      </w:r>
      <w:r>
        <w:rPr>
          <w:sz w:val="24"/>
        </w:rPr>
        <w:t>klasyfikacyjnych</w:t>
      </w:r>
    </w:p>
    <w:p>
      <w:pPr>
        <w:pStyle w:val="BodyText"/>
        <w:spacing w:line="242" w:lineRule="auto"/>
        <w:ind w:left="658" w:right="1586"/>
      </w:pPr>
      <w:r>
        <w:rPr/>
        <w:t>i egzaminów poprawkowych oraz sprawdzianów wiedzy i umiejętności określa Szkolny Regulamin Oceniania.</w:t>
      </w:r>
    </w:p>
    <w:p>
      <w:pPr>
        <w:pStyle w:val="ListParagraph"/>
        <w:numPr>
          <w:ilvl w:val="0"/>
          <w:numId w:val="92"/>
        </w:numPr>
        <w:tabs>
          <w:tab w:pos="659" w:val="left" w:leader="none"/>
        </w:tabs>
        <w:spacing w:line="240" w:lineRule="auto" w:before="3" w:after="0"/>
        <w:ind w:left="658" w:right="0" w:hanging="358"/>
        <w:jc w:val="left"/>
        <w:rPr>
          <w:sz w:val="24"/>
        </w:rPr>
      </w:pPr>
      <w:r>
        <w:rPr>
          <w:sz w:val="24"/>
        </w:rPr>
        <w:t>Regulamin, o którym mowa w ust. 1., określa także tryb i</w:t>
      </w:r>
      <w:r>
        <w:rPr>
          <w:spacing w:val="-14"/>
          <w:sz w:val="24"/>
        </w:rPr>
        <w:t> </w:t>
      </w:r>
      <w:r>
        <w:rPr>
          <w:sz w:val="24"/>
        </w:rPr>
        <w:t>sposób</w:t>
      </w:r>
    </w:p>
    <w:p>
      <w:pPr>
        <w:pStyle w:val="BodyText"/>
        <w:spacing w:line="242" w:lineRule="auto"/>
        <w:ind w:left="658" w:right="1389"/>
      </w:pPr>
      <w:r>
        <w:rPr/>
        <w:t>wnoszenia wniosków o przeprowadzenie egzaminu klasyfikacyjnego, egzaminu poprawkowego oraz sprawdzianu wiedzy i umiejętności przez ucznia lub jego rodziców.</w:t>
      </w:r>
    </w:p>
    <w:p>
      <w:pPr>
        <w:pStyle w:val="ListParagraph"/>
        <w:numPr>
          <w:ilvl w:val="0"/>
          <w:numId w:val="92"/>
        </w:numPr>
        <w:tabs>
          <w:tab w:pos="659" w:val="left" w:leader="none"/>
        </w:tabs>
        <w:spacing w:line="242" w:lineRule="auto" w:before="0" w:after="0"/>
        <w:ind w:left="658" w:right="1303" w:hanging="358"/>
        <w:jc w:val="left"/>
        <w:rPr>
          <w:sz w:val="24"/>
        </w:rPr>
      </w:pPr>
      <w:r>
        <w:rPr>
          <w:sz w:val="24"/>
        </w:rPr>
        <w:t>W przypadku, gdy w wyniku klasyfikacji okresowej uczeń uzyskał ocenę niedostateczną z danych zajęć edukacyjnych, ma obowiązek zaliczyć pierwsze półrocze najpóźniej do końca</w:t>
      </w:r>
      <w:r>
        <w:rPr>
          <w:spacing w:val="-8"/>
          <w:sz w:val="24"/>
        </w:rPr>
        <w:t> </w:t>
      </w:r>
      <w:r>
        <w:rPr>
          <w:sz w:val="24"/>
        </w:rPr>
        <w:t>marca.</w:t>
      </w:r>
    </w:p>
    <w:p>
      <w:pPr>
        <w:pStyle w:val="ListParagraph"/>
        <w:numPr>
          <w:ilvl w:val="0"/>
          <w:numId w:val="92"/>
        </w:numPr>
        <w:tabs>
          <w:tab w:pos="659" w:val="left" w:leader="none"/>
        </w:tabs>
        <w:spacing w:line="242" w:lineRule="auto" w:before="0" w:after="0"/>
        <w:ind w:left="658" w:right="1636" w:hanging="358"/>
        <w:jc w:val="left"/>
        <w:rPr>
          <w:sz w:val="24"/>
        </w:rPr>
      </w:pPr>
      <w:r>
        <w:rPr>
          <w:sz w:val="24"/>
        </w:rPr>
        <w:t>Przepis ust. 3. dotyczy także ucznia nieklasyfikowanego na I półrocze z danych zajęć</w:t>
      </w:r>
      <w:r>
        <w:rPr>
          <w:spacing w:val="-2"/>
          <w:sz w:val="24"/>
        </w:rPr>
        <w:t> </w:t>
      </w:r>
      <w:r>
        <w:rPr>
          <w:sz w:val="24"/>
        </w:rPr>
        <w:t>edukacyjnych.</w:t>
      </w:r>
    </w:p>
    <w:p>
      <w:pPr>
        <w:pStyle w:val="ListParagraph"/>
        <w:numPr>
          <w:ilvl w:val="0"/>
          <w:numId w:val="92"/>
        </w:numPr>
        <w:tabs>
          <w:tab w:pos="659" w:val="left" w:leader="none"/>
        </w:tabs>
        <w:spacing w:line="242" w:lineRule="auto" w:before="0" w:after="0"/>
        <w:ind w:left="658" w:right="1309" w:hanging="358"/>
        <w:jc w:val="left"/>
        <w:rPr>
          <w:sz w:val="24"/>
        </w:rPr>
      </w:pPr>
      <w:r>
        <w:rPr>
          <w:sz w:val="24"/>
        </w:rPr>
        <w:t>W sprawach oceniania, klasyfikowania i promowania nieuregulowanych w Statucie zastosowanie mają przepisy Ustawy o systemie</w:t>
      </w:r>
      <w:r>
        <w:rPr>
          <w:spacing w:val="-14"/>
          <w:sz w:val="24"/>
        </w:rPr>
        <w:t> </w:t>
      </w:r>
      <w:r>
        <w:rPr>
          <w:sz w:val="24"/>
        </w:rPr>
        <w:t>oświaty,</w:t>
      </w:r>
    </w:p>
    <w:p>
      <w:pPr>
        <w:pStyle w:val="BodyText"/>
        <w:spacing w:line="242" w:lineRule="auto"/>
        <w:ind w:left="658" w:right="2114"/>
      </w:pPr>
      <w:r>
        <w:rPr/>
        <w:t>Rozporządzenia ministra właściwego do spraw oświaty w sprawie warunków i sposobu oceniania, klasyfikowania i promowania.</w:t>
      </w:r>
    </w:p>
    <w:p>
      <w:pPr>
        <w:pStyle w:val="BodyText"/>
        <w:spacing w:before="4"/>
        <w:ind w:left="0"/>
        <w:rPr>
          <w:sz w:val="35"/>
        </w:rPr>
      </w:pPr>
    </w:p>
    <w:p>
      <w:pPr>
        <w:pStyle w:val="Heading1"/>
        <w:ind w:left="2185"/>
      </w:pPr>
      <w:bookmarkStart w:name="_bookmark7" w:id="8"/>
      <w:bookmarkEnd w:id="8"/>
      <w:r>
        <w:rPr>
          <w:b w:val="0"/>
        </w:rPr>
      </w:r>
      <w:r>
        <w:rPr/>
        <w:t>ROZDZIAŁ VIII – EGZAMIN ÓSMOKLASISTY</w:t>
      </w:r>
    </w:p>
    <w:p>
      <w:pPr>
        <w:pStyle w:val="BodyText"/>
        <w:spacing w:before="14"/>
        <w:ind w:left="0"/>
        <w:rPr>
          <w:b/>
          <w:sz w:val="21"/>
        </w:rPr>
      </w:pPr>
    </w:p>
    <w:p>
      <w:pPr>
        <w:pStyle w:val="BodyText"/>
        <w:ind w:left="4686"/>
      </w:pPr>
      <w:r>
        <w:rPr/>
        <w:t>§ 99</w:t>
      </w:r>
    </w:p>
    <w:p>
      <w:pPr>
        <w:pStyle w:val="ListParagraph"/>
        <w:numPr>
          <w:ilvl w:val="0"/>
          <w:numId w:val="93"/>
        </w:numPr>
        <w:tabs>
          <w:tab w:pos="657" w:val="left" w:leader="none"/>
        </w:tabs>
        <w:spacing w:line="242" w:lineRule="auto" w:before="44" w:after="0"/>
        <w:ind w:left="656" w:right="987" w:hanging="356"/>
        <w:jc w:val="left"/>
        <w:rPr>
          <w:sz w:val="24"/>
        </w:rPr>
      </w:pPr>
      <w:r>
        <w:rPr>
          <w:sz w:val="24"/>
        </w:rPr>
        <w:t>W ostatnim roku nauki w Szkole przeprowadzany jest egzamin ósmoklasisty. Egzamin jest przeprowadzany na podstawie wymagań określonych w podstawie programowej kształcenia ogólnego dla szkoły podstawowej oraz sprawdza, w jakim stopniu uczeń spełnia te</w:t>
      </w:r>
      <w:r>
        <w:rPr>
          <w:spacing w:val="-21"/>
          <w:sz w:val="24"/>
        </w:rPr>
        <w:t> </w:t>
      </w:r>
      <w:r>
        <w:rPr>
          <w:sz w:val="24"/>
        </w:rPr>
        <w:t>wymagania.</w:t>
      </w:r>
    </w:p>
    <w:p>
      <w:pPr>
        <w:pStyle w:val="ListParagraph"/>
        <w:numPr>
          <w:ilvl w:val="0"/>
          <w:numId w:val="93"/>
        </w:numPr>
        <w:tabs>
          <w:tab w:pos="657" w:val="left" w:leader="none"/>
        </w:tabs>
        <w:spacing w:line="242" w:lineRule="auto" w:before="0" w:after="0"/>
        <w:ind w:left="656" w:right="1155" w:hanging="356"/>
        <w:jc w:val="left"/>
        <w:rPr>
          <w:sz w:val="24"/>
        </w:rPr>
      </w:pPr>
      <w:r>
        <w:rPr>
          <w:sz w:val="24"/>
        </w:rPr>
        <w:t>Egzamin ósmoklasisty jest przeprowadzany w formie pisemnej i obejmuje następujące przedmioty</w:t>
      </w:r>
      <w:r>
        <w:rPr>
          <w:spacing w:val="-9"/>
          <w:sz w:val="24"/>
        </w:rPr>
        <w:t> </w:t>
      </w:r>
      <w:r>
        <w:rPr>
          <w:sz w:val="24"/>
        </w:rPr>
        <w:t>obowiązkowe:</w:t>
      </w:r>
    </w:p>
    <w:p>
      <w:pPr>
        <w:pStyle w:val="ListParagraph"/>
        <w:numPr>
          <w:ilvl w:val="1"/>
          <w:numId w:val="93"/>
        </w:numPr>
        <w:tabs>
          <w:tab w:pos="1739" w:val="left" w:leader="none"/>
        </w:tabs>
        <w:spacing w:line="240" w:lineRule="auto" w:before="0" w:after="0"/>
        <w:ind w:left="1738" w:right="0" w:hanging="361"/>
        <w:jc w:val="left"/>
        <w:rPr>
          <w:sz w:val="24"/>
        </w:rPr>
      </w:pPr>
      <w:r>
        <w:rPr>
          <w:sz w:val="24"/>
        </w:rPr>
        <w:t>język</w:t>
      </w:r>
      <w:r>
        <w:rPr>
          <w:spacing w:val="-4"/>
          <w:sz w:val="24"/>
        </w:rPr>
        <w:t> </w:t>
      </w:r>
      <w:r>
        <w:rPr>
          <w:sz w:val="24"/>
        </w:rPr>
        <w:t>polski;</w:t>
      </w:r>
    </w:p>
    <w:p>
      <w:pPr>
        <w:pStyle w:val="ListParagraph"/>
        <w:numPr>
          <w:ilvl w:val="1"/>
          <w:numId w:val="93"/>
        </w:numPr>
        <w:tabs>
          <w:tab w:pos="1739" w:val="left" w:leader="none"/>
        </w:tabs>
        <w:spacing w:line="240" w:lineRule="auto" w:before="3" w:after="0"/>
        <w:ind w:left="1738" w:right="0" w:hanging="361"/>
        <w:jc w:val="left"/>
        <w:rPr>
          <w:sz w:val="24"/>
        </w:rPr>
      </w:pPr>
      <w:r>
        <w:rPr>
          <w:sz w:val="24"/>
        </w:rPr>
        <w:t>matematykę;</w:t>
      </w:r>
    </w:p>
    <w:p>
      <w:pPr>
        <w:pStyle w:val="ListParagraph"/>
        <w:numPr>
          <w:ilvl w:val="1"/>
          <w:numId w:val="93"/>
        </w:numPr>
        <w:tabs>
          <w:tab w:pos="1739" w:val="left" w:leader="none"/>
        </w:tabs>
        <w:spacing w:line="242" w:lineRule="auto" w:before="3" w:after="0"/>
        <w:ind w:left="1738" w:right="159" w:hanging="360"/>
        <w:jc w:val="left"/>
        <w:rPr>
          <w:sz w:val="24"/>
        </w:rPr>
      </w:pPr>
      <w:r>
        <w:rPr>
          <w:sz w:val="24"/>
        </w:rPr>
        <w:t>język obcy nowożytny, jeden przedmiot do wyboru spośród przedmiotów: biologia, fizyka, chemia, geografia lub</w:t>
      </w:r>
      <w:r>
        <w:rPr>
          <w:spacing w:val="-4"/>
          <w:sz w:val="24"/>
        </w:rPr>
        <w:t> </w:t>
      </w:r>
      <w:r>
        <w:rPr>
          <w:sz w:val="24"/>
        </w:rPr>
        <w:t>historia.</w:t>
      </w:r>
    </w:p>
    <w:p>
      <w:pPr>
        <w:pStyle w:val="ListParagraph"/>
        <w:numPr>
          <w:ilvl w:val="0"/>
          <w:numId w:val="93"/>
        </w:numPr>
        <w:tabs>
          <w:tab w:pos="657" w:val="left" w:leader="none"/>
        </w:tabs>
        <w:spacing w:line="242" w:lineRule="auto" w:before="0" w:after="0"/>
        <w:ind w:left="656" w:right="1419" w:hanging="356"/>
        <w:jc w:val="left"/>
        <w:rPr>
          <w:sz w:val="24"/>
        </w:rPr>
      </w:pPr>
      <w:r>
        <w:rPr>
          <w:sz w:val="24"/>
        </w:rPr>
        <w:t>Rodzice ucznia składają Dyrektorowi Szkoły, nie później niż do dnia 30 września roku szkolnego, w którym jest przeprowadzany egzamin ósmoklasisty, pisemną</w:t>
      </w:r>
      <w:r>
        <w:rPr>
          <w:spacing w:val="-16"/>
          <w:sz w:val="24"/>
        </w:rPr>
        <w:t> </w:t>
      </w:r>
      <w:r>
        <w:rPr>
          <w:sz w:val="24"/>
        </w:rPr>
        <w:t>deklarację:</w:t>
      </w:r>
    </w:p>
    <w:p>
      <w:pPr>
        <w:pStyle w:val="ListParagraph"/>
        <w:numPr>
          <w:ilvl w:val="1"/>
          <w:numId w:val="93"/>
        </w:numPr>
        <w:tabs>
          <w:tab w:pos="1574" w:val="left" w:leader="none"/>
        </w:tabs>
        <w:spacing w:line="242" w:lineRule="auto" w:before="0" w:after="0"/>
        <w:ind w:left="1573" w:right="1736" w:hanging="360"/>
        <w:jc w:val="left"/>
        <w:rPr>
          <w:sz w:val="24"/>
        </w:rPr>
      </w:pPr>
      <w:r>
        <w:rPr>
          <w:sz w:val="24"/>
        </w:rPr>
        <w:t>wskazującą język obcy nowożytny, z którego uczeń przystąpi do egzaminu (uczeń przystępuje do egzaminu z</w:t>
      </w:r>
      <w:r>
        <w:rPr>
          <w:spacing w:val="-6"/>
          <w:sz w:val="24"/>
        </w:rPr>
        <w:t> </w:t>
      </w:r>
      <w:r>
        <w:rPr>
          <w:sz w:val="24"/>
        </w:rPr>
        <w:t>języka</w:t>
      </w:r>
    </w:p>
    <w:p>
      <w:pPr>
        <w:pStyle w:val="BodyText"/>
        <w:spacing w:line="242" w:lineRule="auto"/>
        <w:ind w:left="1573" w:right="1059"/>
      </w:pPr>
      <w:r>
        <w:rPr/>
        <w:t>nowożytnego, którego uczy się w Szkole w ramach obowiązkowych zajęć edukacyjnych),</w:t>
      </w:r>
    </w:p>
    <w:p>
      <w:pPr>
        <w:pStyle w:val="ListParagraph"/>
        <w:numPr>
          <w:ilvl w:val="1"/>
          <w:numId w:val="93"/>
        </w:numPr>
        <w:tabs>
          <w:tab w:pos="1574" w:val="left" w:leader="none"/>
        </w:tabs>
        <w:spacing w:line="240" w:lineRule="auto" w:before="0" w:after="0"/>
        <w:ind w:left="1573" w:right="0" w:hanging="361"/>
        <w:jc w:val="left"/>
        <w:rPr>
          <w:sz w:val="24"/>
        </w:rPr>
      </w:pPr>
      <w:r>
        <w:rPr>
          <w:sz w:val="24"/>
        </w:rPr>
        <w:t>wskazującą przedmiot do wyboru, o którym mowa w ust. 2. pkt</w:t>
      </w:r>
      <w:r>
        <w:rPr>
          <w:spacing w:val="-20"/>
          <w:sz w:val="24"/>
        </w:rPr>
        <w:t> </w:t>
      </w:r>
      <w:r>
        <w:rPr>
          <w:sz w:val="24"/>
        </w:rPr>
        <w:t>3.</w:t>
      </w:r>
    </w:p>
    <w:p>
      <w:pPr>
        <w:pStyle w:val="ListParagraph"/>
        <w:numPr>
          <w:ilvl w:val="0"/>
          <w:numId w:val="93"/>
        </w:numPr>
        <w:tabs>
          <w:tab w:pos="657" w:val="left" w:leader="none"/>
        </w:tabs>
        <w:spacing w:line="240" w:lineRule="auto" w:before="39" w:after="0"/>
        <w:ind w:left="656" w:right="0" w:hanging="356"/>
        <w:jc w:val="left"/>
        <w:rPr>
          <w:sz w:val="24"/>
        </w:rPr>
      </w:pPr>
      <w:r>
        <w:rPr>
          <w:sz w:val="24"/>
        </w:rPr>
        <w:t>Rodzice ucznia mogą złożyć Dyrektorowi Szkoły, nie później niż na</w:t>
      </w:r>
      <w:r>
        <w:rPr>
          <w:spacing w:val="-16"/>
          <w:sz w:val="24"/>
        </w:rPr>
        <w:t> </w:t>
      </w:r>
      <w:r>
        <w:rPr>
          <w:sz w:val="24"/>
        </w:rPr>
        <w:t>3</w:t>
      </w:r>
    </w:p>
    <w:p>
      <w:pPr>
        <w:pStyle w:val="BodyText"/>
        <w:spacing w:line="242" w:lineRule="auto" w:before="3"/>
        <w:ind w:left="656" w:right="1204"/>
      </w:pPr>
      <w:r>
        <w:rPr/>
        <w:t>miesiące przed terminem egzaminu pisemną informację o zmianie języka obcego wskazanego w deklaracji, zmianie przedmiotu do wyboru.</w:t>
      </w:r>
    </w:p>
    <w:p>
      <w:pPr>
        <w:pStyle w:val="ListParagraph"/>
        <w:numPr>
          <w:ilvl w:val="0"/>
          <w:numId w:val="93"/>
        </w:numPr>
        <w:tabs>
          <w:tab w:pos="657" w:val="left" w:leader="none"/>
        </w:tabs>
        <w:spacing w:line="240" w:lineRule="auto" w:before="2" w:after="0"/>
        <w:ind w:left="656" w:right="0" w:hanging="356"/>
        <w:jc w:val="left"/>
        <w:rPr>
          <w:sz w:val="24"/>
        </w:rPr>
      </w:pPr>
      <w:r>
        <w:rPr>
          <w:sz w:val="24"/>
        </w:rPr>
        <w:t>Egzamin ósmoklasisty jest</w:t>
      </w:r>
      <w:r>
        <w:rPr>
          <w:spacing w:val="-10"/>
          <w:sz w:val="24"/>
        </w:rPr>
        <w:t> </w:t>
      </w:r>
      <w:r>
        <w:rPr>
          <w:sz w:val="24"/>
        </w:rPr>
        <w:t>przeprowadzany:</w:t>
      </w:r>
    </w:p>
    <w:p>
      <w:pPr>
        <w:spacing w:after="0" w:line="240" w:lineRule="auto"/>
        <w:jc w:val="left"/>
        <w:rPr>
          <w:sz w:val="24"/>
        </w:rPr>
        <w:sectPr>
          <w:pgSz w:w="11920" w:h="16850"/>
          <w:pgMar w:header="699" w:footer="742" w:top="940" w:bottom="1000" w:left="1060" w:right="460"/>
        </w:sectPr>
      </w:pPr>
    </w:p>
    <w:p>
      <w:pPr>
        <w:pStyle w:val="BodyText"/>
        <w:spacing w:before="8"/>
        <w:ind w:left="0"/>
        <w:rPr>
          <w:sz w:val="13"/>
        </w:rPr>
      </w:pPr>
    </w:p>
    <w:p>
      <w:pPr>
        <w:pStyle w:val="ListParagraph"/>
        <w:numPr>
          <w:ilvl w:val="1"/>
          <w:numId w:val="93"/>
        </w:numPr>
        <w:tabs>
          <w:tab w:pos="1737" w:val="left" w:leader="none"/>
        </w:tabs>
        <w:spacing w:line="240" w:lineRule="auto" w:before="69" w:after="0"/>
        <w:ind w:left="1736" w:right="0" w:hanging="359"/>
        <w:jc w:val="left"/>
        <w:rPr>
          <w:sz w:val="24"/>
        </w:rPr>
      </w:pPr>
      <w:r>
        <w:rPr>
          <w:sz w:val="24"/>
        </w:rPr>
        <w:t>w terminie głównym – w</w:t>
      </w:r>
      <w:r>
        <w:rPr>
          <w:spacing w:val="-2"/>
          <w:sz w:val="24"/>
        </w:rPr>
        <w:t> </w:t>
      </w:r>
      <w:r>
        <w:rPr>
          <w:sz w:val="24"/>
        </w:rPr>
        <w:t>kwietniu;</w:t>
      </w:r>
    </w:p>
    <w:p>
      <w:pPr>
        <w:pStyle w:val="ListParagraph"/>
        <w:numPr>
          <w:ilvl w:val="1"/>
          <w:numId w:val="93"/>
        </w:numPr>
        <w:tabs>
          <w:tab w:pos="1737" w:val="left" w:leader="none"/>
        </w:tabs>
        <w:spacing w:line="240" w:lineRule="auto" w:before="45" w:after="0"/>
        <w:ind w:left="1736" w:right="0" w:hanging="359"/>
        <w:jc w:val="left"/>
        <w:rPr>
          <w:sz w:val="24"/>
        </w:rPr>
      </w:pPr>
      <w:r>
        <w:rPr>
          <w:sz w:val="24"/>
        </w:rPr>
        <w:t>w terminie dodatkowym – w</w:t>
      </w:r>
      <w:r>
        <w:rPr>
          <w:spacing w:val="1"/>
          <w:sz w:val="24"/>
        </w:rPr>
        <w:t> </w:t>
      </w:r>
      <w:r>
        <w:rPr>
          <w:sz w:val="24"/>
        </w:rPr>
        <w:t>czerwcu.</w:t>
      </w:r>
    </w:p>
    <w:p>
      <w:pPr>
        <w:pStyle w:val="ListParagraph"/>
        <w:numPr>
          <w:ilvl w:val="0"/>
          <w:numId w:val="93"/>
        </w:numPr>
        <w:tabs>
          <w:tab w:pos="657" w:val="left" w:leader="none"/>
        </w:tabs>
        <w:spacing w:line="240" w:lineRule="auto" w:before="46" w:after="0"/>
        <w:ind w:left="656" w:right="2401" w:hanging="356"/>
        <w:jc w:val="left"/>
        <w:rPr>
          <w:sz w:val="24"/>
        </w:rPr>
      </w:pPr>
      <w:r>
        <w:rPr>
          <w:sz w:val="24"/>
        </w:rPr>
        <w:t>Uczeń, który z przyczyn losowych lub zdrowotnych, w terminie głównym:</w:t>
      </w:r>
    </w:p>
    <w:p>
      <w:pPr>
        <w:pStyle w:val="ListParagraph"/>
        <w:numPr>
          <w:ilvl w:val="1"/>
          <w:numId w:val="93"/>
        </w:numPr>
        <w:tabs>
          <w:tab w:pos="1739" w:val="left" w:leader="none"/>
        </w:tabs>
        <w:spacing w:line="240" w:lineRule="auto" w:before="47" w:after="0"/>
        <w:ind w:left="1738" w:right="2992" w:hanging="360"/>
        <w:jc w:val="left"/>
        <w:rPr>
          <w:sz w:val="24"/>
        </w:rPr>
      </w:pPr>
      <w:r>
        <w:rPr>
          <w:sz w:val="24"/>
        </w:rPr>
        <w:t>nie przystąpił do egzaminu z danego przedmiotu lub przedmiotów</w:t>
      </w:r>
      <w:r>
        <w:rPr>
          <w:spacing w:val="-21"/>
          <w:sz w:val="24"/>
        </w:rPr>
        <w:t> </w:t>
      </w:r>
      <w:r>
        <w:rPr>
          <w:sz w:val="24"/>
        </w:rPr>
        <w:t>albo</w:t>
      </w:r>
    </w:p>
    <w:p>
      <w:pPr>
        <w:pStyle w:val="ListParagraph"/>
        <w:numPr>
          <w:ilvl w:val="1"/>
          <w:numId w:val="93"/>
        </w:numPr>
        <w:tabs>
          <w:tab w:pos="1739" w:val="left" w:leader="none"/>
        </w:tabs>
        <w:spacing w:line="242" w:lineRule="auto" w:before="47" w:after="0"/>
        <w:ind w:left="1738" w:right="2416" w:hanging="360"/>
        <w:jc w:val="left"/>
        <w:rPr>
          <w:sz w:val="24"/>
        </w:rPr>
      </w:pPr>
      <w:r>
        <w:rPr>
          <w:sz w:val="24"/>
        </w:rPr>
        <w:t>przerwał egzamin z danego przedmiotu lub przedmiotów – przystępuje do egzaminu z tego przedmiotu lub przedmiotów w terminie dodatkowym w</w:t>
      </w:r>
      <w:r>
        <w:rPr>
          <w:spacing w:val="-6"/>
          <w:sz w:val="24"/>
        </w:rPr>
        <w:t> </w:t>
      </w:r>
      <w:r>
        <w:rPr>
          <w:sz w:val="24"/>
        </w:rPr>
        <w:t>Szkole.</w:t>
      </w:r>
    </w:p>
    <w:p>
      <w:pPr>
        <w:pStyle w:val="BodyText"/>
        <w:spacing w:line="318" w:lineRule="exact"/>
        <w:ind w:left="4626"/>
      </w:pPr>
      <w:r>
        <w:rPr/>
        <w:t>§ 100</w:t>
      </w:r>
    </w:p>
    <w:p>
      <w:pPr>
        <w:pStyle w:val="ListParagraph"/>
        <w:numPr>
          <w:ilvl w:val="0"/>
          <w:numId w:val="94"/>
        </w:numPr>
        <w:tabs>
          <w:tab w:pos="662" w:val="left" w:leader="none"/>
        </w:tabs>
        <w:spacing w:line="240" w:lineRule="auto" w:before="47" w:after="0"/>
        <w:ind w:left="661" w:right="0" w:hanging="361"/>
        <w:jc w:val="left"/>
        <w:rPr>
          <w:sz w:val="24"/>
        </w:rPr>
      </w:pPr>
      <w:r>
        <w:rPr>
          <w:sz w:val="24"/>
        </w:rPr>
        <w:t>Wyniki egzaminu są przedstawiane w procentach i na skali</w:t>
      </w:r>
      <w:r>
        <w:rPr>
          <w:spacing w:val="-18"/>
          <w:sz w:val="24"/>
        </w:rPr>
        <w:t> </w:t>
      </w:r>
      <w:r>
        <w:rPr>
          <w:sz w:val="24"/>
        </w:rPr>
        <w:t>centylowej.</w:t>
      </w:r>
    </w:p>
    <w:p>
      <w:pPr>
        <w:pStyle w:val="ListParagraph"/>
        <w:numPr>
          <w:ilvl w:val="1"/>
          <w:numId w:val="94"/>
        </w:numPr>
        <w:tabs>
          <w:tab w:pos="1739" w:val="left" w:leader="none"/>
        </w:tabs>
        <w:spacing w:line="240" w:lineRule="auto" w:before="44" w:after="0"/>
        <w:ind w:left="1738" w:right="991" w:hanging="360"/>
        <w:jc w:val="left"/>
        <w:rPr>
          <w:sz w:val="24"/>
        </w:rPr>
      </w:pPr>
      <w:r>
        <w:rPr>
          <w:sz w:val="24"/>
        </w:rPr>
        <w:t>wyniki egzaminu w procentach ustala dyrektor okręgowej komisji egzaminacyjnej na</w:t>
      </w:r>
      <w:r>
        <w:rPr>
          <w:spacing w:val="-2"/>
          <w:sz w:val="24"/>
        </w:rPr>
        <w:t> </w:t>
      </w:r>
      <w:r>
        <w:rPr>
          <w:sz w:val="24"/>
        </w:rPr>
        <w:t>podstawie:</w:t>
      </w:r>
    </w:p>
    <w:p>
      <w:pPr>
        <w:pStyle w:val="ListParagraph"/>
        <w:numPr>
          <w:ilvl w:val="2"/>
          <w:numId w:val="94"/>
        </w:numPr>
        <w:tabs>
          <w:tab w:pos="2378" w:val="left" w:leader="none"/>
        </w:tabs>
        <w:spacing w:line="240" w:lineRule="auto" w:before="47" w:after="0"/>
        <w:ind w:left="2377" w:right="2161" w:hanging="358"/>
        <w:jc w:val="left"/>
        <w:rPr>
          <w:sz w:val="24"/>
        </w:rPr>
      </w:pPr>
      <w:r>
        <w:rPr>
          <w:sz w:val="24"/>
        </w:rPr>
        <w:t>liczby punktów przyznanych przez egzaminatorów sprawdzających prace egzaminacyjne,</w:t>
      </w:r>
      <w:r>
        <w:rPr>
          <w:spacing w:val="-3"/>
          <w:sz w:val="24"/>
        </w:rPr>
        <w:t> </w:t>
      </w:r>
      <w:r>
        <w:rPr>
          <w:sz w:val="24"/>
        </w:rPr>
        <w:t>oraz</w:t>
      </w:r>
    </w:p>
    <w:p>
      <w:pPr>
        <w:pStyle w:val="ListParagraph"/>
        <w:numPr>
          <w:ilvl w:val="2"/>
          <w:numId w:val="94"/>
        </w:numPr>
        <w:tabs>
          <w:tab w:pos="2378" w:val="left" w:leader="none"/>
        </w:tabs>
        <w:spacing w:line="242" w:lineRule="auto" w:before="47" w:after="0"/>
        <w:ind w:left="2377" w:right="1367" w:hanging="358"/>
        <w:jc w:val="left"/>
        <w:rPr>
          <w:sz w:val="24"/>
        </w:rPr>
      </w:pPr>
      <w:r>
        <w:rPr>
          <w:sz w:val="24"/>
        </w:rPr>
        <w:t>elektronicznego odczytu karty odpowiedzi – w przypadku wykorzystania do sprawdzania prac egzaminacyjnych narzędzi</w:t>
      </w:r>
      <w:r>
        <w:rPr>
          <w:spacing w:val="-3"/>
          <w:sz w:val="24"/>
        </w:rPr>
        <w:t> </w:t>
      </w:r>
      <w:r>
        <w:rPr>
          <w:sz w:val="24"/>
        </w:rPr>
        <w:t>elektronicznych.</w:t>
      </w:r>
    </w:p>
    <w:p>
      <w:pPr>
        <w:pStyle w:val="ListParagraph"/>
        <w:numPr>
          <w:ilvl w:val="0"/>
          <w:numId w:val="94"/>
        </w:numPr>
        <w:tabs>
          <w:tab w:pos="657" w:val="left" w:leader="none"/>
        </w:tabs>
        <w:spacing w:line="318" w:lineRule="exact" w:before="0" w:after="0"/>
        <w:ind w:left="656" w:right="0" w:hanging="356"/>
        <w:jc w:val="left"/>
        <w:rPr>
          <w:sz w:val="24"/>
        </w:rPr>
      </w:pPr>
      <w:r>
        <w:rPr>
          <w:sz w:val="24"/>
        </w:rPr>
        <w:t>Wyniki z egzaminu ósmoklasisty</w:t>
      </w:r>
      <w:r>
        <w:rPr>
          <w:spacing w:val="-7"/>
          <w:sz w:val="24"/>
        </w:rPr>
        <w:t> </w:t>
      </w:r>
      <w:r>
        <w:rPr>
          <w:sz w:val="24"/>
        </w:rPr>
        <w:t>obejmują;</w:t>
      </w:r>
    </w:p>
    <w:p>
      <w:pPr>
        <w:pStyle w:val="ListParagraph"/>
        <w:numPr>
          <w:ilvl w:val="1"/>
          <w:numId w:val="94"/>
        </w:numPr>
        <w:tabs>
          <w:tab w:pos="1739" w:val="left" w:leader="none"/>
        </w:tabs>
        <w:spacing w:line="240" w:lineRule="auto" w:before="39" w:after="0"/>
        <w:ind w:left="1738" w:right="0" w:hanging="363"/>
        <w:jc w:val="left"/>
        <w:rPr>
          <w:sz w:val="24"/>
        </w:rPr>
      </w:pPr>
      <w:r>
        <w:rPr>
          <w:sz w:val="24"/>
        </w:rPr>
        <w:t>wynik z języka</w:t>
      </w:r>
      <w:r>
        <w:rPr>
          <w:spacing w:val="-2"/>
          <w:sz w:val="24"/>
        </w:rPr>
        <w:t> </w:t>
      </w:r>
      <w:r>
        <w:rPr>
          <w:sz w:val="24"/>
        </w:rPr>
        <w:t>polskiego;</w:t>
      </w:r>
    </w:p>
    <w:p>
      <w:pPr>
        <w:pStyle w:val="ListParagraph"/>
        <w:numPr>
          <w:ilvl w:val="1"/>
          <w:numId w:val="94"/>
        </w:numPr>
        <w:tabs>
          <w:tab w:pos="1739" w:val="left" w:leader="none"/>
        </w:tabs>
        <w:spacing w:line="240" w:lineRule="auto" w:before="44" w:after="0"/>
        <w:ind w:left="1738" w:right="0" w:hanging="363"/>
        <w:jc w:val="left"/>
        <w:rPr>
          <w:sz w:val="24"/>
        </w:rPr>
      </w:pPr>
      <w:r>
        <w:rPr>
          <w:sz w:val="24"/>
        </w:rPr>
        <w:t>wynik z</w:t>
      </w:r>
      <w:r>
        <w:rPr>
          <w:spacing w:val="-1"/>
          <w:sz w:val="24"/>
        </w:rPr>
        <w:t> </w:t>
      </w:r>
      <w:r>
        <w:rPr>
          <w:sz w:val="24"/>
        </w:rPr>
        <w:t>matematyki;</w:t>
      </w:r>
    </w:p>
    <w:p>
      <w:pPr>
        <w:pStyle w:val="ListParagraph"/>
        <w:numPr>
          <w:ilvl w:val="1"/>
          <w:numId w:val="94"/>
        </w:numPr>
        <w:tabs>
          <w:tab w:pos="1739" w:val="left" w:leader="none"/>
        </w:tabs>
        <w:spacing w:line="240" w:lineRule="auto" w:before="49" w:after="0"/>
        <w:ind w:left="1738" w:right="0" w:hanging="363"/>
        <w:jc w:val="left"/>
        <w:rPr>
          <w:sz w:val="24"/>
        </w:rPr>
      </w:pPr>
      <w:r>
        <w:rPr>
          <w:sz w:val="24"/>
        </w:rPr>
        <w:t>wynik z języka obcego</w:t>
      </w:r>
      <w:r>
        <w:rPr>
          <w:spacing w:val="-3"/>
          <w:sz w:val="24"/>
        </w:rPr>
        <w:t> </w:t>
      </w:r>
      <w:r>
        <w:rPr>
          <w:sz w:val="24"/>
        </w:rPr>
        <w:t>nowożytnego;</w:t>
      </w:r>
    </w:p>
    <w:p>
      <w:pPr>
        <w:pStyle w:val="ListParagraph"/>
        <w:numPr>
          <w:ilvl w:val="1"/>
          <w:numId w:val="94"/>
        </w:numPr>
        <w:tabs>
          <w:tab w:pos="1739" w:val="left" w:leader="none"/>
        </w:tabs>
        <w:spacing w:line="240" w:lineRule="auto" w:before="41" w:after="0"/>
        <w:ind w:left="1738" w:right="0" w:hanging="363"/>
        <w:jc w:val="left"/>
        <w:rPr>
          <w:sz w:val="24"/>
        </w:rPr>
      </w:pPr>
      <w:r>
        <w:rPr>
          <w:sz w:val="24"/>
        </w:rPr>
        <w:t>wynik z przedmiotu do</w:t>
      </w:r>
      <w:r>
        <w:rPr>
          <w:spacing w:val="-3"/>
          <w:sz w:val="24"/>
        </w:rPr>
        <w:t> </w:t>
      </w:r>
      <w:r>
        <w:rPr>
          <w:sz w:val="24"/>
        </w:rPr>
        <w:t>wyboru.</w:t>
      </w:r>
    </w:p>
    <w:p>
      <w:pPr>
        <w:pStyle w:val="ListParagraph"/>
        <w:numPr>
          <w:ilvl w:val="0"/>
          <w:numId w:val="94"/>
        </w:numPr>
        <w:tabs>
          <w:tab w:pos="657" w:val="left" w:leader="none"/>
        </w:tabs>
        <w:spacing w:line="240" w:lineRule="auto" w:before="47" w:after="0"/>
        <w:ind w:left="656" w:right="1650" w:hanging="356"/>
        <w:jc w:val="left"/>
        <w:rPr>
          <w:sz w:val="24"/>
        </w:rPr>
      </w:pPr>
      <w:r>
        <w:rPr>
          <w:sz w:val="24"/>
        </w:rPr>
        <w:t>Wyniki z egzaminu ósmoklasisty nie wpływają na ukończenie Szkoły, ale przystąpienie do egzaminu jest warunkiem ukończenia</w:t>
      </w:r>
      <w:r>
        <w:rPr>
          <w:spacing w:val="-23"/>
          <w:sz w:val="24"/>
        </w:rPr>
        <w:t> </w:t>
      </w:r>
      <w:r>
        <w:rPr>
          <w:sz w:val="24"/>
        </w:rPr>
        <w:t>Szkoły.</w:t>
      </w:r>
    </w:p>
    <w:p>
      <w:pPr>
        <w:pStyle w:val="ListParagraph"/>
        <w:numPr>
          <w:ilvl w:val="0"/>
          <w:numId w:val="94"/>
        </w:numPr>
        <w:tabs>
          <w:tab w:pos="657" w:val="left" w:leader="none"/>
        </w:tabs>
        <w:spacing w:line="240" w:lineRule="auto" w:before="47" w:after="0"/>
        <w:ind w:left="656" w:right="0" w:hanging="356"/>
        <w:jc w:val="left"/>
        <w:rPr>
          <w:sz w:val="24"/>
        </w:rPr>
      </w:pPr>
      <w:r>
        <w:rPr>
          <w:sz w:val="24"/>
        </w:rPr>
        <w:t>Dyrektor Szkoły przekazuje uczniowi lub jego rodzicom</w:t>
      </w:r>
      <w:r>
        <w:rPr>
          <w:spacing w:val="-8"/>
          <w:sz w:val="24"/>
        </w:rPr>
        <w:t> </w:t>
      </w:r>
      <w:r>
        <w:rPr>
          <w:sz w:val="24"/>
        </w:rPr>
        <w:t>zaświadczenie</w:t>
      </w:r>
    </w:p>
    <w:p>
      <w:pPr>
        <w:pStyle w:val="BodyText"/>
        <w:spacing w:line="242" w:lineRule="auto"/>
        <w:ind w:left="656" w:right="925"/>
      </w:pPr>
      <w:r>
        <w:rPr/>
        <w:t>o szczegółowych wynikach egzaminu ósmoklasisty, wydane przez okręgową komisję egzaminacyjną.</w:t>
      </w:r>
    </w:p>
    <w:p>
      <w:pPr>
        <w:pStyle w:val="BodyText"/>
        <w:spacing w:before="10"/>
        <w:ind w:left="0"/>
      </w:pPr>
    </w:p>
    <w:p>
      <w:pPr>
        <w:pStyle w:val="BodyText"/>
        <w:spacing w:before="1"/>
        <w:ind w:left="4626"/>
      </w:pPr>
      <w:r>
        <w:rPr/>
        <w:t>§ 101</w:t>
      </w:r>
    </w:p>
    <w:p>
      <w:pPr>
        <w:pStyle w:val="ListParagraph"/>
        <w:numPr>
          <w:ilvl w:val="0"/>
          <w:numId w:val="95"/>
        </w:numPr>
        <w:tabs>
          <w:tab w:pos="656" w:val="left" w:leader="none"/>
          <w:tab w:pos="657" w:val="left" w:leader="none"/>
        </w:tabs>
        <w:spacing w:line="240" w:lineRule="auto" w:before="46" w:after="0"/>
        <w:ind w:left="656" w:right="2088" w:hanging="356"/>
        <w:jc w:val="left"/>
        <w:rPr>
          <w:sz w:val="24"/>
        </w:rPr>
      </w:pPr>
      <w:r>
        <w:rPr>
          <w:sz w:val="24"/>
        </w:rPr>
        <w:t>Szczegółowe zasady oraz przebieg egzaminu ósmoklasisty określa okręgowa komisja</w:t>
      </w:r>
      <w:r>
        <w:rPr>
          <w:spacing w:val="-3"/>
          <w:sz w:val="24"/>
        </w:rPr>
        <w:t> </w:t>
      </w:r>
      <w:r>
        <w:rPr>
          <w:sz w:val="24"/>
        </w:rPr>
        <w:t>egzaminacyjna.</w:t>
      </w:r>
    </w:p>
    <w:p>
      <w:pPr>
        <w:pStyle w:val="ListParagraph"/>
        <w:numPr>
          <w:ilvl w:val="0"/>
          <w:numId w:val="95"/>
        </w:numPr>
        <w:tabs>
          <w:tab w:pos="656" w:val="left" w:leader="none"/>
          <w:tab w:pos="657" w:val="left" w:leader="none"/>
        </w:tabs>
        <w:spacing w:line="240" w:lineRule="auto" w:before="7" w:after="0"/>
        <w:ind w:left="656" w:right="1019" w:hanging="356"/>
        <w:jc w:val="left"/>
        <w:rPr>
          <w:sz w:val="24"/>
        </w:rPr>
      </w:pPr>
      <w:r>
        <w:rPr>
          <w:sz w:val="24"/>
        </w:rPr>
        <w:t>Dyrektor Szkoły odpowiada za organizację i prawidłowy przebieg </w:t>
      </w:r>
      <w:r>
        <w:rPr>
          <w:spacing w:val="-3"/>
          <w:sz w:val="24"/>
        </w:rPr>
        <w:t>egzaminu </w:t>
      </w:r>
      <w:r>
        <w:rPr>
          <w:sz w:val="24"/>
        </w:rPr>
        <w:t>ósmoklasisty.</w:t>
      </w:r>
    </w:p>
    <w:p>
      <w:pPr>
        <w:spacing w:after="0" w:line="240" w:lineRule="auto"/>
        <w:jc w:val="left"/>
        <w:rPr>
          <w:sz w:val="24"/>
        </w:rPr>
        <w:sectPr>
          <w:pgSz w:w="11920" w:h="16850"/>
          <w:pgMar w:header="699" w:footer="742" w:top="940" w:bottom="1000" w:left="1060" w:right="460"/>
        </w:sectPr>
      </w:pPr>
    </w:p>
    <w:p>
      <w:pPr>
        <w:pStyle w:val="BodyText"/>
        <w:spacing w:before="13"/>
        <w:ind w:left="0"/>
        <w:rPr>
          <w:sz w:val="25"/>
        </w:rPr>
      </w:pPr>
    </w:p>
    <w:p>
      <w:pPr>
        <w:pStyle w:val="Heading1"/>
        <w:spacing w:before="49"/>
        <w:ind w:left="2048"/>
      </w:pPr>
      <w:bookmarkStart w:name="_bookmark8" w:id="9"/>
      <w:bookmarkEnd w:id="9"/>
      <w:r>
        <w:rPr>
          <w:b w:val="0"/>
        </w:rPr>
      </w:r>
      <w:r>
        <w:rPr/>
        <w:t>ROZDZIAŁ IX – POSTANOWIENIA KOŃCOWE</w:t>
      </w:r>
    </w:p>
    <w:p>
      <w:pPr>
        <w:pStyle w:val="BodyText"/>
        <w:spacing w:before="5"/>
        <w:ind w:left="0"/>
        <w:rPr>
          <w:b/>
          <w:sz w:val="22"/>
        </w:rPr>
      </w:pPr>
    </w:p>
    <w:p>
      <w:pPr>
        <w:pStyle w:val="BodyText"/>
        <w:ind w:left="672" w:right="1265"/>
        <w:jc w:val="center"/>
      </w:pPr>
      <w:r>
        <w:rPr/>
        <w:t>§ 102</w:t>
      </w:r>
    </w:p>
    <w:p>
      <w:pPr>
        <w:pStyle w:val="Heading1"/>
        <w:spacing w:before="28"/>
        <w:ind w:left="678" w:right="1265"/>
        <w:jc w:val="center"/>
      </w:pPr>
      <w:bookmarkStart w:name="_bookmark9" w:id="10"/>
      <w:bookmarkEnd w:id="10"/>
      <w:r>
        <w:rPr>
          <w:b w:val="0"/>
        </w:rPr>
      </w:r>
      <w:r>
        <w:rPr/>
        <w:t>Ceremoniał szkolny</w:t>
      </w:r>
    </w:p>
    <w:p>
      <w:pPr>
        <w:pStyle w:val="ListParagraph"/>
        <w:numPr>
          <w:ilvl w:val="0"/>
          <w:numId w:val="96"/>
        </w:numPr>
        <w:tabs>
          <w:tab w:pos="662" w:val="left" w:leader="none"/>
        </w:tabs>
        <w:spacing w:line="240" w:lineRule="auto" w:before="30" w:after="0"/>
        <w:ind w:left="661" w:right="0" w:hanging="361"/>
        <w:jc w:val="left"/>
        <w:rPr>
          <w:sz w:val="24"/>
        </w:rPr>
      </w:pPr>
      <w:r>
        <w:rPr>
          <w:sz w:val="24"/>
        </w:rPr>
        <w:t>Szkoła posiada własny sztandar, hymn oraz patrona – symbole</w:t>
      </w:r>
      <w:r>
        <w:rPr>
          <w:spacing w:val="-17"/>
          <w:sz w:val="24"/>
        </w:rPr>
        <w:t> </w:t>
      </w:r>
      <w:r>
        <w:rPr>
          <w:sz w:val="24"/>
        </w:rPr>
        <w:t>szkoły.</w:t>
      </w:r>
    </w:p>
    <w:p>
      <w:pPr>
        <w:pStyle w:val="ListParagraph"/>
        <w:numPr>
          <w:ilvl w:val="0"/>
          <w:numId w:val="96"/>
        </w:numPr>
        <w:tabs>
          <w:tab w:pos="662" w:val="left" w:leader="none"/>
        </w:tabs>
        <w:spacing w:line="242" w:lineRule="auto" w:before="40" w:after="0"/>
        <w:ind w:left="661" w:right="169" w:hanging="360"/>
        <w:jc w:val="left"/>
        <w:rPr>
          <w:sz w:val="24"/>
        </w:rPr>
      </w:pPr>
      <w:r>
        <w:rPr>
          <w:sz w:val="24"/>
        </w:rPr>
        <w:t>Szkoła w każdym roku obchodzi najważniejsze uroczystości z udziałem sztandaru szkoły oraz hymnu</w:t>
      </w:r>
      <w:r>
        <w:rPr>
          <w:spacing w:val="-9"/>
          <w:sz w:val="24"/>
        </w:rPr>
        <w:t> </w:t>
      </w:r>
      <w:r>
        <w:rPr>
          <w:sz w:val="24"/>
        </w:rPr>
        <w:t>szkoły.</w:t>
      </w:r>
    </w:p>
    <w:p>
      <w:pPr>
        <w:pStyle w:val="ListParagraph"/>
        <w:numPr>
          <w:ilvl w:val="0"/>
          <w:numId w:val="96"/>
        </w:numPr>
        <w:tabs>
          <w:tab w:pos="662" w:val="left" w:leader="none"/>
        </w:tabs>
        <w:spacing w:line="242" w:lineRule="auto" w:before="35" w:after="0"/>
        <w:ind w:left="661" w:right="940" w:hanging="360"/>
        <w:jc w:val="left"/>
        <w:rPr>
          <w:sz w:val="24"/>
        </w:rPr>
      </w:pPr>
      <w:r>
        <w:rPr>
          <w:sz w:val="24"/>
        </w:rPr>
        <w:t>Sztandarem powinien opiekować się poczet sztandarowy (3 osoby) wybrany spośród zaproponowanych przez Radę Pedagogiczną</w:t>
      </w:r>
      <w:r>
        <w:rPr>
          <w:spacing w:val="-6"/>
          <w:sz w:val="24"/>
        </w:rPr>
        <w:t> </w:t>
      </w:r>
      <w:r>
        <w:rPr>
          <w:sz w:val="24"/>
        </w:rPr>
        <w:t>uczniów.</w:t>
      </w:r>
    </w:p>
    <w:p>
      <w:pPr>
        <w:pStyle w:val="ListParagraph"/>
        <w:numPr>
          <w:ilvl w:val="1"/>
          <w:numId w:val="96"/>
        </w:numPr>
        <w:tabs>
          <w:tab w:pos="1739" w:val="left" w:leader="none"/>
        </w:tabs>
        <w:spacing w:line="240" w:lineRule="auto" w:before="0" w:after="0"/>
        <w:ind w:left="1738" w:right="0" w:hanging="361"/>
        <w:jc w:val="left"/>
        <w:rPr>
          <w:sz w:val="24"/>
        </w:rPr>
      </w:pPr>
      <w:r>
        <w:rPr>
          <w:sz w:val="24"/>
        </w:rPr>
        <w:t>Obok zasadniczego składu powinien zostać wybrany skład</w:t>
      </w:r>
      <w:r>
        <w:rPr>
          <w:spacing w:val="-17"/>
          <w:sz w:val="24"/>
        </w:rPr>
        <w:t> </w:t>
      </w:r>
      <w:r>
        <w:rPr>
          <w:sz w:val="24"/>
        </w:rPr>
        <w:t>rezerwowy.</w:t>
      </w:r>
    </w:p>
    <w:p>
      <w:pPr>
        <w:pStyle w:val="ListParagraph"/>
        <w:numPr>
          <w:ilvl w:val="1"/>
          <w:numId w:val="96"/>
        </w:numPr>
        <w:tabs>
          <w:tab w:pos="1739" w:val="left" w:leader="none"/>
        </w:tabs>
        <w:spacing w:line="242" w:lineRule="auto" w:before="47" w:after="0"/>
        <w:ind w:left="1738" w:right="1725" w:hanging="360"/>
        <w:jc w:val="left"/>
        <w:rPr>
          <w:sz w:val="24"/>
        </w:rPr>
      </w:pPr>
      <w:r>
        <w:rPr>
          <w:sz w:val="24"/>
        </w:rPr>
        <w:t>Sztandar powinien uczestniczyć w najważniejszych uroczystościach szkolnych oraz poza szkołą na zaproszenie innych szkół i</w:t>
      </w:r>
      <w:r>
        <w:rPr>
          <w:spacing w:val="-5"/>
          <w:sz w:val="24"/>
        </w:rPr>
        <w:t> </w:t>
      </w:r>
      <w:r>
        <w:rPr>
          <w:sz w:val="24"/>
        </w:rPr>
        <w:t>instytucji;</w:t>
      </w:r>
    </w:p>
    <w:p>
      <w:pPr>
        <w:pStyle w:val="ListParagraph"/>
        <w:numPr>
          <w:ilvl w:val="1"/>
          <w:numId w:val="96"/>
        </w:numPr>
        <w:tabs>
          <w:tab w:pos="1739" w:val="left" w:leader="none"/>
        </w:tabs>
        <w:spacing w:line="242" w:lineRule="auto" w:before="0" w:after="0"/>
        <w:ind w:left="1738" w:right="1714" w:hanging="360"/>
        <w:jc w:val="left"/>
        <w:rPr>
          <w:sz w:val="24"/>
        </w:rPr>
      </w:pPr>
      <w:r>
        <w:rPr>
          <w:sz w:val="24"/>
        </w:rPr>
        <w:t>Uczeń/uczennica prowadzący uroczystości szkolne i asysta powinni być ubrani</w:t>
      </w:r>
      <w:r>
        <w:rPr>
          <w:spacing w:val="-5"/>
          <w:sz w:val="24"/>
        </w:rPr>
        <w:t> </w:t>
      </w:r>
      <w:r>
        <w:rPr>
          <w:sz w:val="24"/>
        </w:rPr>
        <w:t>odświętnie:</w:t>
      </w:r>
    </w:p>
    <w:p>
      <w:pPr>
        <w:pStyle w:val="ListParagraph"/>
        <w:numPr>
          <w:ilvl w:val="2"/>
          <w:numId w:val="96"/>
        </w:numPr>
        <w:tabs>
          <w:tab w:pos="2378" w:val="left" w:leader="none"/>
        </w:tabs>
        <w:spacing w:line="240" w:lineRule="auto" w:before="0" w:after="0"/>
        <w:ind w:left="2377" w:right="0" w:hanging="364"/>
        <w:jc w:val="left"/>
        <w:rPr>
          <w:sz w:val="24"/>
        </w:rPr>
      </w:pPr>
      <w:r>
        <w:rPr>
          <w:sz w:val="24"/>
        </w:rPr>
        <w:t>chorąży – ciemny garnitur, biała koszula, krawat, kryte</w:t>
      </w:r>
      <w:r>
        <w:rPr>
          <w:spacing w:val="-23"/>
          <w:sz w:val="24"/>
        </w:rPr>
        <w:t> </w:t>
      </w:r>
      <w:r>
        <w:rPr>
          <w:sz w:val="24"/>
        </w:rPr>
        <w:t>buty,</w:t>
      </w:r>
    </w:p>
    <w:p>
      <w:pPr>
        <w:pStyle w:val="ListParagraph"/>
        <w:numPr>
          <w:ilvl w:val="2"/>
          <w:numId w:val="96"/>
        </w:numPr>
        <w:tabs>
          <w:tab w:pos="2378" w:val="left" w:leader="none"/>
        </w:tabs>
        <w:spacing w:line="240" w:lineRule="auto" w:before="46" w:after="0"/>
        <w:ind w:left="2377" w:right="1047" w:hanging="358"/>
        <w:jc w:val="left"/>
        <w:rPr>
          <w:sz w:val="24"/>
        </w:rPr>
      </w:pPr>
      <w:r>
        <w:rPr>
          <w:sz w:val="24"/>
        </w:rPr>
        <w:t>asysta (uczennice) – białe bluzki, ciemne spódnice, rajstopy jednakowego koloru, buty</w:t>
      </w:r>
      <w:r>
        <w:rPr>
          <w:spacing w:val="-7"/>
          <w:sz w:val="24"/>
        </w:rPr>
        <w:t> </w:t>
      </w:r>
      <w:r>
        <w:rPr>
          <w:sz w:val="24"/>
        </w:rPr>
        <w:t>kryte.</w:t>
      </w:r>
    </w:p>
    <w:p>
      <w:pPr>
        <w:pStyle w:val="ListParagraph"/>
        <w:numPr>
          <w:ilvl w:val="1"/>
          <w:numId w:val="96"/>
        </w:numPr>
        <w:tabs>
          <w:tab w:pos="1739" w:val="left" w:leader="none"/>
        </w:tabs>
        <w:spacing w:line="240" w:lineRule="auto" w:before="4" w:after="0"/>
        <w:ind w:left="1738" w:right="0" w:hanging="363"/>
        <w:jc w:val="left"/>
        <w:rPr>
          <w:sz w:val="24"/>
        </w:rPr>
      </w:pPr>
      <w:r>
        <w:rPr>
          <w:sz w:val="24"/>
        </w:rPr>
        <w:t>Do insygniów pocztu sztandarowego</w:t>
      </w:r>
      <w:r>
        <w:rPr>
          <w:spacing w:val="-5"/>
          <w:sz w:val="24"/>
        </w:rPr>
        <w:t> </w:t>
      </w:r>
      <w:r>
        <w:rPr>
          <w:sz w:val="24"/>
        </w:rPr>
        <w:t>należą:</w:t>
      </w:r>
    </w:p>
    <w:p>
      <w:pPr>
        <w:pStyle w:val="ListParagraph"/>
        <w:numPr>
          <w:ilvl w:val="2"/>
          <w:numId w:val="96"/>
        </w:numPr>
        <w:tabs>
          <w:tab w:pos="2378" w:val="left" w:leader="none"/>
        </w:tabs>
        <w:spacing w:line="242" w:lineRule="auto" w:before="46" w:after="0"/>
        <w:ind w:left="2377" w:right="1220" w:hanging="358"/>
        <w:jc w:val="left"/>
        <w:rPr>
          <w:sz w:val="24"/>
        </w:rPr>
      </w:pPr>
      <w:r>
        <w:rPr>
          <w:sz w:val="24"/>
        </w:rPr>
        <w:t>biało-czerwone szarfy przewieszone przez ramię, zwrócone kolorem białym w stronę kołnierza, spięte na lewym biodrze,</w:t>
      </w:r>
    </w:p>
    <w:p>
      <w:pPr>
        <w:pStyle w:val="ListParagraph"/>
        <w:numPr>
          <w:ilvl w:val="2"/>
          <w:numId w:val="96"/>
        </w:numPr>
        <w:tabs>
          <w:tab w:pos="2378" w:val="left" w:leader="none"/>
        </w:tabs>
        <w:spacing w:line="240" w:lineRule="auto" w:before="0" w:after="0"/>
        <w:ind w:left="2377" w:right="0" w:hanging="364"/>
        <w:jc w:val="left"/>
        <w:rPr>
          <w:sz w:val="24"/>
        </w:rPr>
      </w:pPr>
      <w:r>
        <w:rPr>
          <w:sz w:val="24"/>
        </w:rPr>
        <w:t>białe</w:t>
      </w:r>
      <w:r>
        <w:rPr>
          <w:spacing w:val="-3"/>
          <w:sz w:val="24"/>
        </w:rPr>
        <w:t> </w:t>
      </w:r>
      <w:r>
        <w:rPr>
          <w:sz w:val="24"/>
        </w:rPr>
        <w:t>rękawiczki.</w:t>
      </w:r>
    </w:p>
    <w:p>
      <w:pPr>
        <w:pStyle w:val="ListParagraph"/>
        <w:numPr>
          <w:ilvl w:val="0"/>
          <w:numId w:val="96"/>
        </w:numPr>
        <w:tabs>
          <w:tab w:pos="662" w:val="left" w:leader="none"/>
        </w:tabs>
        <w:spacing w:line="240" w:lineRule="auto" w:before="3" w:after="0"/>
        <w:ind w:left="661" w:right="0" w:hanging="361"/>
        <w:jc w:val="left"/>
        <w:rPr>
          <w:sz w:val="24"/>
        </w:rPr>
      </w:pPr>
      <w:r>
        <w:rPr>
          <w:sz w:val="24"/>
        </w:rPr>
        <w:t>Insygnia pocztu sztandarowego przechowywane są w gabinecie</w:t>
      </w:r>
      <w:r>
        <w:rPr>
          <w:spacing w:val="-12"/>
          <w:sz w:val="24"/>
        </w:rPr>
        <w:t> </w:t>
      </w:r>
      <w:r>
        <w:rPr>
          <w:sz w:val="24"/>
        </w:rPr>
        <w:t>Dyrektora.</w:t>
      </w:r>
    </w:p>
    <w:p>
      <w:pPr>
        <w:pStyle w:val="BodyText"/>
        <w:spacing w:line="242" w:lineRule="auto" w:before="1"/>
        <w:ind w:right="200"/>
      </w:pPr>
      <w:r>
        <w:rPr/>
        <w:t>Całością spraw organizacyjnych pocztu zajmuje się opiekun pocztu sztandarowego w osobie nauczyciela, w razie nieobecności opiekuna, wyznaczony przez Dyrektora inny nauczyciel.</w:t>
      </w:r>
    </w:p>
    <w:p>
      <w:pPr>
        <w:pStyle w:val="BodyText"/>
        <w:spacing w:before="10"/>
        <w:ind w:left="0"/>
      </w:pPr>
    </w:p>
    <w:p>
      <w:pPr>
        <w:pStyle w:val="BodyText"/>
        <w:ind w:left="4626"/>
      </w:pPr>
      <w:r>
        <w:rPr/>
        <w:t>§ 103</w:t>
      </w:r>
    </w:p>
    <w:p>
      <w:pPr>
        <w:pStyle w:val="ListParagraph"/>
        <w:numPr>
          <w:ilvl w:val="0"/>
          <w:numId w:val="97"/>
        </w:numPr>
        <w:tabs>
          <w:tab w:pos="657" w:val="left" w:leader="none"/>
        </w:tabs>
        <w:spacing w:line="240" w:lineRule="auto" w:before="47" w:after="0"/>
        <w:ind w:left="656" w:right="1272" w:hanging="356"/>
        <w:jc w:val="left"/>
        <w:rPr>
          <w:sz w:val="24"/>
        </w:rPr>
      </w:pPr>
      <w:r>
        <w:rPr>
          <w:sz w:val="24"/>
        </w:rPr>
        <w:t>Organem uprawnionym do uchwalania zmiany Statutu Szkoły jest Rada Pedagogiczna.</w:t>
      </w:r>
    </w:p>
    <w:p>
      <w:pPr>
        <w:pStyle w:val="ListParagraph"/>
        <w:numPr>
          <w:ilvl w:val="0"/>
          <w:numId w:val="97"/>
        </w:numPr>
        <w:tabs>
          <w:tab w:pos="657" w:val="left" w:leader="none"/>
        </w:tabs>
        <w:spacing w:line="240" w:lineRule="auto" w:before="47" w:after="0"/>
        <w:ind w:left="656" w:right="0" w:hanging="356"/>
        <w:jc w:val="left"/>
        <w:rPr>
          <w:sz w:val="24"/>
        </w:rPr>
      </w:pPr>
      <w:r>
        <w:rPr>
          <w:sz w:val="24"/>
        </w:rPr>
        <w:t>Z wnioskiem o dokonanie zmian w Statucie Szkoły może</w:t>
      </w:r>
      <w:r>
        <w:rPr>
          <w:spacing w:val="-9"/>
          <w:sz w:val="24"/>
        </w:rPr>
        <w:t> </w:t>
      </w:r>
      <w:r>
        <w:rPr>
          <w:sz w:val="24"/>
        </w:rPr>
        <w:t>wystąpić</w:t>
      </w:r>
    </w:p>
    <w:p>
      <w:pPr>
        <w:pStyle w:val="BodyText"/>
        <w:spacing w:line="242" w:lineRule="auto" w:before="3"/>
        <w:ind w:left="656" w:right="973"/>
      </w:pPr>
      <w:r>
        <w:rPr/>
        <w:t>Dyrektor Szkoły, przewodniczący komisji lub zespołu Rady Pedagogicznej, organy Szkoły, organ sprawujący nadzór pedagogiczny, organ</w:t>
      </w:r>
      <w:r>
        <w:rPr>
          <w:spacing w:val="-52"/>
        </w:rPr>
        <w:t> </w:t>
      </w:r>
      <w:r>
        <w:rPr/>
        <w:t>prowadzący.</w:t>
      </w:r>
    </w:p>
    <w:p>
      <w:pPr>
        <w:pStyle w:val="ListParagraph"/>
        <w:numPr>
          <w:ilvl w:val="0"/>
          <w:numId w:val="97"/>
        </w:numPr>
        <w:tabs>
          <w:tab w:pos="657" w:val="left" w:leader="none"/>
        </w:tabs>
        <w:spacing w:line="242" w:lineRule="auto" w:before="0" w:after="0"/>
        <w:ind w:left="656" w:right="1002" w:hanging="356"/>
        <w:jc w:val="left"/>
        <w:rPr>
          <w:sz w:val="24"/>
        </w:rPr>
      </w:pPr>
      <w:r>
        <w:rPr>
          <w:sz w:val="24"/>
        </w:rPr>
        <w:t>Przyczyną zmiany Statutu Szkoły mogą być zmiany w prawie zewnętrznym lub wewnętrzna inicjatywa zmierzająca do wprowadzenia rozwiązań usprawniających pracę</w:t>
      </w:r>
      <w:r>
        <w:rPr>
          <w:spacing w:val="-3"/>
          <w:sz w:val="24"/>
        </w:rPr>
        <w:t> </w:t>
      </w:r>
      <w:r>
        <w:rPr>
          <w:sz w:val="24"/>
        </w:rPr>
        <w:t>Szkoły.</w:t>
      </w:r>
    </w:p>
    <w:p>
      <w:pPr>
        <w:pStyle w:val="ListParagraph"/>
        <w:numPr>
          <w:ilvl w:val="0"/>
          <w:numId w:val="97"/>
        </w:numPr>
        <w:tabs>
          <w:tab w:pos="657" w:val="left" w:leader="none"/>
        </w:tabs>
        <w:spacing w:line="321" w:lineRule="exact" w:before="0" w:after="0"/>
        <w:ind w:left="656" w:right="0" w:hanging="356"/>
        <w:jc w:val="left"/>
        <w:rPr>
          <w:sz w:val="24"/>
        </w:rPr>
      </w:pPr>
      <w:r>
        <w:rPr>
          <w:sz w:val="24"/>
        </w:rPr>
        <w:t>Procedurę postępowania przy nowelizacji Statutu Szkoły</w:t>
      </w:r>
      <w:r>
        <w:rPr>
          <w:spacing w:val="-24"/>
          <w:sz w:val="24"/>
        </w:rPr>
        <w:t> </w:t>
      </w:r>
      <w:r>
        <w:rPr>
          <w:sz w:val="24"/>
        </w:rPr>
        <w:t>regulują:</w:t>
      </w:r>
    </w:p>
    <w:p>
      <w:pPr>
        <w:pStyle w:val="ListParagraph"/>
        <w:numPr>
          <w:ilvl w:val="1"/>
          <w:numId w:val="97"/>
        </w:numPr>
        <w:tabs>
          <w:tab w:pos="1737" w:val="left" w:leader="none"/>
        </w:tabs>
        <w:spacing w:line="240" w:lineRule="auto" w:before="44" w:after="0"/>
        <w:ind w:left="1736" w:right="0" w:hanging="363"/>
        <w:jc w:val="left"/>
        <w:rPr>
          <w:sz w:val="24"/>
        </w:rPr>
      </w:pPr>
      <w:r>
        <w:rPr>
          <w:sz w:val="24"/>
        </w:rPr>
        <w:t>ogólne zasady stanowienia i nowelizowania</w:t>
      </w:r>
      <w:r>
        <w:rPr>
          <w:spacing w:val="-10"/>
          <w:sz w:val="24"/>
        </w:rPr>
        <w:t> </w:t>
      </w:r>
      <w:r>
        <w:rPr>
          <w:sz w:val="24"/>
        </w:rPr>
        <w:t>prawa;</w:t>
      </w:r>
    </w:p>
    <w:p>
      <w:pPr>
        <w:pStyle w:val="ListParagraph"/>
        <w:numPr>
          <w:ilvl w:val="1"/>
          <w:numId w:val="97"/>
        </w:numPr>
        <w:tabs>
          <w:tab w:pos="1737" w:val="left" w:leader="none"/>
        </w:tabs>
        <w:spacing w:line="240" w:lineRule="auto" w:before="46" w:after="0"/>
        <w:ind w:left="1736" w:right="0" w:hanging="363"/>
        <w:jc w:val="left"/>
        <w:rPr>
          <w:sz w:val="24"/>
        </w:rPr>
      </w:pPr>
      <w:r>
        <w:rPr>
          <w:sz w:val="24"/>
        </w:rPr>
        <w:t>zasady określone w</w:t>
      </w:r>
      <w:r>
        <w:rPr>
          <w:spacing w:val="-9"/>
          <w:sz w:val="24"/>
        </w:rPr>
        <w:t> </w:t>
      </w:r>
      <w:r>
        <w:rPr>
          <w:sz w:val="24"/>
        </w:rPr>
        <w:t>Statucie.</w:t>
      </w:r>
    </w:p>
    <w:p>
      <w:pPr>
        <w:pStyle w:val="ListParagraph"/>
        <w:numPr>
          <w:ilvl w:val="0"/>
          <w:numId w:val="97"/>
        </w:numPr>
        <w:tabs>
          <w:tab w:pos="657" w:val="left" w:leader="none"/>
        </w:tabs>
        <w:spacing w:line="244" w:lineRule="auto" w:before="44" w:after="0"/>
        <w:ind w:left="656" w:right="1295" w:hanging="360"/>
        <w:jc w:val="left"/>
        <w:rPr>
          <w:rFonts w:ascii="Bookman Uralic" w:hAnsi="Bookman Uralic"/>
          <w:i/>
          <w:sz w:val="24"/>
        </w:rPr>
      </w:pPr>
      <w:r>
        <w:rPr>
          <w:sz w:val="24"/>
        </w:rPr>
        <w:t>Po dokonaniu zmiany Statutu Dyrektor Szkoły opracowuje ujednolicony tekst Statutu</w:t>
      </w:r>
      <w:r>
        <w:rPr>
          <w:spacing w:val="-2"/>
          <w:sz w:val="24"/>
        </w:rPr>
        <w:t> </w:t>
      </w:r>
      <w:r>
        <w:rPr>
          <w:sz w:val="24"/>
        </w:rPr>
        <w:t>Szkoły</w:t>
      </w:r>
      <w:r>
        <w:rPr>
          <w:rFonts w:ascii="Bookman Uralic" w:hAnsi="Bookman Uralic"/>
          <w:i/>
          <w:color w:val="FF0000"/>
          <w:sz w:val="24"/>
        </w:rPr>
        <w:t>.</w:t>
      </w:r>
    </w:p>
    <w:p>
      <w:pPr>
        <w:pStyle w:val="ListParagraph"/>
        <w:numPr>
          <w:ilvl w:val="0"/>
          <w:numId w:val="97"/>
        </w:numPr>
        <w:tabs>
          <w:tab w:pos="657" w:val="left" w:leader="none"/>
        </w:tabs>
        <w:spacing w:line="314" w:lineRule="exact" w:before="0" w:after="0"/>
        <w:ind w:left="656" w:right="0" w:hanging="361"/>
        <w:jc w:val="left"/>
        <w:rPr>
          <w:sz w:val="24"/>
        </w:rPr>
      </w:pPr>
      <w:r>
        <w:rPr>
          <w:sz w:val="24"/>
        </w:rPr>
        <w:t>W przypadku licznych zmian lub zmian, które naruszałyby</w:t>
      </w:r>
      <w:r>
        <w:rPr>
          <w:spacing w:val="-9"/>
          <w:sz w:val="24"/>
        </w:rPr>
        <w:t> </w:t>
      </w:r>
      <w:r>
        <w:rPr>
          <w:sz w:val="24"/>
        </w:rPr>
        <w:t>spójność</w:t>
      </w:r>
    </w:p>
    <w:p>
      <w:pPr>
        <w:spacing w:after="0" w:line="314" w:lineRule="exact"/>
        <w:jc w:val="left"/>
        <w:rPr>
          <w:sz w:val="24"/>
        </w:rPr>
        <w:sectPr>
          <w:pgSz w:w="11920" w:h="16850"/>
          <w:pgMar w:header="699" w:footer="742" w:top="940" w:bottom="960" w:left="1060" w:right="460"/>
        </w:sectPr>
      </w:pPr>
    </w:p>
    <w:p>
      <w:pPr>
        <w:pStyle w:val="BodyText"/>
        <w:spacing w:before="5"/>
        <w:ind w:left="0"/>
        <w:rPr>
          <w:sz w:val="13"/>
        </w:rPr>
      </w:pPr>
    </w:p>
    <w:p>
      <w:pPr>
        <w:pStyle w:val="BodyText"/>
        <w:spacing w:line="242" w:lineRule="auto" w:before="70"/>
        <w:ind w:left="656" w:right="1165"/>
      </w:pPr>
      <w:r>
        <w:rPr/>
        <w:t>Statutu albo w przypadku, gdy Statut był już wielokrotnie nowelizowany, opracowuje się projekt nowego Statutu.</w:t>
      </w:r>
    </w:p>
    <w:p>
      <w:pPr>
        <w:pStyle w:val="ListParagraph"/>
        <w:numPr>
          <w:ilvl w:val="0"/>
          <w:numId w:val="97"/>
        </w:numPr>
        <w:tabs>
          <w:tab w:pos="657" w:val="left" w:leader="none"/>
        </w:tabs>
        <w:spacing w:line="240" w:lineRule="auto" w:before="0" w:after="0"/>
        <w:ind w:left="656" w:right="0" w:hanging="361"/>
        <w:jc w:val="left"/>
        <w:rPr>
          <w:sz w:val="24"/>
        </w:rPr>
      </w:pPr>
      <w:r>
        <w:rPr>
          <w:sz w:val="24"/>
        </w:rPr>
        <w:t>Dyrektor Szkoły zapewnia możliwość zapoznania się ze Statutem</w:t>
      </w:r>
      <w:r>
        <w:rPr>
          <w:spacing w:val="-8"/>
          <w:sz w:val="24"/>
        </w:rPr>
        <w:t> </w:t>
      </w:r>
      <w:r>
        <w:rPr>
          <w:sz w:val="24"/>
        </w:rPr>
        <w:t>Szkoły</w:t>
      </w:r>
    </w:p>
    <w:p>
      <w:pPr>
        <w:pStyle w:val="BodyText"/>
        <w:spacing w:line="242" w:lineRule="auto" w:before="3"/>
        <w:ind w:left="656" w:right="997"/>
      </w:pPr>
      <w:r>
        <w:rPr/>
        <w:t>wszystkim członkom społeczności szkolnej. Statut dostępny jest w czytelni Szkoły oraz na stronie BIP-u Szkoły.</w:t>
      </w:r>
    </w:p>
    <w:p>
      <w:pPr>
        <w:pStyle w:val="ListParagraph"/>
        <w:numPr>
          <w:ilvl w:val="0"/>
          <w:numId w:val="97"/>
        </w:numPr>
        <w:tabs>
          <w:tab w:pos="657" w:val="left" w:leader="none"/>
        </w:tabs>
        <w:spacing w:line="240" w:lineRule="auto" w:before="2" w:after="0"/>
        <w:ind w:left="656" w:right="0" w:hanging="361"/>
        <w:jc w:val="left"/>
        <w:rPr>
          <w:sz w:val="24"/>
        </w:rPr>
      </w:pPr>
      <w:r>
        <w:rPr>
          <w:sz w:val="24"/>
        </w:rPr>
        <w:t>Wyciąg z treści Statutu w zakresie praw, obowiązków,</w:t>
      </w:r>
      <w:r>
        <w:rPr>
          <w:spacing w:val="-11"/>
          <w:sz w:val="24"/>
        </w:rPr>
        <w:t> </w:t>
      </w:r>
      <w:r>
        <w:rPr>
          <w:sz w:val="24"/>
        </w:rPr>
        <w:t>nagradzania</w:t>
      </w:r>
    </w:p>
    <w:p>
      <w:pPr>
        <w:pStyle w:val="BodyText"/>
        <w:spacing w:before="1"/>
        <w:ind w:left="656"/>
      </w:pPr>
      <w:r>
        <w:rPr/>
        <w:t>i karania uczniów zamieszcza się na tablicy Samorządu Uczniowskiego.</w:t>
      </w:r>
    </w:p>
    <w:p>
      <w:pPr>
        <w:pStyle w:val="ListParagraph"/>
        <w:numPr>
          <w:ilvl w:val="0"/>
          <w:numId w:val="97"/>
        </w:numPr>
        <w:tabs>
          <w:tab w:pos="657" w:val="left" w:leader="none"/>
        </w:tabs>
        <w:spacing w:line="242" w:lineRule="auto" w:before="3" w:after="0"/>
        <w:ind w:left="656" w:right="1948" w:hanging="360"/>
        <w:jc w:val="left"/>
        <w:rPr>
          <w:sz w:val="24"/>
        </w:rPr>
      </w:pPr>
      <w:r>
        <w:rPr>
          <w:sz w:val="24"/>
        </w:rPr>
        <w:t>Wyciąg z treści Statutu w zakresie zadań i obowiązków nauczycieli zamieszcza się na tablicy informacyjnej w pokoju</w:t>
      </w:r>
      <w:r>
        <w:rPr>
          <w:spacing w:val="-24"/>
          <w:sz w:val="24"/>
        </w:rPr>
        <w:t> </w:t>
      </w:r>
      <w:r>
        <w:rPr>
          <w:sz w:val="24"/>
        </w:rPr>
        <w:t>nauczycielskim.</w:t>
      </w:r>
    </w:p>
    <w:p>
      <w:pPr>
        <w:pStyle w:val="BodyText"/>
        <w:spacing w:before="8"/>
        <w:ind w:left="0"/>
      </w:pPr>
    </w:p>
    <w:p>
      <w:pPr>
        <w:pStyle w:val="BodyText"/>
        <w:ind w:left="4626"/>
      </w:pPr>
      <w:r>
        <w:rPr/>
        <w:t>§ 104</w:t>
      </w:r>
    </w:p>
    <w:p>
      <w:pPr>
        <w:pStyle w:val="ListParagraph"/>
        <w:numPr>
          <w:ilvl w:val="0"/>
          <w:numId w:val="98"/>
        </w:numPr>
        <w:tabs>
          <w:tab w:pos="599" w:val="left" w:leader="none"/>
        </w:tabs>
        <w:spacing w:line="240" w:lineRule="auto" w:before="46" w:after="0"/>
        <w:ind w:left="598" w:right="0" w:hanging="241"/>
        <w:jc w:val="left"/>
        <w:rPr>
          <w:sz w:val="24"/>
        </w:rPr>
      </w:pPr>
      <w:r>
        <w:rPr>
          <w:sz w:val="24"/>
        </w:rPr>
        <w:t>Statut uchwalony na posiedzeniu Rady Pedagogicznej w dniu 23 września 2019</w:t>
      </w:r>
      <w:r>
        <w:rPr>
          <w:spacing w:val="-51"/>
          <w:sz w:val="24"/>
        </w:rPr>
        <w:t> </w:t>
      </w:r>
      <w:r>
        <w:rPr>
          <w:sz w:val="24"/>
        </w:rPr>
        <w:t>r.</w:t>
      </w:r>
    </w:p>
    <w:p>
      <w:pPr>
        <w:pStyle w:val="ListParagraph"/>
        <w:numPr>
          <w:ilvl w:val="0"/>
          <w:numId w:val="98"/>
        </w:numPr>
        <w:tabs>
          <w:tab w:pos="599" w:val="left" w:leader="none"/>
        </w:tabs>
        <w:spacing w:line="240" w:lineRule="auto" w:before="47" w:after="0"/>
        <w:ind w:left="598" w:right="0" w:hanging="241"/>
        <w:jc w:val="left"/>
        <w:rPr>
          <w:sz w:val="24"/>
        </w:rPr>
      </w:pPr>
      <w:r>
        <w:rPr>
          <w:sz w:val="24"/>
        </w:rPr>
        <w:t>Statut wchodzi w życie z dniem 24 września 2019</w:t>
      </w:r>
      <w:r>
        <w:rPr>
          <w:spacing w:val="-7"/>
          <w:sz w:val="24"/>
        </w:rPr>
        <w:t> </w:t>
      </w:r>
      <w:r>
        <w:rPr>
          <w:sz w:val="24"/>
        </w:rPr>
        <w:t>r.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3"/>
        <w:ind w:left="0"/>
        <w:rPr>
          <w:sz w:val="21"/>
        </w:rPr>
      </w:pPr>
    </w:p>
    <w:p>
      <w:pPr>
        <w:pStyle w:val="BodyText"/>
        <w:spacing w:line="242" w:lineRule="auto"/>
        <w:ind w:left="6026" w:right="2034" w:hanging="711"/>
      </w:pPr>
      <w:r>
        <w:rPr/>
        <w:t>Przewodnicząca Rady Pedagogicznej Emilia Semeniuk</w:t>
      </w:r>
    </w:p>
    <w:sectPr>
      <w:pgSz w:w="11920" w:h="16850"/>
      <w:pgMar w:header="699" w:footer="742" w:top="940" w:bottom="1000" w:left="10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eX Gyre Bonum">
    <w:altName w:val="TeX Gyre Bonum"/>
    <w:charset w:val="0"/>
    <w:family w:val="auto"/>
    <w:pitch w:val="variable"/>
  </w:font>
  <w:font w:name="Bookman Uralic">
    <w:altName w:val="Bookman Uralic"/>
    <w:charset w:val="0"/>
    <w:family w:val="auto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66.410004pt;margin-top:790.282104pt;width:66pt;height:14.25pt;mso-position-horizontal-relative:page;mso-position-vertical-relative:page;z-index:-1680947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/>
                    <w:b/>
                    <w:sz w:val="22"/>
                  </w:rPr>
                </w:pPr>
                <w:r>
                  <w:rPr>
                    <w:rFonts w:ascii="Times New Roman"/>
                    <w:sz w:val="22"/>
                  </w:rPr>
                  <w:t>Strona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b/>
                    <w:sz w:val="22"/>
                  </w:rPr>
                  <w:t> </w:t>
                </w:r>
                <w:r>
                  <w:rPr>
                    <w:rFonts w:ascii="Times New Roman"/>
                    <w:sz w:val="22"/>
                  </w:rPr>
                  <w:t>z </w:t>
                </w:r>
                <w:r>
                  <w:rPr>
                    <w:rFonts w:ascii="Times New Roman"/>
                    <w:b/>
                    <w:sz w:val="22"/>
                  </w:rPr>
                  <w:t>63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66.410004pt;margin-top:790.282104pt;width:66pt;height:14.25pt;mso-position-horizontal-relative:page;mso-position-vertical-relative:page;z-index:-1680793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/>
                    <w:b/>
                    <w:sz w:val="22"/>
                  </w:rPr>
                </w:pPr>
                <w:r>
                  <w:rPr>
                    <w:rFonts w:ascii="Times New Roman"/>
                    <w:sz w:val="22"/>
                  </w:rPr>
                  <w:t>Strona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b/>
                    <w:sz w:val="22"/>
                  </w:rPr>
                  <w:t> </w:t>
                </w:r>
                <w:r>
                  <w:rPr>
                    <w:rFonts w:ascii="Times New Roman"/>
                    <w:sz w:val="22"/>
                  </w:rPr>
                  <w:t>z </w:t>
                </w:r>
                <w:r>
                  <w:rPr>
                    <w:rFonts w:ascii="Times New Roman"/>
                    <w:b/>
                    <w:sz w:val="22"/>
                  </w:rPr>
                  <w:t>63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8"/>
      </w:rPr>
    </w:pPr>
    <w:r>
      <w:rPr/>
      <w:pict>
        <v:shape style="position:absolute;margin-left:266.410004pt;margin-top:790.282104pt;width:66pt;height:14.25pt;mso-position-horizontal-relative:page;mso-position-vertical-relative:page;z-index:-1680691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/>
                    <w:b/>
                    <w:sz w:val="22"/>
                  </w:rPr>
                </w:pPr>
                <w:r>
                  <w:rPr>
                    <w:rFonts w:ascii="Times New Roman"/>
                    <w:sz w:val="22"/>
                  </w:rPr>
                  <w:t>Strona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b/>
                    <w:sz w:val="22"/>
                  </w:rPr>
                  <w:t> </w:t>
                </w:r>
                <w:r>
                  <w:rPr>
                    <w:rFonts w:ascii="Times New Roman"/>
                    <w:sz w:val="22"/>
                  </w:rPr>
                  <w:t>z </w:t>
                </w:r>
                <w:r>
                  <w:rPr>
                    <w:rFonts w:ascii="Times New Roman"/>
                    <w:b/>
                    <w:sz w:val="22"/>
                  </w:rPr>
                  <w:t>63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66.410004pt;margin-top:790.282104pt;width:66pt;height:14.25pt;mso-position-horizontal-relative:page;mso-position-vertical-relative:page;z-index:-1680537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/>
                    <w:b/>
                    <w:sz w:val="22"/>
                  </w:rPr>
                </w:pPr>
                <w:r>
                  <w:rPr>
                    <w:rFonts w:ascii="Times New Roman"/>
                    <w:sz w:val="22"/>
                  </w:rPr>
                  <w:t>Strona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b/>
                    <w:sz w:val="22"/>
                  </w:rPr>
                  <w:t> </w:t>
                </w:r>
                <w:r>
                  <w:rPr>
                    <w:rFonts w:ascii="Times New Roman"/>
                    <w:sz w:val="22"/>
                  </w:rPr>
                  <w:t>z </w:t>
                </w:r>
                <w:r>
                  <w:rPr>
                    <w:rFonts w:ascii="Times New Roman"/>
                    <w:b/>
                    <w:sz w:val="22"/>
                  </w:rPr>
                  <w:t>63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7"/>
      </w:rPr>
    </w:pPr>
    <w:r>
      <w:rPr/>
      <w:pict>
        <v:shape style="position:absolute;margin-left:266.410004pt;margin-top:790.282104pt;width:66pt;height:14.25pt;mso-position-horizontal-relative:page;mso-position-vertical-relative:page;z-index:-1680435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/>
                    <w:b/>
                    <w:sz w:val="22"/>
                  </w:rPr>
                </w:pPr>
                <w:r>
                  <w:rPr>
                    <w:rFonts w:ascii="Times New Roman"/>
                    <w:sz w:val="22"/>
                  </w:rPr>
                  <w:t>Strona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b/>
                    <w:sz w:val="22"/>
                  </w:rPr>
                  <w:t> </w:t>
                </w:r>
                <w:r>
                  <w:rPr>
                    <w:rFonts w:ascii="Times New Roman"/>
                    <w:sz w:val="22"/>
                  </w:rPr>
                  <w:t>z </w:t>
                </w:r>
                <w:r>
                  <w:rPr>
                    <w:rFonts w:ascii="Times New Roman"/>
                    <w:b/>
                    <w:sz w:val="22"/>
                  </w:rPr>
                  <w:t>63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1.543999pt;margin-top:33.961464pt;width:415.35pt;height:15pt;mso-position-horizontal-relative:page;mso-position-vertical-relative:page;z-index:-16809984" type="#_x0000_t202" filled="false" stroked="false">
          <v:textbox inset="0,0,0,0">
            <w:txbxContent>
              <w:p>
                <w:pPr>
                  <w:spacing w:line="287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color w:val="808080"/>
                    <w:spacing w:val="-8"/>
                    <w:sz w:val="22"/>
                  </w:rPr>
                  <w:t>STATUT </w:t>
                </w:r>
                <w:r>
                  <w:rPr>
                    <w:color w:val="808080"/>
                    <w:sz w:val="22"/>
                  </w:rPr>
                  <w:t>SZKOŁY PODSTAWOWEJ im. LEOPOLDA STAFFA we WŁYNKÓWKU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90.823997pt;margin-top:33.961464pt;width:415.2pt;height:15pt;mso-position-horizontal-relative:page;mso-position-vertical-relative:page;z-index:-16808960" type="#_x0000_t202" filled="false" stroked="false">
          <v:textbox inset="0,0,0,0">
            <w:txbxContent>
              <w:p>
                <w:pPr>
                  <w:spacing w:line="287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color w:val="808080"/>
                    <w:spacing w:val="-8"/>
                    <w:sz w:val="22"/>
                  </w:rPr>
                  <w:t>STATUT </w:t>
                </w:r>
                <w:r>
                  <w:rPr>
                    <w:color w:val="808080"/>
                    <w:sz w:val="22"/>
                  </w:rPr>
                  <w:t>SZKOŁY PODSTAWOWEJ im. LEOPOLDA STAFFA we WŁYNKÓWKU</w:t>
                </w:r>
              </w:p>
            </w:txbxContent>
          </v:textbox>
          <w10:wrap type="none"/>
        </v:shape>
      </w:pict>
    </w:r>
    <w:r>
      <w:rPr/>
      <w:pict>
        <v:shape style="position:absolute;margin-left:289.329987pt;margin-top:61.017242pt;width:19.55pt;height:16.1pt;mso-position-horizontal-relative:page;mso-position-vertical-relative:page;z-index:-16808448" type="#_x0000_t202" filled="false" stroked="false">
          <v:textbox inset="0,0,0,0">
            <w:txbxContent>
              <w:p>
                <w:pPr>
                  <w:pStyle w:val="BodyText"/>
                  <w:spacing w:line="310" w:lineRule="exact"/>
                  <w:ind w:left="20"/>
                </w:pPr>
                <w:r>
                  <w:rPr/>
                  <w:t>§ 9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90.823997pt;margin-top:33.961464pt;width:415.2pt;height:15pt;mso-position-horizontal-relative:page;mso-position-vertical-relative:page;z-index:-16807424" type="#_x0000_t202" filled="false" stroked="false">
          <v:textbox inset="0,0,0,0">
            <w:txbxContent>
              <w:p>
                <w:pPr>
                  <w:spacing w:line="287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color w:val="808080"/>
                    <w:spacing w:val="-8"/>
                    <w:sz w:val="22"/>
                  </w:rPr>
                  <w:t>STATUT </w:t>
                </w:r>
                <w:r>
                  <w:rPr>
                    <w:color w:val="808080"/>
                    <w:sz w:val="22"/>
                  </w:rPr>
                  <w:t>SZKOŁY PODSTAWOWEJ im. LEOPOLDA STAFFA we WŁYNKÓWKU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90.823997pt;margin-top:33.961464pt;width:415.2pt;height:15pt;mso-position-horizontal-relative:page;mso-position-vertical-relative:page;z-index:-16806400" type="#_x0000_t202" filled="false" stroked="false">
          <v:textbox inset="0,0,0,0">
            <w:txbxContent>
              <w:p>
                <w:pPr>
                  <w:spacing w:line="287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color w:val="808080"/>
                    <w:spacing w:val="-8"/>
                    <w:sz w:val="22"/>
                  </w:rPr>
                  <w:t>STATUT </w:t>
                </w:r>
                <w:r>
                  <w:rPr>
                    <w:color w:val="808080"/>
                    <w:sz w:val="22"/>
                  </w:rPr>
                  <w:t>SZKOŁY PODSTAWOWEJ im. LEOPOLDA STAFFA we WŁYNKÓWKU</w:t>
                </w:r>
              </w:p>
            </w:txbxContent>
          </v:textbox>
          <w10:wrap type="none"/>
        </v:shape>
      </w:pict>
    </w:r>
    <w:r>
      <w:rPr/>
      <w:pict>
        <v:shape style="position:absolute;margin-left:286.329987pt;margin-top:61.017242pt;width:27pt;height:16.1pt;mso-position-horizontal-relative:page;mso-position-vertical-relative:page;z-index:-16805888" type="#_x0000_t202" filled="false" stroked="false">
          <v:textbox inset="0,0,0,0">
            <w:txbxContent>
              <w:p>
                <w:pPr>
                  <w:pStyle w:val="BodyText"/>
                  <w:spacing w:line="310" w:lineRule="exact"/>
                  <w:ind w:left="20"/>
                </w:pPr>
                <w:r>
                  <w:rPr/>
                  <w:t>§ 42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90.823997pt;margin-top:33.961464pt;width:415.2pt;height:15pt;mso-position-horizontal-relative:page;mso-position-vertical-relative:page;z-index:-16804864" type="#_x0000_t202" filled="false" stroked="false">
          <v:textbox inset="0,0,0,0">
            <w:txbxContent>
              <w:p>
                <w:pPr>
                  <w:spacing w:line="287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color w:val="808080"/>
                    <w:spacing w:val="-8"/>
                    <w:sz w:val="22"/>
                  </w:rPr>
                  <w:t>STATUT </w:t>
                </w:r>
                <w:r>
                  <w:rPr>
                    <w:color w:val="808080"/>
                    <w:sz w:val="22"/>
                  </w:rPr>
                  <w:t>SZKOŁY PODSTAWOWEJ im. LEOPOLDA STAFFA we WŁYNKÓWKU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7">
    <w:multiLevelType w:val="hybridMultilevel"/>
    <w:lvl w:ilvl="0">
      <w:start w:val="1"/>
      <w:numFmt w:val="decimal"/>
      <w:lvlText w:val="%1."/>
      <w:lvlJc w:val="left"/>
      <w:pPr>
        <w:ind w:left="598" w:hanging="240"/>
        <w:jc w:val="left"/>
      </w:pPr>
      <w:rPr>
        <w:rFonts w:hint="default" w:ascii="Times New Roman" w:hAnsi="Times New Roman" w:eastAsia="Times New Roman" w:cs="Times New Roman"/>
        <w:spacing w:val="-5"/>
        <w:w w:val="97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79" w:hanging="24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58" w:hanging="2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37" w:hanging="2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16" w:hanging="2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95" w:hanging="2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74" w:hanging="2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53" w:hanging="2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32" w:hanging="240"/>
      </w:pPr>
      <w:rPr>
        <w:rFonts w:hint="default"/>
        <w:lang w:val="pl-PL" w:eastAsia="en-US" w:bidi="ar-SA"/>
      </w:rPr>
    </w:lvl>
  </w:abstractNum>
  <w:abstractNum w:abstractNumId="96">
    <w:multiLevelType w:val="hybridMultilevel"/>
    <w:lvl w:ilvl="0">
      <w:start w:val="1"/>
      <w:numFmt w:val="decimal"/>
      <w:lvlText w:val="%1."/>
      <w:lvlJc w:val="left"/>
      <w:pPr>
        <w:ind w:left="656" w:hanging="356"/>
        <w:jc w:val="left"/>
      </w:pPr>
      <w:rPr>
        <w:rFonts w:hint="default"/>
        <w:spacing w:val="-29"/>
        <w:w w:val="99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1736" w:hanging="363"/>
        <w:jc w:val="left"/>
      </w:pPr>
      <w:rPr>
        <w:rFonts w:hint="default" w:ascii="TeX Gyre Bonum" w:hAnsi="TeX Gyre Bonum" w:eastAsia="TeX Gyre Bonum" w:cs="TeX Gyre Bonum"/>
        <w:spacing w:val="-19"/>
        <w:w w:val="97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701" w:hanging="36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662" w:hanging="36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623" w:hanging="36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84" w:hanging="36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46" w:hanging="36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07" w:hanging="36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68" w:hanging="363"/>
      </w:pPr>
      <w:rPr>
        <w:rFonts w:hint="default"/>
        <w:lang w:val="pl-PL" w:eastAsia="en-US" w:bidi="ar-SA"/>
      </w:rPr>
    </w:lvl>
  </w:abstractNum>
  <w:abstractNum w:abstractNumId="95">
    <w:multiLevelType w:val="hybridMultilevel"/>
    <w:lvl w:ilvl="0">
      <w:start w:val="1"/>
      <w:numFmt w:val="decimal"/>
      <w:lvlText w:val="%1."/>
      <w:lvlJc w:val="left"/>
      <w:pPr>
        <w:ind w:left="661" w:hanging="360"/>
        <w:jc w:val="left"/>
      </w:pPr>
      <w:rPr>
        <w:rFonts w:hint="default" w:ascii="TeX Gyre Bonum" w:hAnsi="TeX Gyre Bonum" w:eastAsia="TeX Gyre Bonum" w:cs="TeX Gyre Bonum"/>
        <w:spacing w:val="-29"/>
        <w:w w:val="99"/>
        <w:sz w:val="24"/>
        <w:szCs w:val="24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1738" w:hanging="360"/>
        <w:jc w:val="left"/>
      </w:pPr>
      <w:rPr>
        <w:rFonts w:hint="default" w:ascii="TeX Gyre Bonum" w:hAnsi="TeX Gyre Bonum" w:eastAsia="TeX Gyre Bonum" w:cs="TeX Gyre Bonum"/>
        <w:spacing w:val="-19"/>
        <w:w w:val="97"/>
        <w:sz w:val="24"/>
        <w:szCs w:val="24"/>
        <w:lang w:val="pl-PL" w:eastAsia="en-US" w:bidi="ar-SA"/>
      </w:rPr>
    </w:lvl>
    <w:lvl w:ilvl="2">
      <w:start w:val="0"/>
      <w:numFmt w:val="bullet"/>
      <w:lvlText w:val=""/>
      <w:lvlJc w:val="left"/>
      <w:pPr>
        <w:ind w:left="2377" w:hanging="363"/>
      </w:pPr>
      <w:rPr>
        <w:rFonts w:hint="default" w:ascii="Wingdings" w:hAnsi="Wingdings" w:eastAsia="Wingdings" w:cs="Wingdings"/>
        <w:w w:val="98"/>
        <w:sz w:val="24"/>
        <w:szCs w:val="24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81" w:hanging="36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82" w:hanging="36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84" w:hanging="36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85" w:hanging="36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87" w:hanging="36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88" w:hanging="363"/>
      </w:pPr>
      <w:rPr>
        <w:rFonts w:hint="default"/>
        <w:lang w:val="pl-PL" w:eastAsia="en-US" w:bidi="ar-SA"/>
      </w:rPr>
    </w:lvl>
  </w:abstractNum>
  <w:abstractNum w:abstractNumId="94">
    <w:multiLevelType w:val="hybridMultilevel"/>
    <w:lvl w:ilvl="0">
      <w:start w:val="1"/>
      <w:numFmt w:val="decimal"/>
      <w:lvlText w:val="%1."/>
      <w:lvlJc w:val="left"/>
      <w:pPr>
        <w:ind w:left="656" w:hanging="356"/>
        <w:jc w:val="left"/>
      </w:pPr>
      <w:rPr>
        <w:rFonts w:hint="default" w:ascii="Times New Roman" w:hAnsi="Times New Roman" w:eastAsia="Times New Roman" w:cs="Times New Roman"/>
        <w:spacing w:val="-32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33" w:hanging="35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06" w:hanging="35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79" w:hanging="35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2" w:hanging="35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25" w:hanging="35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98" w:hanging="35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71" w:hanging="35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44" w:hanging="356"/>
      </w:pPr>
      <w:rPr>
        <w:rFonts w:hint="default"/>
        <w:lang w:val="pl-PL" w:eastAsia="en-US" w:bidi="ar-SA"/>
      </w:rPr>
    </w:lvl>
  </w:abstractNum>
  <w:abstractNum w:abstractNumId="93">
    <w:multiLevelType w:val="hybridMultilevel"/>
    <w:lvl w:ilvl="0">
      <w:start w:val="1"/>
      <w:numFmt w:val="decimal"/>
      <w:lvlText w:val="%1."/>
      <w:lvlJc w:val="left"/>
      <w:pPr>
        <w:ind w:left="661" w:hanging="360"/>
        <w:jc w:val="left"/>
      </w:pPr>
      <w:rPr>
        <w:rFonts w:hint="default" w:ascii="TeX Gyre Bonum" w:hAnsi="TeX Gyre Bonum" w:eastAsia="TeX Gyre Bonum" w:cs="TeX Gyre Bonum"/>
        <w:spacing w:val="-20"/>
        <w:w w:val="99"/>
        <w:sz w:val="24"/>
        <w:szCs w:val="24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1738" w:hanging="360"/>
        <w:jc w:val="left"/>
      </w:pPr>
      <w:rPr>
        <w:rFonts w:hint="default" w:ascii="TeX Gyre Bonum" w:hAnsi="TeX Gyre Bonum" w:eastAsia="TeX Gyre Bonum" w:cs="TeX Gyre Bonum"/>
        <w:spacing w:val="-1"/>
        <w:w w:val="99"/>
        <w:sz w:val="24"/>
        <w:szCs w:val="24"/>
        <w:lang w:val="pl-PL" w:eastAsia="en-US" w:bidi="ar-SA"/>
      </w:rPr>
    </w:lvl>
    <w:lvl w:ilvl="2">
      <w:start w:val="0"/>
      <w:numFmt w:val="bullet"/>
      <w:lvlText w:val=""/>
      <w:lvlJc w:val="left"/>
      <w:pPr>
        <w:ind w:left="2377" w:hanging="358"/>
      </w:pPr>
      <w:rPr>
        <w:rFonts w:hint="default" w:ascii="Wingdings" w:hAnsi="Wingdings" w:eastAsia="Wingdings" w:cs="Wingdings"/>
        <w:w w:val="100"/>
        <w:sz w:val="24"/>
        <w:szCs w:val="24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81" w:hanging="35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82" w:hanging="35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84" w:hanging="35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85" w:hanging="35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87" w:hanging="35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88" w:hanging="358"/>
      </w:pPr>
      <w:rPr>
        <w:rFonts w:hint="default"/>
        <w:lang w:val="pl-PL" w:eastAsia="en-US" w:bidi="ar-SA"/>
      </w:rPr>
    </w:lvl>
  </w:abstractNum>
  <w:abstractNum w:abstractNumId="92">
    <w:multiLevelType w:val="hybridMultilevel"/>
    <w:lvl w:ilvl="0">
      <w:start w:val="1"/>
      <w:numFmt w:val="decimal"/>
      <w:lvlText w:val="%1."/>
      <w:lvlJc w:val="left"/>
      <w:pPr>
        <w:ind w:left="656" w:hanging="356"/>
        <w:jc w:val="left"/>
      </w:pPr>
      <w:rPr>
        <w:rFonts w:hint="default" w:ascii="TeX Gyre Bonum" w:hAnsi="TeX Gyre Bonum" w:eastAsia="TeX Gyre Bonum" w:cs="TeX Gyre Bonum"/>
        <w:spacing w:val="-29"/>
        <w:w w:val="99"/>
        <w:sz w:val="24"/>
        <w:szCs w:val="24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1738" w:hanging="360"/>
        <w:jc w:val="left"/>
      </w:pPr>
      <w:rPr>
        <w:rFonts w:hint="default" w:ascii="TeX Gyre Bonum" w:hAnsi="TeX Gyre Bonum" w:eastAsia="TeX Gyre Bonum" w:cs="TeX Gyre Bonum"/>
        <w:spacing w:val="-1"/>
        <w:w w:val="99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40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82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984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65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147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28" w:hanging="360"/>
      </w:pPr>
      <w:rPr>
        <w:rFonts w:hint="default"/>
        <w:lang w:val="pl-PL" w:eastAsia="en-US" w:bidi="ar-SA"/>
      </w:rPr>
    </w:lvl>
  </w:abstractNum>
  <w:abstractNum w:abstractNumId="91">
    <w:multiLevelType w:val="hybridMultilevel"/>
    <w:lvl w:ilvl="0">
      <w:start w:val="1"/>
      <w:numFmt w:val="decimal"/>
      <w:lvlText w:val="%1."/>
      <w:lvlJc w:val="left"/>
      <w:pPr>
        <w:ind w:left="658" w:hanging="358"/>
        <w:jc w:val="left"/>
      </w:pPr>
      <w:rPr>
        <w:rFonts w:hint="default" w:ascii="TeX Gyre Bonum" w:hAnsi="TeX Gyre Bonum" w:eastAsia="TeX Gyre Bonum" w:cs="TeX Gyre Bonum"/>
        <w:spacing w:val="-29"/>
        <w:w w:val="99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33" w:hanging="35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06" w:hanging="35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79" w:hanging="35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2" w:hanging="35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25" w:hanging="35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98" w:hanging="35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71" w:hanging="35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44" w:hanging="358"/>
      </w:pPr>
      <w:rPr>
        <w:rFonts w:hint="default"/>
        <w:lang w:val="pl-PL" w:eastAsia="en-US" w:bidi="ar-SA"/>
      </w:rPr>
    </w:lvl>
  </w:abstractNum>
  <w:abstractNum w:abstractNumId="90">
    <w:multiLevelType w:val="hybridMultilevel"/>
    <w:lvl w:ilvl="0">
      <w:start w:val="1"/>
      <w:numFmt w:val="decimal"/>
      <w:lvlText w:val="%1."/>
      <w:lvlJc w:val="left"/>
      <w:pPr>
        <w:ind w:left="661" w:hanging="360"/>
        <w:jc w:val="left"/>
      </w:pPr>
      <w:rPr>
        <w:rFonts w:hint="default" w:ascii="TeX Gyre Bonum" w:hAnsi="TeX Gyre Bonum" w:eastAsia="TeX Gyre Bonum" w:cs="TeX Gyre Bonum"/>
        <w:spacing w:val="-29"/>
        <w:w w:val="99"/>
        <w:sz w:val="24"/>
        <w:szCs w:val="24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1738" w:hanging="360"/>
        <w:jc w:val="left"/>
      </w:pPr>
      <w:rPr>
        <w:rFonts w:hint="default" w:ascii="TeX Gyre Bonum" w:hAnsi="TeX Gyre Bonum" w:eastAsia="TeX Gyre Bonum" w:cs="TeX Gyre Bonum"/>
        <w:spacing w:val="-1"/>
        <w:w w:val="99"/>
        <w:sz w:val="24"/>
        <w:szCs w:val="24"/>
        <w:lang w:val="pl-PL" w:eastAsia="en-US" w:bidi="ar-SA"/>
      </w:rPr>
    </w:lvl>
    <w:lvl w:ilvl="2">
      <w:start w:val="0"/>
      <w:numFmt w:val="bullet"/>
      <w:lvlText w:val=""/>
      <w:lvlJc w:val="left"/>
      <w:pPr>
        <w:ind w:left="2377" w:hanging="358"/>
      </w:pPr>
      <w:rPr>
        <w:rFonts w:hint="default" w:ascii="Wingdings" w:hAnsi="Wingdings" w:eastAsia="Wingdings" w:cs="Wingdings"/>
        <w:w w:val="100"/>
        <w:sz w:val="24"/>
        <w:szCs w:val="24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460" w:hanging="35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593" w:hanging="35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726" w:hanging="35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859" w:hanging="35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92" w:hanging="35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25" w:hanging="358"/>
      </w:pPr>
      <w:rPr>
        <w:rFonts w:hint="default"/>
        <w:lang w:val="pl-PL" w:eastAsia="en-US" w:bidi="ar-SA"/>
      </w:rPr>
    </w:lvl>
  </w:abstractNum>
  <w:abstractNum w:abstractNumId="89">
    <w:multiLevelType w:val="hybridMultilevel"/>
    <w:lvl w:ilvl="0">
      <w:start w:val="1"/>
      <w:numFmt w:val="decimal"/>
      <w:lvlText w:val="%1."/>
      <w:lvlJc w:val="left"/>
      <w:pPr>
        <w:ind w:left="661" w:hanging="360"/>
        <w:jc w:val="left"/>
      </w:pPr>
      <w:rPr>
        <w:rFonts w:hint="default" w:ascii="TeX Gyre Bonum" w:hAnsi="TeX Gyre Bonum" w:eastAsia="TeX Gyre Bonum" w:cs="TeX Gyre Bonum"/>
        <w:spacing w:val="-29"/>
        <w:w w:val="99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33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06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79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2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98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71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44" w:hanging="360"/>
      </w:pPr>
      <w:rPr>
        <w:rFonts w:hint="default"/>
        <w:lang w:val="pl-PL" w:eastAsia="en-US" w:bidi="ar-SA"/>
      </w:rPr>
    </w:lvl>
  </w:abstractNum>
  <w:abstractNum w:abstractNumId="88">
    <w:multiLevelType w:val="hybridMultilevel"/>
    <w:lvl w:ilvl="0">
      <w:start w:val="1"/>
      <w:numFmt w:val="decimal"/>
      <w:lvlText w:val="%1."/>
      <w:lvlJc w:val="left"/>
      <w:pPr>
        <w:ind w:left="661" w:hanging="360"/>
        <w:jc w:val="left"/>
      </w:pPr>
      <w:rPr>
        <w:rFonts w:hint="default" w:ascii="TeX Gyre Bonum" w:hAnsi="TeX Gyre Bonum" w:eastAsia="TeX Gyre Bonum" w:cs="TeX Gyre Bonum"/>
        <w:spacing w:val="-29"/>
        <w:w w:val="99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33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06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79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2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98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71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44" w:hanging="360"/>
      </w:pPr>
      <w:rPr>
        <w:rFonts w:hint="default"/>
        <w:lang w:val="pl-PL" w:eastAsia="en-US" w:bidi="ar-SA"/>
      </w:rPr>
    </w:lvl>
  </w:abstractNum>
  <w:abstractNum w:abstractNumId="87">
    <w:multiLevelType w:val="hybridMultilevel"/>
    <w:lvl w:ilvl="0">
      <w:start w:val="1"/>
      <w:numFmt w:val="decimal"/>
      <w:lvlText w:val="%1."/>
      <w:lvlJc w:val="left"/>
      <w:pPr>
        <w:ind w:left="661" w:hanging="360"/>
        <w:jc w:val="left"/>
      </w:pPr>
      <w:rPr>
        <w:rFonts w:hint="default" w:ascii="TeX Gyre Bonum" w:hAnsi="TeX Gyre Bonum" w:eastAsia="TeX Gyre Bonum" w:cs="TeX Gyre Bonum"/>
        <w:spacing w:val="-29"/>
        <w:w w:val="99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33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06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79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2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98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71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44" w:hanging="360"/>
      </w:pPr>
      <w:rPr>
        <w:rFonts w:hint="default"/>
        <w:lang w:val="pl-PL" w:eastAsia="en-US" w:bidi="ar-SA"/>
      </w:rPr>
    </w:lvl>
  </w:abstractNum>
  <w:abstractNum w:abstractNumId="86">
    <w:multiLevelType w:val="hybridMultilevel"/>
    <w:lvl w:ilvl="0">
      <w:start w:val="1"/>
      <w:numFmt w:val="decimal"/>
      <w:lvlText w:val="%1."/>
      <w:lvlJc w:val="left"/>
      <w:pPr>
        <w:ind w:left="661" w:hanging="360"/>
        <w:jc w:val="left"/>
      </w:pPr>
      <w:rPr>
        <w:rFonts w:hint="default" w:ascii="TeX Gyre Bonum" w:hAnsi="TeX Gyre Bonum" w:eastAsia="TeX Gyre Bonum" w:cs="TeX Gyre Bonum"/>
        <w:spacing w:val="-29"/>
        <w:w w:val="99"/>
        <w:sz w:val="24"/>
        <w:szCs w:val="24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1738" w:hanging="360"/>
        <w:jc w:val="left"/>
      </w:pPr>
      <w:rPr>
        <w:rFonts w:hint="default" w:ascii="TeX Gyre Bonum" w:hAnsi="TeX Gyre Bonum" w:eastAsia="TeX Gyre Bonum" w:cs="TeX Gyre Bonum"/>
        <w:spacing w:val="-1"/>
        <w:w w:val="99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70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623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84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46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07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68" w:hanging="360"/>
      </w:pPr>
      <w:rPr>
        <w:rFonts w:hint="default"/>
        <w:lang w:val="pl-PL" w:eastAsia="en-US" w:bidi="ar-SA"/>
      </w:rPr>
    </w:lvl>
  </w:abstractNum>
  <w:abstractNum w:abstractNumId="85">
    <w:multiLevelType w:val="hybridMultilevel"/>
    <w:lvl w:ilvl="0">
      <w:start w:val="1"/>
      <w:numFmt w:val="decimal"/>
      <w:lvlText w:val="%1."/>
      <w:lvlJc w:val="left"/>
      <w:pPr>
        <w:ind w:left="658" w:hanging="358"/>
        <w:jc w:val="left"/>
      </w:pPr>
      <w:rPr>
        <w:rFonts w:hint="default" w:ascii="TeX Gyre Bonum" w:hAnsi="TeX Gyre Bonum" w:eastAsia="TeX Gyre Bonum" w:cs="TeX Gyre Bonum"/>
        <w:spacing w:val="-29"/>
        <w:w w:val="99"/>
        <w:sz w:val="24"/>
        <w:szCs w:val="24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1738" w:hanging="360"/>
        <w:jc w:val="left"/>
      </w:pPr>
      <w:rPr>
        <w:rFonts w:hint="default" w:ascii="TeX Gyre Bonum" w:hAnsi="TeX Gyre Bonum" w:eastAsia="TeX Gyre Bonum" w:cs="TeX Gyre Bonum"/>
        <w:spacing w:val="-1"/>
        <w:w w:val="99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80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943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07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71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135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199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63" w:hanging="360"/>
      </w:pPr>
      <w:rPr>
        <w:rFonts w:hint="default"/>
        <w:lang w:val="pl-PL" w:eastAsia="en-US" w:bidi="ar-SA"/>
      </w:rPr>
    </w:lvl>
  </w:abstractNum>
  <w:abstractNum w:abstractNumId="84">
    <w:multiLevelType w:val="hybridMultilevel"/>
    <w:lvl w:ilvl="0">
      <w:start w:val="1"/>
      <w:numFmt w:val="decimal"/>
      <w:lvlText w:val="%1."/>
      <w:lvlJc w:val="left"/>
      <w:pPr>
        <w:ind w:left="661" w:hanging="360"/>
        <w:jc w:val="left"/>
      </w:pPr>
      <w:rPr>
        <w:rFonts w:hint="default" w:ascii="TeX Gyre Bonum" w:hAnsi="TeX Gyre Bonum" w:eastAsia="TeX Gyre Bonum" w:cs="TeX Gyre Bonum"/>
        <w:spacing w:val="-12"/>
        <w:w w:val="99"/>
        <w:sz w:val="24"/>
        <w:szCs w:val="24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1738" w:hanging="360"/>
        <w:jc w:val="left"/>
      </w:pPr>
      <w:rPr>
        <w:rFonts w:hint="default" w:ascii="TeX Gyre Bonum" w:hAnsi="TeX Gyre Bonum" w:eastAsia="TeX Gyre Bonum" w:cs="TeX Gyre Bonum"/>
        <w:spacing w:val="-1"/>
        <w:w w:val="99"/>
        <w:sz w:val="24"/>
        <w:szCs w:val="24"/>
        <w:lang w:val="pl-PL" w:eastAsia="en-US" w:bidi="ar-SA"/>
      </w:rPr>
    </w:lvl>
    <w:lvl w:ilvl="2">
      <w:start w:val="0"/>
      <w:numFmt w:val="bullet"/>
      <w:lvlText w:val=""/>
      <w:lvlJc w:val="left"/>
      <w:pPr>
        <w:ind w:left="2377" w:hanging="363"/>
      </w:pPr>
      <w:rPr>
        <w:rFonts w:hint="default" w:ascii="Wingdings" w:hAnsi="Wingdings" w:eastAsia="Wingdings" w:cs="Wingdings"/>
        <w:w w:val="98"/>
        <w:sz w:val="24"/>
        <w:szCs w:val="24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81" w:hanging="36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82" w:hanging="36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84" w:hanging="36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85" w:hanging="36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87" w:hanging="36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88" w:hanging="363"/>
      </w:pPr>
      <w:rPr>
        <w:rFonts w:hint="default"/>
        <w:lang w:val="pl-PL" w:eastAsia="en-US" w:bidi="ar-SA"/>
      </w:rPr>
    </w:lvl>
  </w:abstractNum>
  <w:abstractNum w:abstractNumId="83">
    <w:multiLevelType w:val="hybridMultilevel"/>
    <w:lvl w:ilvl="0">
      <w:start w:val="1"/>
      <w:numFmt w:val="decimal"/>
      <w:lvlText w:val="%1."/>
      <w:lvlJc w:val="left"/>
      <w:pPr>
        <w:ind w:left="661" w:hanging="360"/>
        <w:jc w:val="left"/>
      </w:pPr>
      <w:rPr>
        <w:rFonts w:hint="default" w:ascii="TeX Gyre Bonum" w:hAnsi="TeX Gyre Bonum" w:eastAsia="TeX Gyre Bonum" w:cs="TeX Gyre Bonum"/>
        <w:spacing w:val="-12"/>
        <w:w w:val="99"/>
        <w:sz w:val="24"/>
        <w:szCs w:val="24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1738" w:hanging="360"/>
        <w:jc w:val="left"/>
      </w:pPr>
      <w:rPr>
        <w:rFonts w:hint="default" w:ascii="TeX Gyre Bonum" w:hAnsi="TeX Gyre Bonum" w:eastAsia="TeX Gyre Bonum" w:cs="TeX Gyre Bonum"/>
        <w:spacing w:val="-1"/>
        <w:w w:val="99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70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623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84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46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07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68" w:hanging="360"/>
      </w:pPr>
      <w:rPr>
        <w:rFonts w:hint="default"/>
        <w:lang w:val="pl-PL" w:eastAsia="en-US" w:bidi="ar-SA"/>
      </w:rPr>
    </w:lvl>
  </w:abstractNum>
  <w:abstractNum w:abstractNumId="82">
    <w:multiLevelType w:val="hybridMultilevel"/>
    <w:lvl w:ilvl="0">
      <w:start w:val="1"/>
      <w:numFmt w:val="decimal"/>
      <w:lvlText w:val="%1."/>
      <w:lvlJc w:val="left"/>
      <w:pPr>
        <w:ind w:left="658" w:hanging="358"/>
        <w:jc w:val="left"/>
      </w:pPr>
      <w:rPr>
        <w:rFonts w:hint="default" w:ascii="TeX Gyre Bonum" w:hAnsi="TeX Gyre Bonum" w:eastAsia="TeX Gyre Bonum" w:cs="TeX Gyre Bonum"/>
        <w:spacing w:val="-15"/>
        <w:w w:val="99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33" w:hanging="35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06" w:hanging="35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79" w:hanging="35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2" w:hanging="35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25" w:hanging="35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98" w:hanging="35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71" w:hanging="35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44" w:hanging="358"/>
      </w:pPr>
      <w:rPr>
        <w:rFonts w:hint="default"/>
        <w:lang w:val="pl-PL" w:eastAsia="en-US" w:bidi="ar-SA"/>
      </w:rPr>
    </w:lvl>
  </w:abstractNum>
  <w:abstractNum w:abstractNumId="81">
    <w:multiLevelType w:val="hybridMultilevel"/>
    <w:lvl w:ilvl="0">
      <w:start w:val="1"/>
      <w:numFmt w:val="decimal"/>
      <w:lvlText w:val="%1."/>
      <w:lvlJc w:val="left"/>
      <w:pPr>
        <w:ind w:left="658" w:hanging="358"/>
        <w:jc w:val="left"/>
      </w:pPr>
      <w:rPr>
        <w:rFonts w:hint="default" w:ascii="TeX Gyre Bonum" w:hAnsi="TeX Gyre Bonum" w:eastAsia="TeX Gyre Bonum" w:cs="TeX Gyre Bonum"/>
        <w:spacing w:val="-15"/>
        <w:w w:val="99"/>
        <w:sz w:val="24"/>
        <w:szCs w:val="24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1738" w:hanging="360"/>
        <w:jc w:val="left"/>
      </w:pPr>
      <w:rPr>
        <w:rFonts w:hint="default" w:ascii="TeX Gyre Bonum" w:hAnsi="TeX Gyre Bonum" w:eastAsia="TeX Gyre Bonum" w:cs="TeX Gyre Bonum"/>
        <w:spacing w:val="-1"/>
        <w:w w:val="99"/>
        <w:sz w:val="24"/>
        <w:szCs w:val="24"/>
        <w:lang w:val="pl-PL" w:eastAsia="en-US" w:bidi="ar-SA"/>
      </w:rPr>
    </w:lvl>
    <w:lvl w:ilvl="2">
      <w:start w:val="0"/>
      <w:numFmt w:val="bullet"/>
      <w:lvlText w:val=""/>
      <w:lvlJc w:val="left"/>
      <w:pPr>
        <w:ind w:left="2377" w:hanging="363"/>
      </w:pPr>
      <w:rPr>
        <w:rFonts w:hint="default" w:ascii="Wingdings" w:hAnsi="Wingdings" w:eastAsia="Wingdings" w:cs="Wingdings"/>
        <w:w w:val="98"/>
        <w:sz w:val="24"/>
        <w:szCs w:val="24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81" w:hanging="36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82" w:hanging="36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84" w:hanging="36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85" w:hanging="36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87" w:hanging="36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88" w:hanging="363"/>
      </w:pPr>
      <w:rPr>
        <w:rFonts w:hint="default"/>
        <w:lang w:val="pl-PL" w:eastAsia="en-US" w:bidi="ar-SA"/>
      </w:rPr>
    </w:lvl>
  </w:abstractNum>
  <w:abstractNum w:abstractNumId="80">
    <w:multiLevelType w:val="hybridMultilevel"/>
    <w:lvl w:ilvl="0">
      <w:start w:val="1"/>
      <w:numFmt w:val="decimal"/>
      <w:lvlText w:val="%1."/>
      <w:lvlJc w:val="left"/>
      <w:pPr>
        <w:ind w:left="661" w:hanging="360"/>
        <w:jc w:val="left"/>
      </w:pPr>
      <w:rPr>
        <w:rFonts w:hint="default" w:ascii="TeX Gyre Bonum" w:hAnsi="TeX Gyre Bonum" w:eastAsia="TeX Gyre Bonum" w:cs="TeX Gyre Bonum"/>
        <w:spacing w:val="-20"/>
        <w:w w:val="99"/>
        <w:sz w:val="24"/>
        <w:szCs w:val="24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1738" w:hanging="360"/>
        <w:jc w:val="left"/>
      </w:pPr>
      <w:rPr>
        <w:rFonts w:hint="default" w:ascii="TeX Gyre Bonum" w:hAnsi="TeX Gyre Bonum" w:eastAsia="TeX Gyre Bonum" w:cs="TeX Gyre Bonum"/>
        <w:spacing w:val="-1"/>
        <w:w w:val="99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70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623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84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46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07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68" w:hanging="360"/>
      </w:pPr>
      <w:rPr>
        <w:rFonts w:hint="default"/>
        <w:lang w:val="pl-PL" w:eastAsia="en-US" w:bidi="ar-SA"/>
      </w:rPr>
    </w:lvl>
  </w:abstractNum>
  <w:abstractNum w:abstractNumId="79">
    <w:multiLevelType w:val="hybridMultilevel"/>
    <w:lvl w:ilvl="0">
      <w:start w:val="1"/>
      <w:numFmt w:val="decimal"/>
      <w:lvlText w:val="%1."/>
      <w:lvlJc w:val="left"/>
      <w:pPr>
        <w:ind w:left="661" w:hanging="360"/>
        <w:jc w:val="left"/>
      </w:pPr>
      <w:rPr>
        <w:rFonts w:hint="default" w:ascii="TeX Gyre Bonum" w:hAnsi="TeX Gyre Bonum" w:eastAsia="TeX Gyre Bonum" w:cs="TeX Gyre Bonum"/>
        <w:spacing w:val="-20"/>
        <w:w w:val="99"/>
        <w:sz w:val="24"/>
        <w:szCs w:val="24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1738" w:hanging="360"/>
        <w:jc w:val="left"/>
      </w:pPr>
      <w:rPr>
        <w:rFonts w:hint="default" w:ascii="TeX Gyre Bonum" w:hAnsi="TeX Gyre Bonum" w:eastAsia="TeX Gyre Bonum" w:cs="TeX Gyre Bonum"/>
        <w:spacing w:val="-1"/>
        <w:w w:val="99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70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623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84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46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07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68" w:hanging="360"/>
      </w:pPr>
      <w:rPr>
        <w:rFonts w:hint="default"/>
        <w:lang w:val="pl-PL" w:eastAsia="en-US" w:bidi="ar-SA"/>
      </w:rPr>
    </w:lvl>
  </w:abstractNum>
  <w:abstractNum w:abstractNumId="78">
    <w:multiLevelType w:val="hybridMultilevel"/>
    <w:lvl w:ilvl="0">
      <w:start w:val="1"/>
      <w:numFmt w:val="decimal"/>
      <w:lvlText w:val="%1."/>
      <w:lvlJc w:val="left"/>
      <w:pPr>
        <w:ind w:left="656" w:hanging="356"/>
        <w:jc w:val="left"/>
      </w:pPr>
      <w:rPr>
        <w:rFonts w:hint="default" w:ascii="TeX Gyre Bonum" w:hAnsi="TeX Gyre Bonum" w:eastAsia="TeX Gyre Bonum" w:cs="TeX Gyre Bonum"/>
        <w:spacing w:val="-17"/>
        <w:w w:val="99"/>
        <w:sz w:val="24"/>
        <w:szCs w:val="24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1738" w:hanging="360"/>
        <w:jc w:val="left"/>
      </w:pPr>
      <w:rPr>
        <w:rFonts w:hint="default" w:ascii="TeX Gyre Bonum" w:hAnsi="TeX Gyre Bonum" w:eastAsia="TeX Gyre Bonum" w:cs="TeX Gyre Bonum"/>
        <w:spacing w:val="-1"/>
        <w:w w:val="99"/>
        <w:sz w:val="24"/>
        <w:szCs w:val="24"/>
        <w:lang w:val="pl-PL" w:eastAsia="en-US" w:bidi="ar-SA"/>
      </w:rPr>
    </w:lvl>
    <w:lvl w:ilvl="2">
      <w:start w:val="0"/>
      <w:numFmt w:val="bullet"/>
      <w:lvlText w:val=""/>
      <w:lvlJc w:val="left"/>
      <w:pPr>
        <w:ind w:left="2377" w:hanging="358"/>
      </w:pPr>
      <w:rPr>
        <w:rFonts w:hint="default" w:ascii="Wingdings" w:hAnsi="Wingdings" w:eastAsia="Wingdings" w:cs="Wingdings"/>
        <w:w w:val="98"/>
        <w:sz w:val="24"/>
        <w:szCs w:val="24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81" w:hanging="35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82" w:hanging="35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84" w:hanging="35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85" w:hanging="35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87" w:hanging="35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88" w:hanging="358"/>
      </w:pPr>
      <w:rPr>
        <w:rFonts w:hint="default"/>
        <w:lang w:val="pl-PL" w:eastAsia="en-US" w:bidi="ar-SA"/>
      </w:rPr>
    </w:lvl>
  </w:abstractNum>
  <w:abstractNum w:abstractNumId="77">
    <w:multiLevelType w:val="hybridMultilevel"/>
    <w:lvl w:ilvl="0">
      <w:start w:val="1"/>
      <w:numFmt w:val="decimal"/>
      <w:lvlText w:val="%1."/>
      <w:lvlJc w:val="left"/>
      <w:pPr>
        <w:ind w:left="661" w:hanging="360"/>
        <w:jc w:val="left"/>
      </w:pPr>
      <w:rPr>
        <w:rFonts w:hint="default" w:ascii="TeX Gyre Bonum" w:hAnsi="TeX Gyre Bonum" w:eastAsia="TeX Gyre Bonum" w:cs="TeX Gyre Bonum"/>
        <w:spacing w:val="-20"/>
        <w:w w:val="99"/>
        <w:sz w:val="24"/>
        <w:szCs w:val="24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1738" w:hanging="360"/>
        <w:jc w:val="left"/>
      </w:pPr>
      <w:rPr>
        <w:rFonts w:hint="default" w:ascii="TeX Gyre Bonum" w:hAnsi="TeX Gyre Bonum" w:eastAsia="TeX Gyre Bonum" w:cs="TeX Gyre Bonum"/>
        <w:spacing w:val="-1"/>
        <w:w w:val="99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70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623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84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46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07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68" w:hanging="360"/>
      </w:pPr>
      <w:rPr>
        <w:rFonts w:hint="default"/>
        <w:lang w:val="pl-PL" w:eastAsia="en-US" w:bidi="ar-SA"/>
      </w:rPr>
    </w:lvl>
  </w:abstractNum>
  <w:abstractNum w:abstractNumId="76">
    <w:multiLevelType w:val="hybridMultilevel"/>
    <w:lvl w:ilvl="0">
      <w:start w:val="1"/>
      <w:numFmt w:val="decimal"/>
      <w:lvlText w:val="%1."/>
      <w:lvlJc w:val="left"/>
      <w:pPr>
        <w:ind w:left="661" w:hanging="360"/>
        <w:jc w:val="left"/>
      </w:pPr>
      <w:rPr>
        <w:rFonts w:hint="default" w:ascii="TeX Gyre Bonum" w:hAnsi="TeX Gyre Bonum" w:eastAsia="TeX Gyre Bonum" w:cs="TeX Gyre Bonum"/>
        <w:spacing w:val="-20"/>
        <w:w w:val="99"/>
        <w:sz w:val="24"/>
        <w:szCs w:val="24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1738" w:hanging="360"/>
        <w:jc w:val="left"/>
      </w:pPr>
      <w:rPr>
        <w:rFonts w:hint="default" w:ascii="TeX Gyre Bonum" w:hAnsi="TeX Gyre Bonum" w:eastAsia="TeX Gyre Bonum" w:cs="TeX Gyre Bonum"/>
        <w:spacing w:val="-1"/>
        <w:w w:val="99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70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623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84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46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07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68" w:hanging="360"/>
      </w:pPr>
      <w:rPr>
        <w:rFonts w:hint="default"/>
        <w:lang w:val="pl-PL" w:eastAsia="en-US" w:bidi="ar-SA"/>
      </w:rPr>
    </w:lvl>
  </w:abstractNum>
  <w:abstractNum w:abstractNumId="75">
    <w:multiLevelType w:val="hybridMultilevel"/>
    <w:lvl w:ilvl="0">
      <w:start w:val="1"/>
      <w:numFmt w:val="decimal"/>
      <w:lvlText w:val="%1."/>
      <w:lvlJc w:val="left"/>
      <w:pPr>
        <w:ind w:left="661" w:hanging="360"/>
        <w:jc w:val="left"/>
      </w:pPr>
      <w:rPr>
        <w:rFonts w:hint="default"/>
        <w:spacing w:val="-20"/>
        <w:w w:val="99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1738" w:hanging="360"/>
        <w:jc w:val="left"/>
      </w:pPr>
      <w:rPr>
        <w:rFonts w:hint="default" w:ascii="TeX Gyre Bonum" w:hAnsi="TeX Gyre Bonum" w:eastAsia="TeX Gyre Bonum" w:cs="TeX Gyre Bonum"/>
        <w:spacing w:val="-1"/>
        <w:w w:val="99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70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623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84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46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07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68" w:hanging="360"/>
      </w:pPr>
      <w:rPr>
        <w:rFonts w:hint="default"/>
        <w:lang w:val="pl-PL" w:eastAsia="en-US" w:bidi="ar-SA"/>
      </w:rPr>
    </w:lvl>
  </w:abstractNum>
  <w:abstractNum w:abstractNumId="74">
    <w:multiLevelType w:val="hybridMultilevel"/>
    <w:lvl w:ilvl="0">
      <w:start w:val="1"/>
      <w:numFmt w:val="decimal"/>
      <w:lvlText w:val="%1."/>
      <w:lvlJc w:val="left"/>
      <w:pPr>
        <w:ind w:left="658" w:hanging="363"/>
        <w:jc w:val="left"/>
      </w:pPr>
      <w:rPr>
        <w:rFonts w:hint="default"/>
        <w:spacing w:val="-8"/>
        <w:w w:val="99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1738" w:hanging="360"/>
        <w:jc w:val="left"/>
      </w:pPr>
      <w:rPr>
        <w:rFonts w:hint="default" w:ascii="TeX Gyre Bonum" w:hAnsi="TeX Gyre Bonum" w:eastAsia="TeX Gyre Bonum" w:cs="TeX Gyre Bonum"/>
        <w:spacing w:val="-1"/>
        <w:w w:val="99"/>
        <w:sz w:val="24"/>
        <w:szCs w:val="24"/>
        <w:lang w:val="pl-PL" w:eastAsia="en-US" w:bidi="ar-SA"/>
      </w:rPr>
    </w:lvl>
    <w:lvl w:ilvl="2">
      <w:start w:val="0"/>
      <w:numFmt w:val="bullet"/>
      <w:lvlText w:val=""/>
      <w:lvlJc w:val="left"/>
      <w:pPr>
        <w:ind w:left="2377" w:hanging="358"/>
      </w:pPr>
      <w:rPr>
        <w:rFonts w:hint="default" w:ascii="Wingdings" w:hAnsi="Wingdings" w:eastAsia="Wingdings" w:cs="Wingdings"/>
        <w:w w:val="100"/>
        <w:sz w:val="24"/>
        <w:szCs w:val="24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81" w:hanging="35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82" w:hanging="35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84" w:hanging="35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85" w:hanging="35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87" w:hanging="35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88" w:hanging="358"/>
      </w:pPr>
      <w:rPr>
        <w:rFonts w:hint="default"/>
        <w:lang w:val="pl-PL" w:eastAsia="en-US" w:bidi="ar-SA"/>
      </w:rPr>
    </w:lvl>
  </w:abstractNum>
  <w:abstractNum w:abstractNumId="73">
    <w:multiLevelType w:val="hybridMultilevel"/>
    <w:lvl w:ilvl="0">
      <w:start w:val="1"/>
      <w:numFmt w:val="decimal"/>
      <w:lvlText w:val="%1."/>
      <w:lvlJc w:val="left"/>
      <w:pPr>
        <w:ind w:left="661" w:hanging="360"/>
        <w:jc w:val="left"/>
      </w:pPr>
      <w:rPr>
        <w:rFonts w:hint="default" w:ascii="TeX Gyre Bonum" w:hAnsi="TeX Gyre Bonum" w:eastAsia="TeX Gyre Bonum" w:cs="TeX Gyre Bonum"/>
        <w:spacing w:val="-20"/>
        <w:w w:val="99"/>
        <w:sz w:val="24"/>
        <w:szCs w:val="24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1738" w:hanging="360"/>
        <w:jc w:val="left"/>
      </w:pPr>
      <w:rPr>
        <w:rFonts w:hint="default" w:ascii="TeX Gyre Bonum" w:hAnsi="TeX Gyre Bonum" w:eastAsia="TeX Gyre Bonum" w:cs="TeX Gyre Bonum"/>
        <w:spacing w:val="-1"/>
        <w:w w:val="99"/>
        <w:sz w:val="24"/>
        <w:szCs w:val="24"/>
        <w:lang w:val="pl-PL" w:eastAsia="en-US" w:bidi="ar-SA"/>
      </w:rPr>
    </w:lvl>
    <w:lvl w:ilvl="2">
      <w:start w:val="0"/>
      <w:numFmt w:val="bullet"/>
      <w:lvlText w:val=""/>
      <w:lvlJc w:val="left"/>
      <w:pPr>
        <w:ind w:left="2211" w:hanging="360"/>
      </w:pPr>
      <w:rPr>
        <w:rFonts w:hint="default" w:ascii="Wingdings" w:hAnsi="Wingdings" w:eastAsia="Wingdings" w:cs="Wingdings"/>
        <w:w w:val="100"/>
        <w:sz w:val="24"/>
        <w:szCs w:val="24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4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6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84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05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27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48" w:hanging="360"/>
      </w:pPr>
      <w:rPr>
        <w:rFonts w:hint="default"/>
        <w:lang w:val="pl-PL" w:eastAsia="en-US" w:bidi="ar-SA"/>
      </w:rPr>
    </w:lvl>
  </w:abstractNum>
  <w:abstractNum w:abstractNumId="72">
    <w:multiLevelType w:val="hybridMultilevel"/>
    <w:lvl w:ilvl="0">
      <w:start w:val="1"/>
      <w:numFmt w:val="decimal"/>
      <w:lvlText w:val="%1."/>
      <w:lvlJc w:val="left"/>
      <w:pPr>
        <w:ind w:left="661" w:hanging="360"/>
        <w:jc w:val="left"/>
      </w:pPr>
      <w:rPr>
        <w:rFonts w:hint="default"/>
        <w:spacing w:val="-20"/>
        <w:w w:val="99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1738" w:hanging="360"/>
        <w:jc w:val="left"/>
      </w:pPr>
      <w:rPr>
        <w:rFonts w:hint="default" w:ascii="TeX Gyre Bonum" w:hAnsi="TeX Gyre Bonum" w:eastAsia="TeX Gyre Bonum" w:cs="TeX Gyre Bonum"/>
        <w:spacing w:val="-1"/>
        <w:w w:val="99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70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623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84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46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07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68" w:hanging="360"/>
      </w:pPr>
      <w:rPr>
        <w:rFonts w:hint="default"/>
        <w:lang w:val="pl-PL" w:eastAsia="en-US" w:bidi="ar-SA"/>
      </w:rPr>
    </w:lvl>
  </w:abstractNum>
  <w:abstractNum w:abstractNumId="71">
    <w:multiLevelType w:val="hybridMultilevel"/>
    <w:lvl w:ilvl="0">
      <w:start w:val="1"/>
      <w:numFmt w:val="decimal"/>
      <w:lvlText w:val="%1."/>
      <w:lvlJc w:val="left"/>
      <w:pPr>
        <w:ind w:left="661" w:hanging="360"/>
        <w:jc w:val="left"/>
      </w:pPr>
      <w:rPr>
        <w:rFonts w:hint="default" w:ascii="TeX Gyre Bonum" w:hAnsi="TeX Gyre Bonum" w:eastAsia="TeX Gyre Bonum" w:cs="TeX Gyre Bonum"/>
        <w:spacing w:val="-20"/>
        <w:w w:val="99"/>
        <w:sz w:val="24"/>
        <w:szCs w:val="24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1738" w:hanging="360"/>
        <w:jc w:val="left"/>
      </w:pPr>
      <w:rPr>
        <w:rFonts w:hint="default" w:ascii="TeX Gyre Bonum" w:hAnsi="TeX Gyre Bonum" w:eastAsia="TeX Gyre Bonum" w:cs="TeX Gyre Bonum"/>
        <w:spacing w:val="-1"/>
        <w:w w:val="99"/>
        <w:sz w:val="24"/>
        <w:szCs w:val="24"/>
        <w:lang w:val="pl-PL" w:eastAsia="en-US" w:bidi="ar-SA"/>
      </w:rPr>
    </w:lvl>
    <w:lvl w:ilvl="2">
      <w:start w:val="0"/>
      <w:numFmt w:val="bullet"/>
      <w:lvlText w:val=""/>
      <w:lvlJc w:val="left"/>
      <w:pPr>
        <w:ind w:left="2379" w:hanging="329"/>
      </w:pPr>
      <w:rPr>
        <w:rFonts w:hint="default" w:ascii="Wingdings" w:hAnsi="Wingdings" w:eastAsia="Wingdings" w:cs="Wingdings"/>
        <w:w w:val="100"/>
        <w:sz w:val="24"/>
        <w:szCs w:val="24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81" w:hanging="32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82" w:hanging="32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84" w:hanging="32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85" w:hanging="32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87" w:hanging="32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88" w:hanging="329"/>
      </w:pPr>
      <w:rPr>
        <w:rFonts w:hint="default"/>
        <w:lang w:val="pl-PL" w:eastAsia="en-US" w:bidi="ar-SA"/>
      </w:rPr>
    </w:lvl>
  </w:abstractNum>
  <w:abstractNum w:abstractNumId="70">
    <w:multiLevelType w:val="hybridMultilevel"/>
    <w:lvl w:ilvl="0">
      <w:start w:val="1"/>
      <w:numFmt w:val="decimal"/>
      <w:lvlText w:val="%1."/>
      <w:lvlJc w:val="left"/>
      <w:pPr>
        <w:ind w:left="661" w:hanging="360"/>
        <w:jc w:val="left"/>
      </w:pPr>
      <w:rPr>
        <w:rFonts w:hint="default" w:ascii="TeX Gyre Bonum" w:hAnsi="TeX Gyre Bonum" w:eastAsia="TeX Gyre Bonum" w:cs="TeX Gyre Bonum"/>
        <w:spacing w:val="-12"/>
        <w:w w:val="99"/>
        <w:sz w:val="24"/>
        <w:szCs w:val="24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1738" w:hanging="360"/>
        <w:jc w:val="left"/>
      </w:pPr>
      <w:rPr>
        <w:rFonts w:hint="default" w:ascii="TeX Gyre Bonum" w:hAnsi="TeX Gyre Bonum" w:eastAsia="TeX Gyre Bonum" w:cs="TeX Gyre Bonum"/>
        <w:spacing w:val="-1"/>
        <w:w w:val="99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70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623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84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46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07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68" w:hanging="360"/>
      </w:pPr>
      <w:rPr>
        <w:rFonts w:hint="default"/>
        <w:lang w:val="pl-PL" w:eastAsia="en-US" w:bidi="ar-SA"/>
      </w:rPr>
    </w:lvl>
  </w:abstractNum>
  <w:abstractNum w:abstractNumId="69">
    <w:multiLevelType w:val="hybridMultilevel"/>
    <w:lvl w:ilvl="0">
      <w:start w:val="1"/>
      <w:numFmt w:val="decimal"/>
      <w:lvlText w:val="%1."/>
      <w:lvlJc w:val="left"/>
      <w:pPr>
        <w:ind w:left="658" w:hanging="358"/>
        <w:jc w:val="left"/>
      </w:pPr>
      <w:rPr>
        <w:rFonts w:hint="default"/>
        <w:spacing w:val="-22"/>
        <w:w w:val="99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1738" w:hanging="360"/>
        <w:jc w:val="left"/>
      </w:pPr>
      <w:rPr>
        <w:rFonts w:hint="default" w:ascii="TeX Gyre Bonum" w:hAnsi="TeX Gyre Bonum" w:eastAsia="TeX Gyre Bonum" w:cs="TeX Gyre Bonum"/>
        <w:spacing w:val="-1"/>
        <w:w w:val="99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48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957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065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174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28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91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00" w:hanging="360"/>
      </w:pPr>
      <w:rPr>
        <w:rFonts w:hint="default"/>
        <w:lang w:val="pl-PL" w:eastAsia="en-US" w:bidi="ar-SA"/>
      </w:rPr>
    </w:lvl>
  </w:abstractNum>
  <w:abstractNum w:abstractNumId="68">
    <w:multiLevelType w:val="hybridMultilevel"/>
    <w:lvl w:ilvl="0">
      <w:start w:val="1"/>
      <w:numFmt w:val="decimal"/>
      <w:lvlText w:val="%1."/>
      <w:lvlJc w:val="left"/>
      <w:pPr>
        <w:ind w:left="658" w:hanging="358"/>
        <w:jc w:val="left"/>
      </w:pPr>
      <w:rPr>
        <w:rFonts w:hint="default" w:ascii="TeX Gyre Bonum" w:hAnsi="TeX Gyre Bonum" w:eastAsia="TeX Gyre Bonum" w:cs="TeX Gyre Bonum"/>
        <w:spacing w:val="-22"/>
        <w:w w:val="99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33" w:hanging="35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06" w:hanging="35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79" w:hanging="35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2" w:hanging="35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25" w:hanging="35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98" w:hanging="35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71" w:hanging="35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44" w:hanging="358"/>
      </w:pPr>
      <w:rPr>
        <w:rFonts w:hint="default"/>
        <w:lang w:val="pl-PL" w:eastAsia="en-US" w:bidi="ar-SA"/>
      </w:rPr>
    </w:lvl>
  </w:abstractNum>
  <w:abstractNum w:abstractNumId="67">
    <w:multiLevelType w:val="hybridMultilevel"/>
    <w:lvl w:ilvl="0">
      <w:start w:val="1"/>
      <w:numFmt w:val="decimal"/>
      <w:lvlText w:val="%1."/>
      <w:lvlJc w:val="left"/>
      <w:pPr>
        <w:ind w:left="658" w:hanging="358"/>
        <w:jc w:val="left"/>
      </w:pPr>
      <w:rPr>
        <w:rFonts w:hint="default" w:ascii="TeX Gyre Bonum" w:hAnsi="TeX Gyre Bonum" w:eastAsia="TeX Gyre Bonum" w:cs="TeX Gyre Bonum"/>
        <w:spacing w:val="-22"/>
        <w:w w:val="99"/>
        <w:sz w:val="24"/>
        <w:szCs w:val="24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1738" w:hanging="360"/>
        <w:jc w:val="left"/>
      </w:pPr>
      <w:rPr>
        <w:rFonts w:hint="default" w:ascii="TeX Gyre Bonum" w:hAnsi="TeX Gyre Bonum" w:eastAsia="TeX Gyre Bonum" w:cs="TeX Gyre Bonum"/>
        <w:spacing w:val="-19"/>
        <w:w w:val="97"/>
        <w:sz w:val="24"/>
        <w:szCs w:val="24"/>
        <w:lang w:val="pl-PL" w:eastAsia="en-US" w:bidi="ar-SA"/>
      </w:rPr>
    </w:lvl>
    <w:lvl w:ilvl="2">
      <w:start w:val="0"/>
      <w:numFmt w:val="bullet"/>
      <w:lvlText w:val=""/>
      <w:lvlJc w:val="left"/>
      <w:pPr>
        <w:ind w:left="2377" w:hanging="358"/>
      </w:pPr>
      <w:rPr>
        <w:rFonts w:hint="default" w:ascii="Wingdings" w:hAnsi="Wingdings" w:eastAsia="Wingdings" w:cs="Wingdings"/>
        <w:w w:val="100"/>
        <w:sz w:val="24"/>
        <w:szCs w:val="24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81" w:hanging="35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82" w:hanging="35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84" w:hanging="35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85" w:hanging="35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87" w:hanging="35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88" w:hanging="358"/>
      </w:pPr>
      <w:rPr>
        <w:rFonts w:hint="default"/>
        <w:lang w:val="pl-PL" w:eastAsia="en-US" w:bidi="ar-SA"/>
      </w:rPr>
    </w:lvl>
  </w:abstractNum>
  <w:abstractNum w:abstractNumId="66">
    <w:multiLevelType w:val="hybridMultilevel"/>
    <w:lvl w:ilvl="0">
      <w:start w:val="1"/>
      <w:numFmt w:val="decimal"/>
      <w:lvlText w:val="%1."/>
      <w:lvlJc w:val="left"/>
      <w:pPr>
        <w:ind w:left="661" w:hanging="360"/>
        <w:jc w:val="left"/>
      </w:pPr>
      <w:rPr>
        <w:rFonts w:hint="default" w:ascii="TeX Gyre Bonum" w:hAnsi="TeX Gyre Bonum" w:eastAsia="TeX Gyre Bonum" w:cs="TeX Gyre Bonum"/>
        <w:spacing w:val="-21"/>
        <w:w w:val="97"/>
        <w:sz w:val="24"/>
        <w:szCs w:val="24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1736" w:hanging="358"/>
        <w:jc w:val="left"/>
      </w:pPr>
      <w:rPr>
        <w:rFonts w:hint="default" w:ascii="TeX Gyre Bonum" w:hAnsi="TeX Gyre Bonum" w:eastAsia="TeX Gyre Bonum" w:cs="TeX Gyre Bonum"/>
        <w:spacing w:val="-19"/>
        <w:w w:val="97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80" w:hanging="35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943" w:hanging="35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07" w:hanging="35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71" w:hanging="35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135" w:hanging="35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199" w:hanging="35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63" w:hanging="358"/>
      </w:pPr>
      <w:rPr>
        <w:rFonts w:hint="default"/>
        <w:lang w:val="pl-PL" w:eastAsia="en-US" w:bidi="ar-SA"/>
      </w:rPr>
    </w:lvl>
  </w:abstractNum>
  <w:abstractNum w:abstractNumId="65">
    <w:multiLevelType w:val="hybridMultilevel"/>
    <w:lvl w:ilvl="0">
      <w:start w:val="1"/>
      <w:numFmt w:val="decimal"/>
      <w:lvlText w:val="%1."/>
      <w:lvlJc w:val="left"/>
      <w:pPr>
        <w:ind w:left="658" w:hanging="358"/>
        <w:jc w:val="left"/>
      </w:pPr>
      <w:rPr>
        <w:rFonts w:hint="default" w:ascii="TeX Gyre Bonum" w:hAnsi="TeX Gyre Bonum" w:eastAsia="TeX Gyre Bonum" w:cs="TeX Gyre Bonum"/>
        <w:spacing w:val="-21"/>
        <w:w w:val="97"/>
        <w:sz w:val="24"/>
        <w:szCs w:val="24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1736" w:hanging="358"/>
        <w:jc w:val="left"/>
      </w:pPr>
      <w:rPr>
        <w:rFonts w:hint="default" w:ascii="TeX Gyre Bonum" w:hAnsi="TeX Gyre Bonum" w:eastAsia="TeX Gyre Bonum" w:cs="TeX Gyre Bonum"/>
        <w:spacing w:val="-19"/>
        <w:w w:val="97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701" w:hanging="35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662" w:hanging="35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623" w:hanging="35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84" w:hanging="35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46" w:hanging="35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07" w:hanging="35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68" w:hanging="358"/>
      </w:pPr>
      <w:rPr>
        <w:rFonts w:hint="default"/>
        <w:lang w:val="pl-PL" w:eastAsia="en-US" w:bidi="ar-SA"/>
      </w:rPr>
    </w:lvl>
  </w:abstractNum>
  <w:abstractNum w:abstractNumId="64">
    <w:multiLevelType w:val="hybridMultilevel"/>
    <w:lvl w:ilvl="0">
      <w:start w:val="1"/>
      <w:numFmt w:val="decimal"/>
      <w:lvlText w:val="%1."/>
      <w:lvlJc w:val="left"/>
      <w:pPr>
        <w:ind w:left="661" w:hanging="360"/>
        <w:jc w:val="left"/>
      </w:pPr>
      <w:rPr>
        <w:rFonts w:hint="default" w:ascii="TeX Gyre Bonum" w:hAnsi="TeX Gyre Bonum" w:eastAsia="TeX Gyre Bonum" w:cs="TeX Gyre Bonum"/>
        <w:spacing w:val="-20"/>
        <w:w w:val="99"/>
        <w:sz w:val="24"/>
        <w:szCs w:val="24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1734" w:hanging="358"/>
        <w:jc w:val="right"/>
      </w:pPr>
      <w:rPr>
        <w:rFonts w:hint="default" w:ascii="TeX Gyre Bonum" w:hAnsi="TeX Gyre Bonum" w:eastAsia="TeX Gyre Bonum" w:cs="TeX Gyre Bonum"/>
        <w:spacing w:val="-5"/>
        <w:w w:val="99"/>
        <w:sz w:val="24"/>
        <w:szCs w:val="24"/>
        <w:lang w:val="pl-PL" w:eastAsia="en-US" w:bidi="ar-SA"/>
      </w:rPr>
    </w:lvl>
    <w:lvl w:ilvl="2">
      <w:start w:val="0"/>
      <w:numFmt w:val="bullet"/>
      <w:lvlText w:val=""/>
      <w:lvlJc w:val="left"/>
      <w:pPr>
        <w:ind w:left="2377" w:hanging="360"/>
      </w:pPr>
      <w:rPr>
        <w:rFonts w:hint="default" w:ascii="Wingdings" w:hAnsi="Wingdings" w:eastAsia="Wingdings" w:cs="Wingdings"/>
        <w:w w:val="100"/>
        <w:sz w:val="24"/>
        <w:szCs w:val="24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8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8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84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85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87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88" w:hanging="360"/>
      </w:pPr>
      <w:rPr>
        <w:rFonts w:hint="default"/>
        <w:lang w:val="pl-PL" w:eastAsia="en-US" w:bidi="ar-SA"/>
      </w:rPr>
    </w:lvl>
  </w:abstractNum>
  <w:abstractNum w:abstractNumId="63">
    <w:multiLevelType w:val="hybridMultilevel"/>
    <w:lvl w:ilvl="0">
      <w:start w:val="1"/>
      <w:numFmt w:val="decimal"/>
      <w:lvlText w:val="%1."/>
      <w:lvlJc w:val="left"/>
      <w:pPr>
        <w:ind w:left="661" w:hanging="360"/>
        <w:jc w:val="left"/>
      </w:pPr>
      <w:rPr>
        <w:rFonts w:hint="default" w:ascii="TeX Gyre Bonum" w:hAnsi="TeX Gyre Bonum" w:eastAsia="TeX Gyre Bonum" w:cs="TeX Gyre Bonum"/>
        <w:spacing w:val="-20"/>
        <w:w w:val="99"/>
        <w:sz w:val="24"/>
        <w:szCs w:val="24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1570" w:hanging="358"/>
        <w:jc w:val="left"/>
      </w:pPr>
      <w:rPr>
        <w:rFonts w:hint="default" w:ascii="TeX Gyre Bonum" w:hAnsi="TeX Gyre Bonum" w:eastAsia="TeX Gyre Bonum" w:cs="TeX Gyre Bonum"/>
        <w:spacing w:val="-1"/>
        <w:w w:val="99"/>
        <w:sz w:val="24"/>
        <w:szCs w:val="24"/>
        <w:lang w:val="pl-PL" w:eastAsia="en-US" w:bidi="ar-SA"/>
      </w:rPr>
    </w:lvl>
    <w:lvl w:ilvl="2">
      <w:start w:val="0"/>
      <w:numFmt w:val="bullet"/>
      <w:lvlText w:val=""/>
      <w:lvlJc w:val="left"/>
      <w:pPr>
        <w:ind w:left="2596" w:hanging="361"/>
      </w:pPr>
      <w:rPr>
        <w:rFonts w:hint="default" w:ascii="Wingdings" w:hAnsi="Wingdings" w:eastAsia="Wingdings" w:cs="Wingdings"/>
        <w:w w:val="100"/>
        <w:sz w:val="24"/>
        <w:szCs w:val="24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73" w:hanging="36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7" w:hanging="36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21" w:hanging="36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95" w:hanging="36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69" w:hanging="36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43" w:hanging="361"/>
      </w:pPr>
      <w:rPr>
        <w:rFonts w:hint="default"/>
        <w:lang w:val="pl-PL" w:eastAsia="en-US" w:bidi="ar-SA"/>
      </w:rPr>
    </w:lvl>
  </w:abstractNum>
  <w:abstractNum w:abstractNumId="62">
    <w:multiLevelType w:val="hybridMultilevel"/>
    <w:lvl w:ilvl="0">
      <w:start w:val="1"/>
      <w:numFmt w:val="decimal"/>
      <w:lvlText w:val="%1."/>
      <w:lvlJc w:val="left"/>
      <w:pPr>
        <w:ind w:left="656" w:hanging="356"/>
        <w:jc w:val="left"/>
      </w:pPr>
      <w:rPr>
        <w:rFonts w:hint="default" w:ascii="TeX Gyre Bonum" w:hAnsi="TeX Gyre Bonum" w:eastAsia="TeX Gyre Bonum" w:cs="TeX Gyre Bonum"/>
        <w:spacing w:val="-20"/>
        <w:w w:val="99"/>
        <w:sz w:val="24"/>
        <w:szCs w:val="24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1570" w:hanging="360"/>
        <w:jc w:val="left"/>
      </w:pPr>
      <w:rPr>
        <w:rFonts w:hint="default" w:ascii="TeX Gyre Bonum" w:hAnsi="TeX Gyre Bonum" w:eastAsia="TeX Gyre Bonum" w:cs="TeX Gyre Bonum"/>
        <w:spacing w:val="-1"/>
        <w:w w:val="99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59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38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17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9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75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5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33" w:hanging="360"/>
      </w:pPr>
      <w:rPr>
        <w:rFonts w:hint="default"/>
        <w:lang w:val="pl-PL" w:eastAsia="en-US" w:bidi="ar-SA"/>
      </w:rPr>
    </w:lvl>
  </w:abstractNum>
  <w:abstractNum w:abstractNumId="61">
    <w:multiLevelType w:val="hybridMultilevel"/>
    <w:lvl w:ilvl="0">
      <w:start w:val="1"/>
      <w:numFmt w:val="decimal"/>
      <w:lvlText w:val="%1."/>
      <w:lvlJc w:val="left"/>
      <w:pPr>
        <w:ind w:left="661" w:hanging="360"/>
        <w:jc w:val="left"/>
      </w:pPr>
      <w:rPr>
        <w:rFonts w:hint="default" w:ascii="TeX Gyre Bonum" w:hAnsi="TeX Gyre Bonum" w:eastAsia="TeX Gyre Bonum" w:cs="TeX Gyre Bonum"/>
        <w:spacing w:val="-15"/>
        <w:w w:val="99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33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06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79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2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98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71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44" w:hanging="360"/>
      </w:pPr>
      <w:rPr>
        <w:rFonts w:hint="default"/>
        <w:lang w:val="pl-PL" w:eastAsia="en-US" w:bidi="ar-SA"/>
      </w:rPr>
    </w:lvl>
  </w:abstractNum>
  <w:abstractNum w:abstractNumId="60">
    <w:multiLevelType w:val="hybridMultilevel"/>
    <w:lvl w:ilvl="0">
      <w:start w:val="1"/>
      <w:numFmt w:val="decimal"/>
      <w:lvlText w:val="%1."/>
      <w:lvlJc w:val="left"/>
      <w:pPr>
        <w:ind w:left="661" w:hanging="360"/>
        <w:jc w:val="left"/>
      </w:pPr>
      <w:rPr>
        <w:rFonts w:hint="default" w:ascii="TeX Gyre Bonum" w:hAnsi="TeX Gyre Bonum" w:eastAsia="TeX Gyre Bonum" w:cs="TeX Gyre Bonum"/>
        <w:spacing w:val="-15"/>
        <w:w w:val="99"/>
        <w:sz w:val="24"/>
        <w:szCs w:val="24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1573" w:hanging="360"/>
        <w:jc w:val="left"/>
      </w:pPr>
      <w:rPr>
        <w:rFonts w:hint="default" w:ascii="TeX Gyre Bonum" w:hAnsi="TeX Gyre Bonum" w:eastAsia="TeX Gyre Bonum" w:cs="TeX Gyre Bonum"/>
        <w:spacing w:val="-1"/>
        <w:w w:val="99"/>
        <w:sz w:val="24"/>
        <w:szCs w:val="24"/>
        <w:lang w:val="pl-PL" w:eastAsia="en-US" w:bidi="ar-SA"/>
      </w:rPr>
    </w:lvl>
    <w:lvl w:ilvl="2">
      <w:start w:val="0"/>
      <w:numFmt w:val="bullet"/>
      <w:lvlText w:val=""/>
      <w:lvlJc w:val="left"/>
      <w:pPr>
        <w:ind w:left="2596" w:hanging="361"/>
      </w:pPr>
      <w:rPr>
        <w:rFonts w:hint="default" w:ascii="Wingdings" w:hAnsi="Wingdings" w:eastAsia="Wingdings" w:cs="Wingdings"/>
        <w:w w:val="100"/>
        <w:sz w:val="24"/>
        <w:szCs w:val="24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73" w:hanging="36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7" w:hanging="36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21" w:hanging="36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95" w:hanging="36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69" w:hanging="36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43" w:hanging="361"/>
      </w:pPr>
      <w:rPr>
        <w:rFonts w:hint="default"/>
        <w:lang w:val="pl-PL" w:eastAsia="en-US" w:bidi="ar-SA"/>
      </w:rPr>
    </w:lvl>
  </w:abstractNum>
  <w:abstractNum w:abstractNumId="59">
    <w:multiLevelType w:val="hybridMultilevel"/>
    <w:lvl w:ilvl="0">
      <w:start w:val="1"/>
      <w:numFmt w:val="decimal"/>
      <w:lvlText w:val="%1."/>
      <w:lvlJc w:val="left"/>
      <w:pPr>
        <w:ind w:left="661" w:hanging="360"/>
        <w:jc w:val="left"/>
      </w:pPr>
      <w:rPr>
        <w:rFonts w:hint="default" w:ascii="TeX Gyre Bonum" w:hAnsi="TeX Gyre Bonum" w:eastAsia="TeX Gyre Bonum" w:cs="TeX Gyre Bonum"/>
        <w:spacing w:val="-15"/>
        <w:w w:val="99"/>
        <w:sz w:val="24"/>
        <w:szCs w:val="24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1573" w:hanging="360"/>
        <w:jc w:val="left"/>
      </w:pPr>
      <w:rPr>
        <w:rFonts w:hint="default" w:ascii="TeX Gyre Bonum" w:hAnsi="TeX Gyre Bonum" w:eastAsia="TeX Gyre Bonum" w:cs="TeX Gyre Bonum"/>
        <w:spacing w:val="-1"/>
        <w:w w:val="99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80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8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8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84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85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87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88" w:hanging="360"/>
      </w:pPr>
      <w:rPr>
        <w:rFonts w:hint="default"/>
        <w:lang w:val="pl-PL" w:eastAsia="en-US" w:bidi="ar-SA"/>
      </w:rPr>
    </w:lvl>
  </w:abstractNum>
  <w:abstractNum w:abstractNumId="58">
    <w:multiLevelType w:val="hybridMultilevel"/>
    <w:lvl w:ilvl="0">
      <w:start w:val="1"/>
      <w:numFmt w:val="decimal"/>
      <w:lvlText w:val="%1."/>
      <w:lvlJc w:val="left"/>
      <w:pPr>
        <w:ind w:left="661" w:hanging="360"/>
        <w:jc w:val="left"/>
      </w:pPr>
      <w:rPr>
        <w:rFonts w:hint="default" w:ascii="TeX Gyre Bonum" w:hAnsi="TeX Gyre Bonum" w:eastAsia="TeX Gyre Bonum" w:cs="TeX Gyre Bonum"/>
        <w:spacing w:val="-20"/>
        <w:w w:val="99"/>
        <w:sz w:val="24"/>
        <w:szCs w:val="24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1570" w:hanging="358"/>
        <w:jc w:val="left"/>
      </w:pPr>
      <w:rPr>
        <w:rFonts w:hint="default" w:ascii="TeX Gyre Bonum" w:hAnsi="TeX Gyre Bonum" w:eastAsia="TeX Gyre Bonum" w:cs="TeX Gyre Bonum"/>
        <w:spacing w:val="-1"/>
        <w:w w:val="99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59" w:hanging="35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38" w:hanging="35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17" w:hanging="35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96" w:hanging="35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75" w:hanging="35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54" w:hanging="35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33" w:hanging="358"/>
      </w:pPr>
      <w:rPr>
        <w:rFonts w:hint="default"/>
        <w:lang w:val="pl-PL" w:eastAsia="en-US" w:bidi="ar-SA"/>
      </w:rPr>
    </w:lvl>
  </w:abstractNum>
  <w:abstractNum w:abstractNumId="57">
    <w:multiLevelType w:val="hybridMultilevel"/>
    <w:lvl w:ilvl="0">
      <w:start w:val="1"/>
      <w:numFmt w:val="decimal"/>
      <w:lvlText w:val="%1."/>
      <w:lvlJc w:val="left"/>
      <w:pPr>
        <w:ind w:left="661" w:hanging="360"/>
        <w:jc w:val="left"/>
      </w:pPr>
      <w:rPr>
        <w:rFonts w:hint="default" w:ascii="TeX Gyre Bonum" w:hAnsi="TeX Gyre Bonum" w:eastAsia="TeX Gyre Bonum" w:cs="TeX Gyre Bonum"/>
        <w:spacing w:val="-20"/>
        <w:w w:val="99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33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06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79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2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98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71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44" w:hanging="360"/>
      </w:pPr>
      <w:rPr>
        <w:rFonts w:hint="default"/>
        <w:lang w:val="pl-PL" w:eastAsia="en-US" w:bidi="ar-SA"/>
      </w:rPr>
    </w:lvl>
  </w:abstractNum>
  <w:abstractNum w:abstractNumId="56">
    <w:multiLevelType w:val="hybridMultilevel"/>
    <w:lvl w:ilvl="0">
      <w:start w:val="1"/>
      <w:numFmt w:val="decimal"/>
      <w:lvlText w:val="%1."/>
      <w:lvlJc w:val="left"/>
      <w:pPr>
        <w:ind w:left="661" w:hanging="360"/>
        <w:jc w:val="left"/>
      </w:pPr>
      <w:rPr>
        <w:rFonts w:hint="default"/>
        <w:spacing w:val="-20"/>
        <w:w w:val="99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1570" w:hanging="358"/>
        <w:jc w:val="left"/>
      </w:pPr>
      <w:rPr>
        <w:rFonts w:hint="default" w:ascii="TeX Gyre Bonum" w:hAnsi="TeX Gyre Bonum" w:eastAsia="TeX Gyre Bonum" w:cs="TeX Gyre Bonum"/>
        <w:spacing w:val="-1"/>
        <w:w w:val="99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59" w:hanging="35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38" w:hanging="35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17" w:hanging="35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96" w:hanging="35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75" w:hanging="35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54" w:hanging="35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33" w:hanging="358"/>
      </w:pPr>
      <w:rPr>
        <w:rFonts w:hint="default"/>
        <w:lang w:val="pl-PL" w:eastAsia="en-US" w:bidi="ar-SA"/>
      </w:rPr>
    </w:lvl>
  </w:abstractNum>
  <w:abstractNum w:abstractNumId="55">
    <w:multiLevelType w:val="hybridMultilevel"/>
    <w:lvl w:ilvl="0">
      <w:start w:val="1"/>
      <w:numFmt w:val="decimal"/>
      <w:lvlText w:val="%1."/>
      <w:lvlJc w:val="left"/>
      <w:pPr>
        <w:ind w:left="661" w:hanging="360"/>
        <w:jc w:val="left"/>
      </w:pPr>
      <w:rPr>
        <w:rFonts w:hint="default" w:ascii="TeX Gyre Bonum" w:hAnsi="TeX Gyre Bonum" w:eastAsia="TeX Gyre Bonum" w:cs="TeX Gyre Bonum"/>
        <w:spacing w:val="-20"/>
        <w:w w:val="99"/>
        <w:sz w:val="24"/>
        <w:szCs w:val="24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1573" w:hanging="360"/>
        <w:jc w:val="left"/>
      </w:pPr>
      <w:rPr>
        <w:rFonts w:hint="default" w:ascii="TeX Gyre Bonum" w:hAnsi="TeX Gyre Bonum" w:eastAsia="TeX Gyre Bonum" w:cs="TeX Gyre Bonum"/>
        <w:spacing w:val="-1"/>
        <w:w w:val="99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59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38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17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9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75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5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33" w:hanging="360"/>
      </w:pPr>
      <w:rPr>
        <w:rFonts w:hint="default"/>
        <w:lang w:val="pl-PL" w:eastAsia="en-US" w:bidi="ar-SA"/>
      </w:rPr>
    </w:lvl>
  </w:abstractNum>
  <w:abstractNum w:abstractNumId="54">
    <w:multiLevelType w:val="hybridMultilevel"/>
    <w:lvl w:ilvl="0">
      <w:start w:val="1"/>
      <w:numFmt w:val="decimal"/>
      <w:lvlText w:val="%1."/>
      <w:lvlJc w:val="left"/>
      <w:pPr>
        <w:ind w:left="661" w:hanging="360"/>
        <w:jc w:val="left"/>
      </w:pPr>
      <w:rPr>
        <w:rFonts w:hint="default" w:ascii="TeX Gyre Bonum" w:hAnsi="TeX Gyre Bonum" w:eastAsia="TeX Gyre Bonum" w:cs="TeX Gyre Bonum"/>
        <w:spacing w:val="-20"/>
        <w:w w:val="99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20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83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946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137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0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64" w:hanging="360"/>
      </w:pPr>
      <w:rPr>
        <w:rFonts w:hint="default"/>
        <w:lang w:val="pl-PL" w:eastAsia="en-US" w:bidi="ar-SA"/>
      </w:rPr>
    </w:lvl>
  </w:abstractNum>
  <w:abstractNum w:abstractNumId="53">
    <w:multiLevelType w:val="hybridMultilevel"/>
    <w:lvl w:ilvl="0">
      <w:start w:val="1"/>
      <w:numFmt w:val="decimal"/>
      <w:lvlText w:val="%1."/>
      <w:lvlJc w:val="left"/>
      <w:pPr>
        <w:ind w:left="661" w:hanging="360"/>
        <w:jc w:val="left"/>
      </w:pPr>
      <w:rPr>
        <w:rFonts w:hint="default" w:ascii="TeX Gyre Bonum" w:hAnsi="TeX Gyre Bonum" w:eastAsia="TeX Gyre Bonum" w:cs="TeX Gyre Bonum"/>
        <w:spacing w:val="-15"/>
        <w:w w:val="99"/>
        <w:sz w:val="24"/>
        <w:szCs w:val="24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1568" w:hanging="356"/>
        <w:jc w:val="left"/>
      </w:pPr>
      <w:rPr>
        <w:rFonts w:hint="default" w:ascii="TeX Gyre Bonum" w:hAnsi="TeX Gyre Bonum" w:eastAsia="TeX Gyre Bonum" w:cs="TeX Gyre Bonum"/>
        <w:spacing w:val="-1"/>
        <w:w w:val="99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41" w:hanging="35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22" w:hanging="35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03" w:hanging="35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84" w:hanging="35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66" w:hanging="35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47" w:hanging="35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28" w:hanging="356"/>
      </w:pPr>
      <w:rPr>
        <w:rFonts w:hint="default"/>
        <w:lang w:val="pl-PL" w:eastAsia="en-US" w:bidi="ar-SA"/>
      </w:rPr>
    </w:lvl>
  </w:abstractNum>
  <w:abstractNum w:abstractNumId="52">
    <w:multiLevelType w:val="hybridMultilevel"/>
    <w:lvl w:ilvl="0">
      <w:start w:val="1"/>
      <w:numFmt w:val="decimal"/>
      <w:lvlText w:val="%1."/>
      <w:lvlJc w:val="left"/>
      <w:pPr>
        <w:ind w:left="661" w:hanging="360"/>
        <w:jc w:val="left"/>
      </w:pPr>
      <w:rPr>
        <w:rFonts w:hint="default" w:ascii="TeX Gyre Bonum" w:hAnsi="TeX Gyre Bonum" w:eastAsia="TeX Gyre Bonum" w:cs="TeX Gyre Bonum"/>
        <w:spacing w:val="-15"/>
        <w:w w:val="99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33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06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79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2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98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71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44" w:hanging="360"/>
      </w:pPr>
      <w:rPr>
        <w:rFonts w:hint="default"/>
        <w:lang w:val="pl-PL" w:eastAsia="en-US" w:bidi="ar-SA"/>
      </w:rPr>
    </w:lvl>
  </w:abstractNum>
  <w:abstractNum w:abstractNumId="51">
    <w:multiLevelType w:val="hybridMultilevel"/>
    <w:lvl w:ilvl="0">
      <w:start w:val="1"/>
      <w:numFmt w:val="decimal"/>
      <w:lvlText w:val="%1."/>
      <w:lvlJc w:val="left"/>
      <w:pPr>
        <w:ind w:left="661" w:hanging="360"/>
        <w:jc w:val="left"/>
      </w:pPr>
      <w:rPr>
        <w:rFonts w:hint="default" w:ascii="TeX Gyre Bonum" w:hAnsi="TeX Gyre Bonum" w:eastAsia="TeX Gyre Bonum" w:cs="TeX Gyre Bonum"/>
        <w:spacing w:val="-15"/>
        <w:w w:val="99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33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06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79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2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98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71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44" w:hanging="360"/>
      </w:pPr>
      <w:rPr>
        <w:rFonts w:hint="default"/>
        <w:lang w:val="pl-PL" w:eastAsia="en-US" w:bidi="ar-SA"/>
      </w:rPr>
    </w:lvl>
  </w:abstractNum>
  <w:abstractNum w:abstractNumId="50">
    <w:multiLevelType w:val="hybridMultilevel"/>
    <w:lvl w:ilvl="0">
      <w:start w:val="1"/>
      <w:numFmt w:val="decimal"/>
      <w:lvlText w:val="%1."/>
      <w:lvlJc w:val="left"/>
      <w:pPr>
        <w:ind w:left="661" w:hanging="360"/>
        <w:jc w:val="left"/>
      </w:pPr>
      <w:rPr>
        <w:rFonts w:hint="default" w:ascii="TeX Gyre Bonum" w:hAnsi="TeX Gyre Bonum" w:eastAsia="TeX Gyre Bonum" w:cs="TeX Gyre Bonum"/>
        <w:spacing w:val="-15"/>
        <w:w w:val="99"/>
        <w:sz w:val="24"/>
        <w:szCs w:val="24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1570" w:hanging="360"/>
        <w:jc w:val="left"/>
      </w:pPr>
      <w:rPr>
        <w:rFonts w:hint="default" w:ascii="TeX Gyre Bonum" w:hAnsi="TeX Gyre Bonum" w:eastAsia="TeX Gyre Bonum" w:cs="TeX Gyre Bonum"/>
        <w:spacing w:val="-1"/>
        <w:w w:val="99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59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38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17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9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75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5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33" w:hanging="360"/>
      </w:pPr>
      <w:rPr>
        <w:rFonts w:hint="default"/>
        <w:lang w:val="pl-PL" w:eastAsia="en-US" w:bidi="ar-SA"/>
      </w:rPr>
    </w:lvl>
  </w:abstractNum>
  <w:abstractNum w:abstractNumId="49">
    <w:multiLevelType w:val="hybridMultilevel"/>
    <w:lvl w:ilvl="0">
      <w:start w:val="1"/>
      <w:numFmt w:val="decimal"/>
      <w:lvlText w:val="%1."/>
      <w:lvlJc w:val="left"/>
      <w:pPr>
        <w:ind w:left="661" w:hanging="360"/>
        <w:jc w:val="left"/>
      </w:pPr>
      <w:rPr>
        <w:rFonts w:hint="default" w:ascii="TeX Gyre Bonum" w:hAnsi="TeX Gyre Bonum" w:eastAsia="TeX Gyre Bonum" w:cs="TeX Gyre Bonum"/>
        <w:spacing w:val="-15"/>
        <w:w w:val="99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33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06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79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2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98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71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44" w:hanging="360"/>
      </w:pPr>
      <w:rPr>
        <w:rFonts w:hint="default"/>
        <w:lang w:val="pl-PL" w:eastAsia="en-US" w:bidi="ar-SA"/>
      </w:rPr>
    </w:lvl>
  </w:abstractNum>
  <w:abstractNum w:abstractNumId="48">
    <w:multiLevelType w:val="hybridMultilevel"/>
    <w:lvl w:ilvl="0">
      <w:start w:val="1"/>
      <w:numFmt w:val="decimal"/>
      <w:lvlText w:val="%1."/>
      <w:lvlJc w:val="left"/>
      <w:pPr>
        <w:ind w:left="661" w:hanging="360"/>
        <w:jc w:val="left"/>
      </w:pPr>
      <w:rPr>
        <w:rFonts w:hint="default" w:ascii="TeX Gyre Bonum" w:hAnsi="TeX Gyre Bonum" w:eastAsia="TeX Gyre Bonum" w:cs="TeX Gyre Bonum"/>
        <w:spacing w:val="-15"/>
        <w:w w:val="99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33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06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79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2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98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71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44" w:hanging="360"/>
      </w:pPr>
      <w:rPr>
        <w:rFonts w:hint="default"/>
        <w:lang w:val="pl-PL" w:eastAsia="en-US" w:bidi="ar-SA"/>
      </w:rPr>
    </w:lvl>
  </w:abstractNum>
  <w:abstractNum w:abstractNumId="47">
    <w:multiLevelType w:val="hybridMultilevel"/>
    <w:lvl w:ilvl="0">
      <w:start w:val="1"/>
      <w:numFmt w:val="decimal"/>
      <w:lvlText w:val="%1."/>
      <w:lvlJc w:val="left"/>
      <w:pPr>
        <w:ind w:left="661" w:hanging="360"/>
        <w:jc w:val="left"/>
      </w:pPr>
      <w:rPr>
        <w:rFonts w:hint="default" w:ascii="TeX Gyre Bonum" w:hAnsi="TeX Gyre Bonum" w:eastAsia="TeX Gyre Bonum" w:cs="TeX Gyre Bonum"/>
        <w:spacing w:val="-15"/>
        <w:w w:val="99"/>
        <w:sz w:val="24"/>
        <w:szCs w:val="24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1570" w:hanging="360"/>
        <w:jc w:val="left"/>
      </w:pPr>
      <w:rPr>
        <w:rFonts w:hint="default" w:ascii="TeX Gyre Bonum" w:hAnsi="TeX Gyre Bonum" w:eastAsia="TeX Gyre Bonum" w:cs="TeX Gyre Bonum"/>
        <w:spacing w:val="-1"/>
        <w:w w:val="99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59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38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17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9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75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5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33" w:hanging="360"/>
      </w:pPr>
      <w:rPr>
        <w:rFonts w:hint="default"/>
        <w:lang w:val="pl-PL" w:eastAsia="en-US" w:bidi="ar-SA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left="661" w:hanging="360"/>
        <w:jc w:val="left"/>
      </w:pPr>
      <w:rPr>
        <w:rFonts w:hint="default" w:ascii="TeX Gyre Bonum" w:hAnsi="TeX Gyre Bonum" w:eastAsia="TeX Gyre Bonum" w:cs="TeX Gyre Bonum"/>
        <w:spacing w:val="-20"/>
        <w:w w:val="99"/>
        <w:sz w:val="24"/>
        <w:szCs w:val="24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1570" w:hanging="360"/>
        <w:jc w:val="left"/>
      </w:pPr>
      <w:rPr>
        <w:rFonts w:hint="default" w:ascii="TeX Gyre Bonum" w:hAnsi="TeX Gyre Bonum" w:eastAsia="TeX Gyre Bonum" w:cs="TeX Gyre Bonum"/>
        <w:spacing w:val="-1"/>
        <w:w w:val="99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59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38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17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9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75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5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33" w:hanging="360"/>
      </w:pPr>
      <w:rPr>
        <w:rFonts w:hint="default"/>
        <w:lang w:val="pl-PL" w:eastAsia="en-US" w:bidi="ar-SA"/>
      </w:rPr>
    </w:lvl>
  </w:abstractNum>
  <w:abstractNum w:abstractNumId="45">
    <w:multiLevelType w:val="hybridMultilevel"/>
    <w:lvl w:ilvl="0">
      <w:start w:val="1"/>
      <w:numFmt w:val="decimal"/>
      <w:lvlText w:val="%1."/>
      <w:lvlJc w:val="left"/>
      <w:pPr>
        <w:ind w:left="661" w:hanging="360"/>
        <w:jc w:val="left"/>
      </w:pPr>
      <w:rPr>
        <w:rFonts w:hint="default" w:ascii="TeX Gyre Bonum" w:hAnsi="TeX Gyre Bonum" w:eastAsia="TeX Gyre Bonum" w:cs="TeX Gyre Bonum"/>
        <w:spacing w:val="-15"/>
        <w:w w:val="99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33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06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79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2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98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71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44" w:hanging="360"/>
      </w:pPr>
      <w:rPr>
        <w:rFonts w:hint="default"/>
        <w:lang w:val="pl-PL" w:eastAsia="en-US" w:bidi="ar-SA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left="661" w:hanging="360"/>
        <w:jc w:val="left"/>
      </w:pPr>
      <w:rPr>
        <w:rFonts w:hint="default" w:ascii="TeX Gyre Bonum" w:hAnsi="TeX Gyre Bonum" w:eastAsia="TeX Gyre Bonum" w:cs="TeX Gyre Bonum"/>
        <w:spacing w:val="-20"/>
        <w:w w:val="99"/>
        <w:sz w:val="24"/>
        <w:szCs w:val="24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1719" w:hanging="363"/>
        <w:jc w:val="left"/>
      </w:pPr>
      <w:rPr>
        <w:rFonts w:hint="default" w:ascii="TeX Gyre Bonum" w:hAnsi="TeX Gyre Bonum" w:eastAsia="TeX Gyre Bonum" w:cs="TeX Gyre Bonum"/>
        <w:spacing w:val="-1"/>
        <w:w w:val="99"/>
        <w:sz w:val="24"/>
        <w:szCs w:val="24"/>
        <w:lang w:val="pl-PL" w:eastAsia="en-US" w:bidi="ar-SA"/>
      </w:rPr>
    </w:lvl>
    <w:lvl w:ilvl="2">
      <w:start w:val="0"/>
      <w:numFmt w:val="bullet"/>
      <w:lvlText w:val=""/>
      <w:lvlJc w:val="left"/>
      <w:pPr>
        <w:ind w:left="2598" w:hanging="363"/>
      </w:pPr>
      <w:rPr>
        <w:rFonts w:hint="default" w:ascii="Wingdings" w:hAnsi="Wingdings" w:eastAsia="Wingdings" w:cs="Wingdings"/>
        <w:w w:val="98"/>
        <w:sz w:val="24"/>
        <w:szCs w:val="24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73" w:hanging="36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7" w:hanging="36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21" w:hanging="36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95" w:hanging="36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69" w:hanging="36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43" w:hanging="363"/>
      </w:pPr>
      <w:rPr>
        <w:rFonts w:hint="default"/>
        <w:lang w:val="pl-PL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661" w:hanging="360"/>
        <w:jc w:val="left"/>
      </w:pPr>
      <w:rPr>
        <w:rFonts w:hint="default" w:ascii="TeX Gyre Bonum" w:hAnsi="TeX Gyre Bonum" w:eastAsia="TeX Gyre Bonum" w:cs="TeX Gyre Bonum"/>
        <w:spacing w:val="-20"/>
        <w:w w:val="99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33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06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79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2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98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71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44" w:hanging="360"/>
      </w:pPr>
      <w:rPr>
        <w:rFonts w:hint="default"/>
        <w:lang w:val="pl-PL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left="661" w:hanging="360"/>
        <w:jc w:val="left"/>
      </w:pPr>
      <w:rPr>
        <w:rFonts w:hint="default" w:ascii="TeX Gyre Bonum" w:hAnsi="TeX Gyre Bonum" w:eastAsia="TeX Gyre Bonum" w:cs="TeX Gyre Bonum"/>
        <w:spacing w:val="-20"/>
        <w:w w:val="99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33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06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79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2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98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71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44" w:hanging="360"/>
      </w:pPr>
      <w:rPr>
        <w:rFonts w:hint="default"/>
        <w:lang w:val="pl-PL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661" w:hanging="360"/>
        <w:jc w:val="left"/>
      </w:pPr>
      <w:rPr>
        <w:rFonts w:hint="default" w:ascii="TeX Gyre Bonum" w:hAnsi="TeX Gyre Bonum" w:eastAsia="TeX Gyre Bonum" w:cs="TeX Gyre Bonum"/>
        <w:spacing w:val="-20"/>
        <w:w w:val="99"/>
        <w:sz w:val="24"/>
        <w:szCs w:val="24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1719" w:hanging="363"/>
        <w:jc w:val="left"/>
      </w:pPr>
      <w:rPr>
        <w:rFonts w:hint="default" w:ascii="TeX Gyre Bonum" w:hAnsi="TeX Gyre Bonum" w:eastAsia="TeX Gyre Bonum" w:cs="TeX Gyre Bonum"/>
        <w:spacing w:val="-1"/>
        <w:w w:val="99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83" w:hanging="36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646" w:hanging="36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610" w:hanging="36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73" w:hanging="36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37" w:hanging="36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00" w:hanging="36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64" w:hanging="363"/>
      </w:pPr>
      <w:rPr>
        <w:rFonts w:hint="default"/>
        <w:lang w:val="pl-PL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661" w:hanging="360"/>
        <w:jc w:val="left"/>
      </w:pPr>
      <w:rPr>
        <w:rFonts w:hint="default" w:ascii="TeX Gyre Bonum" w:hAnsi="TeX Gyre Bonum" w:eastAsia="TeX Gyre Bonum" w:cs="TeX Gyre Bonum"/>
        <w:spacing w:val="-20"/>
        <w:w w:val="99"/>
        <w:sz w:val="24"/>
        <w:szCs w:val="24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1570" w:hanging="360"/>
        <w:jc w:val="left"/>
      </w:pPr>
      <w:rPr>
        <w:rFonts w:hint="default" w:ascii="TeX Gyre Bonum" w:hAnsi="TeX Gyre Bonum" w:eastAsia="TeX Gyre Bonum" w:cs="TeX Gyre Bonum"/>
        <w:spacing w:val="-1"/>
        <w:w w:val="99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59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38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17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9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75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5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33" w:hanging="360"/>
      </w:pPr>
      <w:rPr>
        <w:rFonts w:hint="default"/>
        <w:lang w:val="pl-PL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661" w:hanging="360"/>
        <w:jc w:val="left"/>
      </w:pPr>
      <w:rPr>
        <w:rFonts w:hint="default" w:ascii="TeX Gyre Bonum" w:hAnsi="TeX Gyre Bonum" w:eastAsia="TeX Gyre Bonum" w:cs="TeX Gyre Bonum"/>
        <w:spacing w:val="-20"/>
        <w:w w:val="99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33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06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79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2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98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71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44" w:hanging="360"/>
      </w:pPr>
      <w:rPr>
        <w:rFonts w:hint="default"/>
        <w:lang w:val="pl-PL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661" w:hanging="360"/>
        <w:jc w:val="left"/>
      </w:pPr>
      <w:rPr>
        <w:rFonts w:hint="default" w:ascii="TeX Gyre Bonum" w:hAnsi="TeX Gyre Bonum" w:eastAsia="TeX Gyre Bonum" w:cs="TeX Gyre Bonum"/>
        <w:spacing w:val="-20"/>
        <w:w w:val="99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33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06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79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2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98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71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44" w:hanging="360"/>
      </w:pPr>
      <w:rPr>
        <w:rFonts w:hint="default"/>
        <w:lang w:val="pl-PL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661" w:hanging="360"/>
        <w:jc w:val="left"/>
      </w:pPr>
      <w:rPr>
        <w:rFonts w:hint="default" w:ascii="TeX Gyre Bonum" w:hAnsi="TeX Gyre Bonum" w:eastAsia="TeX Gyre Bonum" w:cs="TeX Gyre Bonum"/>
        <w:spacing w:val="-20"/>
        <w:w w:val="99"/>
        <w:sz w:val="24"/>
        <w:szCs w:val="24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1741" w:hanging="360"/>
        <w:jc w:val="left"/>
      </w:pPr>
      <w:rPr>
        <w:rFonts w:hint="default" w:ascii="TeX Gyre Bonum" w:hAnsi="TeX Gyre Bonum" w:eastAsia="TeX Gyre Bonum" w:cs="TeX Gyre Bonum"/>
        <w:spacing w:val="-1"/>
        <w:w w:val="99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70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623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84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46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07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68" w:hanging="360"/>
      </w:pPr>
      <w:rPr>
        <w:rFonts w:hint="default"/>
        <w:lang w:val="pl-PL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661" w:hanging="360"/>
        <w:jc w:val="left"/>
      </w:pPr>
      <w:rPr>
        <w:rFonts w:hint="default" w:ascii="TeX Gyre Bonum" w:hAnsi="TeX Gyre Bonum" w:eastAsia="TeX Gyre Bonum" w:cs="TeX Gyre Bonum"/>
        <w:spacing w:val="-20"/>
        <w:w w:val="99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33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06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79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2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98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71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44" w:hanging="360"/>
      </w:pPr>
      <w:rPr>
        <w:rFonts w:hint="default"/>
        <w:lang w:val="pl-PL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661" w:hanging="360"/>
        <w:jc w:val="left"/>
      </w:pPr>
      <w:rPr>
        <w:rFonts w:hint="default" w:ascii="TeX Gyre Bonum" w:hAnsi="TeX Gyre Bonum" w:eastAsia="TeX Gyre Bonum" w:cs="TeX Gyre Bonum"/>
        <w:spacing w:val="-20"/>
        <w:w w:val="99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33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06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79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2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98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71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44" w:hanging="360"/>
      </w:pPr>
      <w:rPr>
        <w:rFonts w:hint="default"/>
        <w:lang w:val="pl-PL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661" w:hanging="360"/>
        <w:jc w:val="left"/>
      </w:pPr>
      <w:rPr>
        <w:rFonts w:hint="default" w:ascii="TeX Gyre Bonum" w:hAnsi="TeX Gyre Bonum" w:eastAsia="TeX Gyre Bonum" w:cs="TeX Gyre Bonum"/>
        <w:spacing w:val="-20"/>
        <w:w w:val="99"/>
        <w:sz w:val="24"/>
        <w:szCs w:val="24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1717" w:hanging="360"/>
        <w:jc w:val="left"/>
      </w:pPr>
      <w:rPr>
        <w:rFonts w:hint="default" w:ascii="TeX Gyre Bonum" w:hAnsi="TeX Gyre Bonum" w:eastAsia="TeX Gyre Bonum" w:cs="TeX Gyre Bonum"/>
        <w:spacing w:val="-1"/>
        <w:w w:val="99"/>
        <w:sz w:val="24"/>
        <w:szCs w:val="24"/>
        <w:lang w:val="pl-PL" w:eastAsia="en-US" w:bidi="ar-SA"/>
      </w:rPr>
    </w:lvl>
    <w:lvl w:ilvl="2">
      <w:start w:val="0"/>
      <w:numFmt w:val="bullet"/>
      <w:lvlText w:val=""/>
      <w:lvlJc w:val="left"/>
      <w:pPr>
        <w:ind w:left="2598" w:hanging="363"/>
      </w:pPr>
      <w:rPr>
        <w:rFonts w:hint="default" w:ascii="Wingdings" w:hAnsi="Wingdings" w:eastAsia="Wingdings" w:cs="Wingdings"/>
        <w:w w:val="100"/>
        <w:sz w:val="24"/>
        <w:szCs w:val="24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73" w:hanging="36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7" w:hanging="36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21" w:hanging="36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95" w:hanging="36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69" w:hanging="36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43" w:hanging="363"/>
      </w:pPr>
      <w:rPr>
        <w:rFonts w:hint="default"/>
        <w:lang w:val="pl-PL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661" w:hanging="360"/>
        <w:jc w:val="left"/>
      </w:pPr>
      <w:rPr>
        <w:rFonts w:hint="default" w:ascii="TeX Gyre Bonum" w:hAnsi="TeX Gyre Bonum" w:eastAsia="TeX Gyre Bonum" w:cs="TeX Gyre Bonum"/>
        <w:spacing w:val="-20"/>
        <w:w w:val="99"/>
        <w:sz w:val="24"/>
        <w:szCs w:val="24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1717" w:hanging="360"/>
        <w:jc w:val="left"/>
      </w:pPr>
      <w:rPr>
        <w:rFonts w:hint="default" w:ascii="TeX Gyre Bonum" w:hAnsi="TeX Gyre Bonum" w:eastAsia="TeX Gyre Bonum" w:cs="TeX Gyre Bonum"/>
        <w:spacing w:val="-1"/>
        <w:w w:val="99"/>
        <w:sz w:val="24"/>
        <w:szCs w:val="24"/>
        <w:lang w:val="pl-PL" w:eastAsia="en-US" w:bidi="ar-SA"/>
      </w:rPr>
    </w:lvl>
    <w:lvl w:ilvl="2">
      <w:start w:val="0"/>
      <w:numFmt w:val="bullet"/>
      <w:lvlText w:val=""/>
      <w:lvlJc w:val="left"/>
      <w:pPr>
        <w:ind w:left="2596" w:hanging="361"/>
      </w:pPr>
      <w:rPr>
        <w:rFonts w:hint="default" w:ascii="Wingdings" w:hAnsi="Wingdings" w:eastAsia="Wingdings" w:cs="Wingdings"/>
        <w:w w:val="98"/>
        <w:sz w:val="24"/>
        <w:szCs w:val="24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73" w:hanging="36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7" w:hanging="36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21" w:hanging="36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95" w:hanging="36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69" w:hanging="36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43" w:hanging="361"/>
      </w:pPr>
      <w:rPr>
        <w:rFonts w:hint="default"/>
        <w:lang w:val="pl-PL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661" w:hanging="360"/>
        <w:jc w:val="left"/>
      </w:pPr>
      <w:rPr>
        <w:rFonts w:hint="default" w:ascii="TeX Gyre Bonum" w:hAnsi="TeX Gyre Bonum" w:eastAsia="TeX Gyre Bonum" w:cs="TeX Gyre Bonum"/>
        <w:spacing w:val="-20"/>
        <w:w w:val="99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33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06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79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2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98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71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44" w:hanging="360"/>
      </w:pPr>
      <w:rPr>
        <w:rFonts w:hint="default"/>
        <w:lang w:val="pl-PL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661" w:hanging="360"/>
        <w:jc w:val="left"/>
      </w:pPr>
      <w:rPr>
        <w:rFonts w:hint="default" w:ascii="TeX Gyre Bonum" w:hAnsi="TeX Gyre Bonum" w:eastAsia="TeX Gyre Bonum" w:cs="TeX Gyre Bonum"/>
        <w:spacing w:val="-20"/>
        <w:w w:val="99"/>
        <w:sz w:val="24"/>
        <w:szCs w:val="24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1741" w:hanging="360"/>
        <w:jc w:val="left"/>
      </w:pPr>
      <w:rPr>
        <w:rFonts w:hint="default" w:ascii="TeX Gyre Bonum" w:hAnsi="TeX Gyre Bonum" w:eastAsia="TeX Gyre Bonum" w:cs="TeX Gyre Bonum"/>
        <w:spacing w:val="-1"/>
        <w:w w:val="99"/>
        <w:sz w:val="24"/>
        <w:szCs w:val="24"/>
        <w:lang w:val="pl-PL" w:eastAsia="en-US" w:bidi="ar-SA"/>
      </w:rPr>
    </w:lvl>
    <w:lvl w:ilvl="2">
      <w:start w:val="0"/>
      <w:numFmt w:val="bullet"/>
      <w:lvlText w:val=""/>
      <w:lvlJc w:val="left"/>
      <w:pPr>
        <w:ind w:left="2589" w:hanging="431"/>
      </w:pPr>
      <w:rPr>
        <w:rFonts w:hint="default" w:ascii="Wingdings" w:hAnsi="Wingdings" w:eastAsia="Wingdings" w:cs="Wingdings"/>
        <w:w w:val="98"/>
        <w:sz w:val="24"/>
        <w:szCs w:val="24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56" w:hanging="43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32" w:hanging="43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09" w:hanging="43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85" w:hanging="43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62" w:hanging="43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38" w:hanging="431"/>
      </w:pPr>
      <w:rPr>
        <w:rFonts w:hint="default"/>
        <w:lang w:val="pl-PL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661" w:hanging="360"/>
        <w:jc w:val="left"/>
      </w:pPr>
      <w:rPr>
        <w:rFonts w:hint="default" w:ascii="TeX Gyre Bonum" w:hAnsi="TeX Gyre Bonum" w:eastAsia="TeX Gyre Bonum" w:cs="TeX Gyre Bonum"/>
        <w:spacing w:val="-20"/>
        <w:w w:val="99"/>
        <w:sz w:val="24"/>
        <w:szCs w:val="24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1633" w:hanging="360"/>
        <w:jc w:val="left"/>
      </w:pPr>
      <w:rPr>
        <w:rFonts w:hint="default" w:ascii="TeX Gyre Bonum" w:hAnsi="TeX Gyre Bonum" w:eastAsia="TeX Gyre Bonum" w:cs="TeX Gyre Bonum"/>
        <w:spacing w:val="-1"/>
        <w:w w:val="99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12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8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7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29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0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7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46" w:hanging="360"/>
      </w:pPr>
      <w:rPr>
        <w:rFonts w:hint="default"/>
        <w:lang w:val="pl-PL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661" w:hanging="360"/>
        <w:jc w:val="left"/>
      </w:pPr>
      <w:rPr>
        <w:rFonts w:hint="default" w:ascii="TeX Gyre Bonum" w:hAnsi="TeX Gyre Bonum" w:eastAsia="TeX Gyre Bonum" w:cs="TeX Gyre Bonum"/>
        <w:spacing w:val="-20"/>
        <w:w w:val="99"/>
        <w:sz w:val="24"/>
        <w:szCs w:val="24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1573" w:hanging="360"/>
        <w:jc w:val="left"/>
      </w:pPr>
      <w:rPr>
        <w:rFonts w:hint="default" w:ascii="TeX Gyre Bonum" w:hAnsi="TeX Gyre Bonum" w:eastAsia="TeX Gyre Bonum" w:cs="TeX Gyre Bonum"/>
        <w:spacing w:val="-1"/>
        <w:w w:val="99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59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38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17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9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75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5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33" w:hanging="360"/>
      </w:pPr>
      <w:rPr>
        <w:rFonts w:hint="default"/>
        <w:lang w:val="pl-PL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661" w:hanging="360"/>
        <w:jc w:val="left"/>
      </w:pPr>
      <w:rPr>
        <w:rFonts w:hint="default" w:ascii="TeX Gyre Bonum" w:hAnsi="TeX Gyre Bonum" w:eastAsia="TeX Gyre Bonum" w:cs="TeX Gyre Bonum"/>
        <w:spacing w:val="-20"/>
        <w:w w:val="99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33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06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79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2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98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71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44" w:hanging="360"/>
      </w:pPr>
      <w:rPr>
        <w:rFonts w:hint="default"/>
        <w:lang w:val="pl-PL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661" w:hanging="360"/>
        <w:jc w:val="left"/>
      </w:pPr>
      <w:rPr>
        <w:rFonts w:hint="default" w:ascii="TeX Gyre Bonum" w:hAnsi="TeX Gyre Bonum" w:eastAsia="TeX Gyre Bonum" w:cs="TeX Gyre Bonum"/>
        <w:spacing w:val="-20"/>
        <w:w w:val="99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33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06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79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2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98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71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44" w:hanging="360"/>
      </w:pPr>
      <w:rPr>
        <w:rFonts w:hint="default"/>
        <w:lang w:val="pl-PL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656" w:hanging="360"/>
        <w:jc w:val="left"/>
      </w:pPr>
      <w:rPr>
        <w:rFonts w:hint="default" w:ascii="TeX Gyre Bonum" w:hAnsi="TeX Gyre Bonum" w:eastAsia="TeX Gyre Bonum" w:cs="TeX Gyre Bonum"/>
        <w:spacing w:val="-20"/>
        <w:w w:val="99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33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06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79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2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98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71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44" w:hanging="360"/>
      </w:pPr>
      <w:rPr>
        <w:rFonts w:hint="default"/>
        <w:lang w:val="pl-PL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661" w:hanging="360"/>
        <w:jc w:val="left"/>
      </w:pPr>
      <w:rPr>
        <w:rFonts w:hint="default" w:ascii="TeX Gyre Bonum" w:hAnsi="TeX Gyre Bonum" w:eastAsia="TeX Gyre Bonum" w:cs="TeX Gyre Bonum"/>
        <w:spacing w:val="-20"/>
        <w:w w:val="99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33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06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79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2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98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71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44" w:hanging="360"/>
      </w:pPr>
      <w:rPr>
        <w:rFonts w:hint="default"/>
        <w:lang w:val="pl-PL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661" w:hanging="360"/>
        <w:jc w:val="left"/>
      </w:pPr>
      <w:rPr>
        <w:rFonts w:hint="default" w:ascii="TeX Gyre Bonum" w:hAnsi="TeX Gyre Bonum" w:eastAsia="TeX Gyre Bonum" w:cs="TeX Gyre Bonum"/>
        <w:spacing w:val="-20"/>
        <w:w w:val="99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33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06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79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2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98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71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44" w:hanging="360"/>
      </w:pPr>
      <w:rPr>
        <w:rFonts w:hint="default"/>
        <w:lang w:val="pl-PL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661" w:hanging="360"/>
        <w:jc w:val="left"/>
      </w:pPr>
      <w:rPr>
        <w:rFonts w:hint="default" w:ascii="TeX Gyre Bonum" w:hAnsi="TeX Gyre Bonum" w:eastAsia="TeX Gyre Bonum" w:cs="TeX Gyre Bonum"/>
        <w:spacing w:val="-20"/>
        <w:w w:val="99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33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06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79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2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98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71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44" w:hanging="360"/>
      </w:pPr>
      <w:rPr>
        <w:rFonts w:hint="default"/>
        <w:lang w:val="pl-PL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661" w:hanging="360"/>
        <w:jc w:val="left"/>
      </w:pPr>
      <w:rPr>
        <w:rFonts w:hint="default" w:ascii="TeX Gyre Bonum" w:hAnsi="TeX Gyre Bonum" w:eastAsia="TeX Gyre Bonum" w:cs="TeX Gyre Bonum"/>
        <w:spacing w:val="-20"/>
        <w:w w:val="99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33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06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79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25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98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71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44" w:hanging="360"/>
      </w:pPr>
      <w:rPr>
        <w:rFonts w:hint="default"/>
        <w:lang w:val="pl-PL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661" w:hanging="360"/>
        <w:jc w:val="left"/>
      </w:pPr>
      <w:rPr>
        <w:rFonts w:hint="default" w:ascii="TeX Gyre Bonum" w:hAnsi="TeX Gyre Bonum" w:eastAsia="TeX Gyre Bonum" w:cs="TeX Gyre Bonum"/>
        <w:spacing w:val="-20"/>
        <w:w w:val="99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20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83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946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137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0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64" w:hanging="360"/>
      </w:pPr>
      <w:rPr>
        <w:rFonts w:hint="default"/>
        <w:lang w:val="pl-PL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932" w:hanging="564"/>
        <w:jc w:val="right"/>
      </w:pPr>
      <w:rPr>
        <w:rFonts w:hint="default" w:ascii="TeX Gyre Bonum" w:hAnsi="TeX Gyre Bonum" w:eastAsia="TeX Gyre Bonum" w:cs="TeX Gyre Bonum"/>
        <w:spacing w:val="-8"/>
        <w:w w:val="99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885" w:hanging="56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830" w:hanging="56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775" w:hanging="56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720" w:hanging="56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665" w:hanging="56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610" w:hanging="56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55" w:hanging="56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00" w:hanging="564"/>
      </w:pPr>
      <w:rPr>
        <w:rFonts w:hint="default"/>
        <w:lang w:val="pl-PL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925" w:hanging="586"/>
        <w:jc w:val="left"/>
      </w:pPr>
      <w:rPr>
        <w:rFonts w:hint="default" w:ascii="TeX Gyre Bonum" w:hAnsi="TeX Gyre Bonum" w:eastAsia="TeX Gyre Bonum" w:cs="TeX Gyre Bonum"/>
        <w:spacing w:val="-6"/>
        <w:w w:val="99"/>
        <w:sz w:val="24"/>
        <w:szCs w:val="24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1645" w:hanging="360"/>
        <w:jc w:val="left"/>
      </w:pPr>
      <w:rPr>
        <w:rFonts w:hint="default" w:ascii="TeX Gyre Bonum" w:hAnsi="TeX Gyre Bonum" w:eastAsia="TeX Gyre Bonum" w:cs="TeX Gyre Bonum"/>
        <w:spacing w:val="-1"/>
        <w:w w:val="99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12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8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7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29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0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7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46" w:hanging="360"/>
      </w:pPr>
      <w:rPr>
        <w:rFonts w:hint="default"/>
        <w:lang w:val="pl-PL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925" w:hanging="528"/>
        <w:jc w:val="right"/>
      </w:pPr>
      <w:rPr>
        <w:rFonts w:hint="default" w:ascii="TeX Gyre Bonum" w:hAnsi="TeX Gyre Bonum" w:eastAsia="TeX Gyre Bonum" w:cs="TeX Gyre Bonum"/>
        <w:spacing w:val="-29"/>
        <w:w w:val="99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60" w:hanging="52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85" w:hanging="52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11" w:hanging="52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37" w:hanging="52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62" w:hanging="52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88" w:hanging="52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14" w:hanging="52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39" w:hanging="528"/>
      </w:pPr>
      <w:rPr>
        <w:rFonts w:hint="default"/>
        <w:lang w:val="pl-PL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925" w:hanging="586"/>
        <w:jc w:val="left"/>
      </w:pPr>
      <w:rPr>
        <w:rFonts w:hint="default" w:ascii="TeX Gyre Bonum" w:hAnsi="TeX Gyre Bonum" w:eastAsia="TeX Gyre Bonum" w:cs="TeX Gyre Bonum"/>
        <w:spacing w:val="-1"/>
        <w:w w:val="99"/>
        <w:sz w:val="24"/>
        <w:szCs w:val="24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1645" w:hanging="360"/>
        <w:jc w:val="left"/>
      </w:pPr>
      <w:rPr>
        <w:rFonts w:hint="default" w:ascii="TeX Gyre Bonum" w:hAnsi="TeX Gyre Bonum" w:eastAsia="TeX Gyre Bonum" w:cs="TeX Gyre Bonum"/>
        <w:spacing w:val="-1"/>
        <w:w w:val="99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12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8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7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29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0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7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46" w:hanging="360"/>
      </w:pPr>
      <w:rPr>
        <w:rFonts w:hint="default"/>
        <w:lang w:val="pl-PL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925" w:hanging="586"/>
        <w:jc w:val="left"/>
      </w:pPr>
      <w:rPr>
        <w:rFonts w:hint="default" w:ascii="TeX Gyre Bonum" w:hAnsi="TeX Gyre Bonum" w:eastAsia="TeX Gyre Bonum" w:cs="TeX Gyre Bonum"/>
        <w:spacing w:val="-8"/>
        <w:w w:val="99"/>
        <w:sz w:val="24"/>
        <w:szCs w:val="24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1645" w:hanging="360"/>
        <w:jc w:val="left"/>
      </w:pPr>
      <w:rPr>
        <w:rFonts w:hint="default" w:ascii="TeX Gyre Bonum" w:hAnsi="TeX Gyre Bonum" w:eastAsia="TeX Gyre Bonum" w:cs="TeX Gyre Bonum"/>
        <w:spacing w:val="-1"/>
        <w:w w:val="99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12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8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7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29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0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7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46" w:hanging="360"/>
      </w:pPr>
      <w:rPr>
        <w:rFonts w:hint="default"/>
        <w:lang w:val="pl-PL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925" w:hanging="586"/>
        <w:jc w:val="left"/>
      </w:pPr>
      <w:rPr>
        <w:rFonts w:hint="default" w:ascii="TeX Gyre Bonum" w:hAnsi="TeX Gyre Bonum" w:eastAsia="TeX Gyre Bonum" w:cs="TeX Gyre Bonum"/>
        <w:spacing w:val="-3"/>
        <w:w w:val="99"/>
        <w:sz w:val="24"/>
        <w:szCs w:val="24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1645" w:hanging="360"/>
        <w:jc w:val="left"/>
      </w:pPr>
      <w:rPr>
        <w:rFonts w:hint="default" w:ascii="TeX Gyre Bonum" w:hAnsi="TeX Gyre Bonum" w:eastAsia="TeX Gyre Bonum" w:cs="TeX Gyre Bonum"/>
        <w:spacing w:val="-1"/>
        <w:w w:val="99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12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8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7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29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0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7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46" w:hanging="360"/>
      </w:pPr>
      <w:rPr>
        <w:rFonts w:hint="default"/>
        <w:lang w:val="pl-PL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925" w:hanging="586"/>
        <w:jc w:val="left"/>
      </w:pPr>
      <w:rPr>
        <w:rFonts w:hint="default" w:ascii="TeX Gyre Bonum" w:hAnsi="TeX Gyre Bonum" w:eastAsia="TeX Gyre Bonum" w:cs="TeX Gyre Bonum"/>
        <w:spacing w:val="-8"/>
        <w:w w:val="99"/>
        <w:sz w:val="24"/>
        <w:szCs w:val="24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1645" w:hanging="360"/>
        <w:jc w:val="left"/>
      </w:pPr>
      <w:rPr>
        <w:rFonts w:hint="default" w:ascii="TeX Gyre Bonum" w:hAnsi="TeX Gyre Bonum" w:eastAsia="TeX Gyre Bonum" w:cs="TeX Gyre Bonum"/>
        <w:spacing w:val="-1"/>
        <w:w w:val="99"/>
        <w:sz w:val="24"/>
        <w:szCs w:val="24"/>
        <w:lang w:val="pl-PL" w:eastAsia="en-US" w:bidi="ar-SA"/>
      </w:rPr>
    </w:lvl>
    <w:lvl w:ilvl="2">
      <w:start w:val="0"/>
      <w:numFmt w:val="bullet"/>
      <w:lvlText w:val=""/>
      <w:lvlJc w:val="left"/>
      <w:pPr>
        <w:ind w:left="2442" w:hanging="277"/>
      </w:pPr>
      <w:rPr>
        <w:rFonts w:hint="default" w:ascii="Wingdings" w:hAnsi="Wingdings" w:eastAsia="Wingdings" w:cs="Wingdings"/>
        <w:w w:val="100"/>
        <w:sz w:val="24"/>
        <w:szCs w:val="24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33" w:hanging="27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27" w:hanging="27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21" w:hanging="27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15" w:hanging="27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09" w:hanging="27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03" w:hanging="277"/>
      </w:pPr>
      <w:rPr>
        <w:rFonts w:hint="default"/>
        <w:lang w:val="pl-PL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925" w:hanging="586"/>
        <w:jc w:val="left"/>
      </w:pPr>
      <w:rPr>
        <w:rFonts w:hint="default" w:ascii="TeX Gyre Bonum" w:hAnsi="TeX Gyre Bonum" w:eastAsia="TeX Gyre Bonum" w:cs="TeX Gyre Bonum"/>
        <w:spacing w:val="-13"/>
        <w:w w:val="99"/>
        <w:sz w:val="24"/>
        <w:szCs w:val="24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1645" w:hanging="360"/>
        <w:jc w:val="left"/>
      </w:pPr>
      <w:rPr>
        <w:rFonts w:hint="default" w:ascii="TeX Gyre Bonum" w:hAnsi="TeX Gyre Bonum" w:eastAsia="TeX Gyre Bonum" w:cs="TeX Gyre Bonum"/>
        <w:spacing w:val="-1"/>
        <w:w w:val="99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12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8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7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29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0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7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46" w:hanging="360"/>
      </w:pPr>
      <w:rPr>
        <w:rFonts w:hint="default"/>
        <w:lang w:val="pl-PL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925" w:hanging="586"/>
        <w:jc w:val="left"/>
      </w:pPr>
      <w:rPr>
        <w:rFonts w:hint="default" w:ascii="TeX Gyre Bonum" w:hAnsi="TeX Gyre Bonum" w:eastAsia="TeX Gyre Bonum" w:cs="TeX Gyre Bonum"/>
        <w:spacing w:val="-1"/>
        <w:w w:val="99"/>
        <w:sz w:val="24"/>
        <w:szCs w:val="24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1645" w:hanging="360"/>
        <w:jc w:val="left"/>
      </w:pPr>
      <w:rPr>
        <w:rFonts w:hint="default" w:ascii="TeX Gyre Bonum" w:hAnsi="TeX Gyre Bonum" w:eastAsia="TeX Gyre Bonum" w:cs="TeX Gyre Bonum"/>
        <w:spacing w:val="-1"/>
        <w:w w:val="99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12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8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7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29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0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7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46" w:hanging="360"/>
      </w:pPr>
      <w:rPr>
        <w:rFonts w:hint="default"/>
        <w:lang w:val="pl-PL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925" w:hanging="538"/>
        <w:jc w:val="left"/>
      </w:pPr>
      <w:rPr>
        <w:rFonts w:hint="default" w:ascii="TeX Gyre Bonum" w:hAnsi="TeX Gyre Bonum" w:eastAsia="TeX Gyre Bonum" w:cs="TeX Gyre Bonum"/>
        <w:spacing w:val="-21"/>
        <w:w w:val="97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867" w:hanging="53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814" w:hanging="53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761" w:hanging="53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708" w:hanging="53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655" w:hanging="53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602" w:hanging="53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49" w:hanging="53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96" w:hanging="538"/>
      </w:pPr>
      <w:rPr>
        <w:rFonts w:hint="default"/>
        <w:lang w:val="pl-PL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930" w:hanging="584"/>
        <w:jc w:val="left"/>
      </w:pPr>
      <w:rPr>
        <w:rFonts w:hint="default" w:ascii="TeX Gyre Bonum" w:hAnsi="TeX Gyre Bonum" w:eastAsia="TeX Gyre Bonum" w:cs="TeX Gyre Bonum"/>
        <w:spacing w:val="-1"/>
        <w:w w:val="99"/>
        <w:sz w:val="24"/>
        <w:szCs w:val="24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1650" w:hanging="360"/>
        <w:jc w:val="left"/>
      </w:pPr>
      <w:rPr>
        <w:rFonts w:hint="default" w:ascii="TeX Gyre Bonum" w:hAnsi="TeX Gyre Bonum" w:eastAsia="TeX Gyre Bonum" w:cs="TeX Gyre Bonum"/>
        <w:spacing w:val="-1"/>
        <w:w w:val="99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30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600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70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40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10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8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50" w:hanging="360"/>
      </w:pPr>
      <w:rPr>
        <w:rFonts w:hint="default"/>
        <w:lang w:val="pl-PL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925" w:hanging="574"/>
        <w:jc w:val="left"/>
      </w:pPr>
      <w:rPr>
        <w:rFonts w:hint="default" w:ascii="TeX Gyre Bonum" w:hAnsi="TeX Gyre Bonum" w:eastAsia="TeX Gyre Bonum" w:cs="TeX Gyre Bonum"/>
        <w:spacing w:val="-5"/>
        <w:w w:val="99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80" w:hanging="57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14" w:hanging="57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149" w:hanging="57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83" w:hanging="57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18" w:hanging="57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52" w:hanging="57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87" w:hanging="57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22" w:hanging="574"/>
      </w:pPr>
      <w:rPr>
        <w:rFonts w:hint="default"/>
        <w:lang w:val="pl-PL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021" w:hanging="492"/>
        <w:jc w:val="left"/>
      </w:pPr>
      <w:rPr>
        <w:rFonts w:hint="default" w:ascii="TeX Gyre Bonum" w:hAnsi="TeX Gyre Bonum" w:eastAsia="TeX Gyre Bonum" w:cs="TeX Gyre Bonum"/>
        <w:spacing w:val="-1"/>
        <w:w w:val="99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957" w:hanging="49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894" w:hanging="49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831" w:hanging="49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768" w:hanging="49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705" w:hanging="49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642" w:hanging="49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79" w:hanging="49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16" w:hanging="492"/>
      </w:pPr>
      <w:rPr>
        <w:rFonts w:hint="default"/>
        <w:lang w:val="pl-PL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925" w:hanging="586"/>
        <w:jc w:val="left"/>
      </w:pPr>
      <w:rPr>
        <w:rFonts w:hint="default" w:ascii="TeX Gyre Bonum" w:hAnsi="TeX Gyre Bonum" w:eastAsia="TeX Gyre Bonum" w:cs="TeX Gyre Bonum"/>
        <w:spacing w:val="-1"/>
        <w:w w:val="99"/>
        <w:sz w:val="24"/>
        <w:szCs w:val="24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1645" w:hanging="360"/>
        <w:jc w:val="left"/>
      </w:pPr>
      <w:rPr>
        <w:rFonts w:hint="default" w:ascii="TeX Gyre Bonum" w:hAnsi="TeX Gyre Bonum" w:eastAsia="TeX Gyre Bonum" w:cs="TeX Gyre Bonum"/>
        <w:spacing w:val="-1"/>
        <w:w w:val="99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12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8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7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29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0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7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46" w:hanging="360"/>
      </w:pPr>
      <w:rPr>
        <w:rFonts w:hint="default"/>
        <w:lang w:val="pl-PL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925" w:hanging="569"/>
        <w:jc w:val="left"/>
      </w:pPr>
      <w:rPr>
        <w:rFonts w:hint="default" w:ascii="TeX Gyre Bonum" w:hAnsi="TeX Gyre Bonum" w:eastAsia="TeX Gyre Bonum" w:cs="TeX Gyre Bonum"/>
        <w:spacing w:val="-8"/>
        <w:w w:val="99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867" w:hanging="56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814" w:hanging="56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761" w:hanging="56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708" w:hanging="56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655" w:hanging="56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602" w:hanging="56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49" w:hanging="56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96" w:hanging="569"/>
      </w:pPr>
      <w:rPr>
        <w:rFonts w:hint="default"/>
        <w:lang w:val="pl-PL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925" w:hanging="586"/>
        <w:jc w:val="left"/>
      </w:pPr>
      <w:rPr>
        <w:rFonts w:hint="default" w:ascii="TeX Gyre Bonum" w:hAnsi="TeX Gyre Bonum" w:eastAsia="TeX Gyre Bonum" w:cs="TeX Gyre Bonum"/>
        <w:spacing w:val="-1"/>
        <w:w w:val="99"/>
        <w:sz w:val="24"/>
        <w:szCs w:val="24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1645" w:hanging="360"/>
        <w:jc w:val="left"/>
      </w:pPr>
      <w:rPr>
        <w:rFonts w:hint="default" w:ascii="TeX Gyre Bonum" w:hAnsi="TeX Gyre Bonum" w:eastAsia="TeX Gyre Bonum" w:cs="TeX Gyre Bonum"/>
        <w:spacing w:val="-1"/>
        <w:w w:val="99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12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8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7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29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0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7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46" w:hanging="360"/>
      </w:pPr>
      <w:rPr>
        <w:rFonts w:hint="default"/>
        <w:lang w:val="pl-PL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925" w:hanging="586"/>
        <w:jc w:val="left"/>
      </w:pPr>
      <w:rPr>
        <w:rFonts w:hint="default" w:ascii="TeX Gyre Bonum" w:hAnsi="TeX Gyre Bonum" w:eastAsia="TeX Gyre Bonum" w:cs="TeX Gyre Bonum"/>
        <w:spacing w:val="-1"/>
        <w:w w:val="99"/>
        <w:sz w:val="24"/>
        <w:szCs w:val="24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1645" w:hanging="360"/>
        <w:jc w:val="left"/>
      </w:pPr>
      <w:rPr>
        <w:rFonts w:hint="default" w:ascii="TeX Gyre Bonum" w:hAnsi="TeX Gyre Bonum" w:eastAsia="TeX Gyre Bonum" w:cs="TeX Gyre Bonum"/>
        <w:spacing w:val="-1"/>
        <w:w w:val="99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12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8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7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29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0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7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46" w:hanging="360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925" w:hanging="586"/>
        <w:jc w:val="left"/>
      </w:pPr>
      <w:rPr>
        <w:rFonts w:hint="default" w:ascii="TeX Gyre Bonum" w:hAnsi="TeX Gyre Bonum" w:eastAsia="TeX Gyre Bonum" w:cs="TeX Gyre Bonum"/>
        <w:spacing w:val="-10"/>
        <w:w w:val="99"/>
        <w:sz w:val="24"/>
        <w:szCs w:val="24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1645" w:hanging="360"/>
        <w:jc w:val="left"/>
      </w:pPr>
      <w:rPr>
        <w:rFonts w:hint="default" w:ascii="TeX Gyre Bonum" w:hAnsi="TeX Gyre Bonum" w:eastAsia="TeX Gyre Bonum" w:cs="TeX Gyre Bonum"/>
        <w:spacing w:val="-1"/>
        <w:w w:val="99"/>
        <w:sz w:val="24"/>
        <w:szCs w:val="24"/>
        <w:lang w:val="pl-PL" w:eastAsia="en-US" w:bidi="ar-SA"/>
      </w:rPr>
    </w:lvl>
    <w:lvl w:ilvl="2">
      <w:start w:val="0"/>
      <w:numFmt w:val="bullet"/>
      <w:lvlText w:val=""/>
      <w:lvlJc w:val="left"/>
      <w:pPr>
        <w:ind w:left="2365" w:hanging="277"/>
      </w:pPr>
      <w:rPr>
        <w:rFonts w:hint="default" w:ascii="Wingdings" w:hAnsi="Wingdings" w:eastAsia="Wingdings" w:cs="Wingdings"/>
        <w:w w:val="100"/>
        <w:sz w:val="24"/>
        <w:szCs w:val="24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560" w:hanging="27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678" w:hanging="27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797" w:hanging="27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16" w:hanging="27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34" w:hanging="27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53" w:hanging="277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925" w:hanging="586"/>
        <w:jc w:val="left"/>
      </w:pPr>
      <w:rPr>
        <w:rFonts w:hint="default" w:ascii="TeX Gyre Bonum" w:hAnsi="TeX Gyre Bonum" w:eastAsia="TeX Gyre Bonum" w:cs="TeX Gyre Bonum"/>
        <w:spacing w:val="-1"/>
        <w:w w:val="99"/>
        <w:sz w:val="24"/>
        <w:szCs w:val="24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1645" w:hanging="360"/>
        <w:jc w:val="left"/>
      </w:pPr>
      <w:rPr>
        <w:rFonts w:hint="default" w:ascii="TeX Gyre Bonum" w:hAnsi="TeX Gyre Bonum" w:eastAsia="TeX Gyre Bonum" w:cs="TeX Gyre Bonum"/>
        <w:spacing w:val="-1"/>
        <w:w w:val="99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12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8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7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29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0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7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46" w:hanging="360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925" w:hanging="586"/>
        <w:jc w:val="right"/>
      </w:pPr>
      <w:rPr>
        <w:rFonts w:hint="default" w:ascii="TeX Gyre Bonum" w:hAnsi="TeX Gyre Bonum" w:eastAsia="TeX Gyre Bonum" w:cs="TeX Gyre Bonum"/>
        <w:spacing w:val="-1"/>
        <w:w w:val="99"/>
        <w:sz w:val="24"/>
        <w:szCs w:val="24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1645" w:hanging="360"/>
        <w:jc w:val="left"/>
      </w:pPr>
      <w:rPr>
        <w:rFonts w:hint="default" w:ascii="TeX Gyre Bonum" w:hAnsi="TeX Gyre Bonum" w:eastAsia="TeX Gyre Bonum" w:cs="TeX Gyre Bonum"/>
        <w:spacing w:val="-1"/>
        <w:w w:val="99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12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8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7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29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0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7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46" w:hanging="360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25" w:hanging="689"/>
        <w:jc w:val="right"/>
      </w:pPr>
      <w:rPr>
        <w:rFonts w:hint="default" w:ascii="TeX Gyre Bonum" w:hAnsi="TeX Gyre Bonum" w:eastAsia="TeX Gyre Bonum" w:cs="TeX Gyre Bonum"/>
        <w:spacing w:val="-22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925" w:hanging="540"/>
        <w:jc w:val="right"/>
      </w:pPr>
      <w:rPr>
        <w:rFonts w:hint="default" w:ascii="TeX Gyre Bonum" w:hAnsi="TeX Gyre Bonum" w:eastAsia="TeX Gyre Bonum" w:cs="TeX Gyre Bonum"/>
        <w:spacing w:val="-22"/>
        <w:w w:val="99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814" w:hanging="5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761" w:hanging="5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708" w:hanging="5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655" w:hanging="5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602" w:hanging="5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49" w:hanging="5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96" w:hanging="540"/>
      </w:pPr>
      <w:rPr>
        <w:rFonts w:hint="default"/>
        <w:lang w:val="pl-PL" w:eastAsia="en-US" w:bidi="ar-SA"/>
      </w:rPr>
    </w:lvl>
  </w:abstract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eX Gyre Bonum" w:hAnsi="TeX Gyre Bonum" w:eastAsia="TeX Gyre Bonum" w:cs="TeX Gyre Bonum"/>
      <w:lang w:val="pl-PL" w:eastAsia="en-US" w:bidi="ar-SA"/>
    </w:rPr>
  </w:style>
  <w:style w:styleId="TOC1" w:type="paragraph">
    <w:name w:val="TOC 1"/>
    <w:basedOn w:val="Normal"/>
    <w:uiPriority w:val="1"/>
    <w:qFormat/>
    <w:pPr>
      <w:spacing w:before="200"/>
      <w:ind w:left="358"/>
    </w:pPr>
    <w:rPr>
      <w:rFonts w:ascii="TeX Gyre Bonum" w:hAnsi="TeX Gyre Bonum" w:eastAsia="TeX Gyre Bonum" w:cs="TeX Gyre Bonum"/>
      <w:sz w:val="24"/>
      <w:szCs w:val="24"/>
      <w:lang w:val="pl-PL" w:eastAsia="en-US" w:bidi="ar-SA"/>
    </w:rPr>
  </w:style>
  <w:style w:styleId="BodyText" w:type="paragraph">
    <w:name w:val="Body Text"/>
    <w:basedOn w:val="Normal"/>
    <w:uiPriority w:val="1"/>
    <w:qFormat/>
    <w:pPr>
      <w:ind w:left="661"/>
    </w:pPr>
    <w:rPr>
      <w:rFonts w:ascii="TeX Gyre Bonum" w:hAnsi="TeX Gyre Bonum" w:eastAsia="TeX Gyre Bonum" w:cs="TeX Gyre Bonum"/>
      <w:sz w:val="24"/>
      <w:szCs w:val="24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671"/>
      <w:outlineLvl w:val="1"/>
    </w:pPr>
    <w:rPr>
      <w:rFonts w:ascii="TeX Gyre Bonum" w:hAnsi="TeX Gyre Bonum" w:eastAsia="TeX Gyre Bonum" w:cs="TeX Gyre Bonum"/>
      <w:b/>
      <w:bCs/>
      <w:sz w:val="24"/>
      <w:szCs w:val="24"/>
      <w:lang w:val="pl-PL" w:eastAsia="en-US" w:bidi="ar-SA"/>
    </w:rPr>
  </w:style>
  <w:style w:styleId="Title" w:type="paragraph">
    <w:name w:val="Title"/>
    <w:basedOn w:val="Normal"/>
    <w:uiPriority w:val="1"/>
    <w:qFormat/>
    <w:pPr>
      <w:ind w:left="726" w:right="1261"/>
      <w:jc w:val="center"/>
    </w:pPr>
    <w:rPr>
      <w:rFonts w:ascii="TeX Gyre Bonum" w:hAnsi="TeX Gyre Bonum" w:eastAsia="TeX Gyre Bonum" w:cs="TeX Gyre Bonum"/>
      <w:b/>
      <w:bCs/>
      <w:sz w:val="48"/>
      <w:szCs w:val="48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661" w:hanging="360"/>
    </w:pPr>
    <w:rPr>
      <w:rFonts w:ascii="TeX Gyre Bonum" w:hAnsi="TeX Gyre Bonum" w:eastAsia="TeX Gyre Bonum" w:cs="TeX Gyre Bonum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header" Target="header4.xml"/><Relationship Id="rId13" Type="http://schemas.openxmlformats.org/officeDocument/2006/relationships/footer" Target="footer4.xml"/><Relationship Id="rId14" Type="http://schemas.openxmlformats.org/officeDocument/2006/relationships/header" Target="header5.xml"/><Relationship Id="rId15" Type="http://schemas.openxmlformats.org/officeDocument/2006/relationships/footer" Target="footer5.xml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dcterms:created xsi:type="dcterms:W3CDTF">2021-07-06T09:13:35Z</dcterms:created>
  <dcterms:modified xsi:type="dcterms:W3CDTF">2021-07-06T09:13:35Z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2021-07-06T00:00:00Z</vt:filetime>
  </property>
</Properties>
</file>