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66" w:rsidRPr="00102A88" w:rsidRDefault="00125066" w:rsidP="00125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 xml:space="preserve">Učivo Vlastivěda – 5. ročník,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>. 4. 2020</w:t>
      </w:r>
    </w:p>
    <w:p w:rsidR="00125066" w:rsidRDefault="00125066" w:rsidP="00125066">
      <w:pPr>
        <w:rPr>
          <w:rFonts w:ascii="Times New Roman" w:hAnsi="Times New Roman" w:cs="Times New Roman"/>
          <w:sz w:val="24"/>
          <w:szCs w:val="24"/>
        </w:rPr>
      </w:pPr>
      <w:r w:rsidRPr="0016477E">
        <w:rPr>
          <w:rFonts w:ascii="Times New Roman" w:hAnsi="Times New Roman" w:cs="Times New Roman"/>
          <w:b/>
          <w:sz w:val="24"/>
          <w:szCs w:val="24"/>
          <w:u w:val="single"/>
        </w:rPr>
        <w:t>Učivo:</w:t>
      </w:r>
      <w:r w:rsidRPr="0010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A88">
        <w:rPr>
          <w:rFonts w:ascii="Times New Roman" w:hAnsi="Times New Roman" w:cs="Times New Roman"/>
          <w:sz w:val="24"/>
          <w:szCs w:val="24"/>
        </w:rPr>
        <w:t xml:space="preserve">Kultura 19. </w:t>
      </w:r>
      <w:proofErr w:type="gramStart"/>
      <w:r w:rsidRPr="00102A88">
        <w:rPr>
          <w:rFonts w:ascii="Times New Roman" w:hAnsi="Times New Roman" w:cs="Times New Roman"/>
          <w:sz w:val="24"/>
          <w:szCs w:val="24"/>
        </w:rPr>
        <w:t>století</w:t>
      </w:r>
      <w:proofErr w:type="gramEnd"/>
      <w:r w:rsidRPr="00102A88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Národní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divadlo</w:t>
      </w:r>
    </w:p>
    <w:p w:rsidR="000455F8" w:rsidRDefault="00EF36D5" w:rsidP="00125066">
      <w:pPr>
        <w:rPr>
          <w:rFonts w:ascii="Times New Roman" w:hAnsi="Times New Roman" w:cs="Times New Roman"/>
          <w:sz w:val="24"/>
          <w:szCs w:val="24"/>
        </w:rPr>
      </w:pPr>
      <w:r w:rsidRPr="0016477E">
        <w:rPr>
          <w:rFonts w:ascii="Times New Roman" w:hAnsi="Times New Roman" w:cs="Times New Roman"/>
          <w:b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78A" w:rsidRDefault="005B378A" w:rsidP="00125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shlédni na internetu: </w:t>
      </w:r>
      <w:hyperlink r:id="rId6" w:history="1">
        <w:r>
          <w:rPr>
            <w:rStyle w:val="Hypertextovodkaz"/>
          </w:rPr>
          <w:t>https://www.ceskatelevize.cz/ivysilani/11103404611-narodni-divadlo-jak-je-neznate/</w:t>
        </w:r>
      </w:hyperlink>
    </w:p>
    <w:p w:rsidR="005B378A" w:rsidRDefault="00EF36D5" w:rsidP="000455F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78A">
        <w:rPr>
          <w:rFonts w:ascii="Times New Roman" w:hAnsi="Times New Roman" w:cs="Times New Roman"/>
          <w:sz w:val="24"/>
          <w:szCs w:val="24"/>
        </w:rPr>
        <w:t>přečti si informace o Národním divadle a červený text si napiš do s</w:t>
      </w:r>
      <w:r w:rsidR="0016477E" w:rsidRPr="005B378A">
        <w:rPr>
          <w:rFonts w:ascii="Times New Roman" w:hAnsi="Times New Roman" w:cs="Times New Roman"/>
          <w:sz w:val="24"/>
          <w:szCs w:val="24"/>
        </w:rPr>
        <w:t>ešitu</w:t>
      </w:r>
    </w:p>
    <w:p w:rsidR="000455F8" w:rsidRPr="005B378A" w:rsidRDefault="0016477E" w:rsidP="000455F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78A">
        <w:rPr>
          <w:rFonts w:ascii="Times New Roman" w:hAnsi="Times New Roman" w:cs="Times New Roman"/>
          <w:sz w:val="24"/>
          <w:szCs w:val="24"/>
        </w:rPr>
        <w:t xml:space="preserve">Najdi na internetu </w:t>
      </w:r>
      <w:r w:rsidRPr="005B378A">
        <w:rPr>
          <w:rFonts w:ascii="Times New Roman" w:hAnsi="Times New Roman" w:cs="Times New Roman"/>
          <w:sz w:val="24"/>
          <w:szCs w:val="24"/>
        </w:rPr>
        <w:t xml:space="preserve">4 bývalé herce a 4 současné herce </w:t>
      </w:r>
      <w:r w:rsidR="000455F8" w:rsidRPr="005B378A">
        <w:rPr>
          <w:rFonts w:ascii="Times New Roman" w:hAnsi="Times New Roman" w:cs="Times New Roman"/>
          <w:sz w:val="24"/>
          <w:szCs w:val="24"/>
        </w:rPr>
        <w:t>Národního divadla a zapiš si je do sešitu</w:t>
      </w:r>
    </w:p>
    <w:p w:rsidR="0016477E" w:rsidRPr="000455F8" w:rsidRDefault="0016477E" w:rsidP="000455F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5F8">
        <w:rPr>
          <w:rFonts w:ascii="Times New Roman" w:hAnsi="Times New Roman" w:cs="Times New Roman"/>
          <w:sz w:val="24"/>
          <w:szCs w:val="24"/>
        </w:rPr>
        <w:t>Najdi na internetu program Národního divadla a zapiš si do sešitu</w:t>
      </w:r>
      <w:r w:rsidR="000455F8" w:rsidRPr="000455F8">
        <w:rPr>
          <w:rFonts w:ascii="Times New Roman" w:hAnsi="Times New Roman" w:cs="Times New Roman"/>
          <w:sz w:val="24"/>
          <w:szCs w:val="24"/>
        </w:rPr>
        <w:t xml:space="preserve"> název baletu či opery, který se hraje v ND</w:t>
      </w:r>
    </w:p>
    <w:p w:rsidR="0016477E" w:rsidRDefault="0016477E" w:rsidP="00125066">
      <w:pPr>
        <w:rPr>
          <w:rFonts w:ascii="Times New Roman" w:hAnsi="Times New Roman" w:cs="Times New Roman"/>
          <w:sz w:val="24"/>
          <w:szCs w:val="24"/>
        </w:rPr>
      </w:pPr>
    </w:p>
    <w:p w:rsidR="00287889" w:rsidRDefault="00125066" w:rsidP="00125066">
      <w:pPr>
        <w:jc w:val="center"/>
      </w:pPr>
      <w:r>
        <w:rPr>
          <w:noProof/>
          <w:lang w:eastAsia="cs-CZ"/>
        </w:rPr>
        <w:drawing>
          <wp:inline distT="0" distB="0" distL="0" distR="0" wp14:anchorId="238F4943" wp14:editId="0A1582D1">
            <wp:extent cx="3886200" cy="2183674"/>
            <wp:effectExtent l="0" t="0" r="0" b="7620"/>
            <wp:docPr id="2" name="obrázek 2" descr="Praha zve na víkendový festival - Den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 zve na víkendový festival - Deník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15" cy="21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66" w:rsidRPr="00EF36D5" w:rsidRDefault="00125066" w:rsidP="00125066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FF0000"/>
          <w:sz w:val="21"/>
          <w:szCs w:val="21"/>
        </w:rPr>
      </w:pPr>
      <w:r w:rsidRPr="00EF36D5">
        <w:rPr>
          <w:rFonts w:ascii="Arial" w:hAnsi="Arial" w:cs="Arial"/>
          <w:b/>
          <w:bCs/>
          <w:color w:val="FF0000"/>
          <w:sz w:val="21"/>
          <w:szCs w:val="21"/>
        </w:rPr>
        <w:t>Národní divadlo</w:t>
      </w:r>
      <w:r w:rsidRPr="00EF36D5">
        <w:rPr>
          <w:rFonts w:ascii="Arial" w:hAnsi="Arial" w:cs="Arial"/>
          <w:color w:val="FF0000"/>
          <w:sz w:val="21"/>
          <w:szCs w:val="21"/>
        </w:rPr>
        <w:t> v </w:t>
      </w:r>
      <w:hyperlink r:id="rId8" w:tooltip="Praha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</w:rPr>
          <w:t>Praze</w:t>
        </w:r>
      </w:hyperlink>
      <w:r w:rsidRPr="00EF36D5">
        <w:rPr>
          <w:rFonts w:ascii="Arial" w:hAnsi="Arial" w:cs="Arial"/>
          <w:color w:val="FF0000"/>
          <w:sz w:val="21"/>
          <w:szCs w:val="21"/>
        </w:rPr>
        <w:t> patří mezi nejznámější </w:t>
      </w:r>
      <w:hyperlink r:id="rId9" w:tooltip="Divadlo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</w:rPr>
          <w:t>divadla</w:t>
        </w:r>
      </w:hyperlink>
      <w:r w:rsidRPr="00EF36D5">
        <w:rPr>
          <w:rFonts w:ascii="Arial" w:hAnsi="Arial" w:cs="Arial"/>
          <w:color w:val="FF0000"/>
          <w:sz w:val="21"/>
          <w:szCs w:val="21"/>
        </w:rPr>
        <w:t> v </w:t>
      </w:r>
      <w:hyperlink r:id="rId10" w:tooltip="Česko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</w:rPr>
          <w:t>České republice</w:t>
        </w:r>
      </w:hyperlink>
      <w:r w:rsidRPr="00EF36D5">
        <w:rPr>
          <w:rFonts w:ascii="Arial" w:hAnsi="Arial" w:cs="Arial"/>
          <w:color w:val="FF0000"/>
          <w:sz w:val="21"/>
          <w:szCs w:val="21"/>
        </w:rPr>
        <w:t>. </w:t>
      </w:r>
    </w:p>
    <w:p w:rsidR="00125066" w:rsidRPr="00125066" w:rsidRDefault="00125066" w:rsidP="00125066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hyperlink r:id="rId11" w:tooltip="Novorenesance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</w:rPr>
          <w:t>Novorenesanční</w:t>
        </w:r>
      </w:hyperlink>
      <w:r w:rsidRPr="00EF36D5">
        <w:rPr>
          <w:rFonts w:ascii="Arial" w:hAnsi="Arial" w:cs="Arial"/>
          <w:color w:val="FF0000"/>
          <w:sz w:val="21"/>
          <w:szCs w:val="21"/>
        </w:rPr>
        <w:t> budova divadla od </w:t>
      </w:r>
      <w:hyperlink r:id="rId12" w:tooltip="Josef Zítek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</w:rPr>
          <w:t>Josefa Zítka</w:t>
        </w:r>
      </w:hyperlink>
      <w:r w:rsidRPr="00125066">
        <w:rPr>
          <w:rFonts w:ascii="Arial" w:hAnsi="Arial" w:cs="Arial"/>
          <w:sz w:val="21"/>
          <w:szCs w:val="21"/>
        </w:rPr>
        <w:t> na rohu </w:t>
      </w:r>
      <w:hyperlink r:id="rId13" w:tooltip="Národní (Praha)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Národní třídy</w:t>
        </w:r>
      </w:hyperlink>
      <w:r w:rsidRPr="00125066">
        <w:rPr>
          <w:rFonts w:ascii="Arial" w:hAnsi="Arial" w:cs="Arial"/>
          <w:sz w:val="21"/>
          <w:szCs w:val="21"/>
        </w:rPr>
        <w:t> a </w:t>
      </w:r>
      <w:hyperlink r:id="rId14" w:tooltip="Masarykovo nábřeží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Masarykova nábřeží</w:t>
        </w:r>
      </w:hyperlink>
      <w:r w:rsidRPr="00125066">
        <w:rPr>
          <w:rFonts w:ascii="Arial" w:hAnsi="Arial" w:cs="Arial"/>
          <w:sz w:val="21"/>
          <w:szCs w:val="21"/>
        </w:rPr>
        <w:t> na </w:t>
      </w:r>
      <w:hyperlink r:id="rId15" w:tooltip="Nové Město (Praha)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Novém Městě</w:t>
        </w:r>
      </w:hyperlink>
      <w:r w:rsidRPr="00125066">
        <w:rPr>
          <w:rFonts w:ascii="Arial" w:hAnsi="Arial" w:cs="Arial"/>
          <w:sz w:val="21"/>
          <w:szCs w:val="21"/>
        </w:rPr>
        <w:t>, </w:t>
      </w:r>
      <w:hyperlink r:id="rId16" w:tooltip="Národní kulturní památka (Česko)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národní kulturní památka</w:t>
        </w:r>
      </w:hyperlink>
      <w:r w:rsidRPr="00125066">
        <w:rPr>
          <w:rFonts w:ascii="Arial" w:hAnsi="Arial" w:cs="Arial"/>
          <w:sz w:val="21"/>
          <w:szCs w:val="21"/>
        </w:rPr>
        <w:t xml:space="preserve">, je jednou z nejvýznamnějších staveb v zemi, jak z hlediska obecně </w:t>
      </w:r>
      <w:proofErr w:type="spellStart"/>
      <w:r w:rsidRPr="00125066">
        <w:rPr>
          <w:rFonts w:ascii="Arial" w:hAnsi="Arial" w:cs="Arial"/>
          <w:sz w:val="21"/>
          <w:szCs w:val="21"/>
        </w:rPr>
        <w:t>národněkulturního</w:t>
      </w:r>
      <w:proofErr w:type="spellEnd"/>
      <w:r w:rsidRPr="00125066">
        <w:rPr>
          <w:rFonts w:ascii="Arial" w:hAnsi="Arial" w:cs="Arial"/>
          <w:sz w:val="21"/>
          <w:szCs w:val="21"/>
        </w:rPr>
        <w:t>, historického, tak i z hlediska čistě </w:t>
      </w:r>
      <w:hyperlink r:id="rId17" w:tooltip="Architektura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architektonického</w:t>
        </w:r>
      </w:hyperlink>
      <w:r w:rsidRPr="00125066">
        <w:rPr>
          <w:rFonts w:ascii="Arial" w:hAnsi="Arial" w:cs="Arial"/>
          <w:sz w:val="21"/>
          <w:szCs w:val="21"/>
        </w:rPr>
        <w:t>.</w:t>
      </w:r>
    </w:p>
    <w:p w:rsidR="00125066" w:rsidRPr="00125066" w:rsidRDefault="00125066" w:rsidP="00125066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125066">
        <w:rPr>
          <w:rFonts w:ascii="Arial" w:hAnsi="Arial" w:cs="Arial"/>
          <w:sz w:val="21"/>
          <w:szCs w:val="21"/>
        </w:rPr>
        <w:t>Národní divadlo navazovalo na činnost </w:t>
      </w:r>
      <w:hyperlink r:id="rId18" w:tooltip="Prozatímní divadlo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Prozatímního divadla</w:t>
        </w:r>
      </w:hyperlink>
      <w:r w:rsidRPr="00125066">
        <w:rPr>
          <w:rFonts w:ascii="Arial" w:hAnsi="Arial" w:cs="Arial"/>
          <w:sz w:val="21"/>
          <w:szCs w:val="21"/>
        </w:rPr>
        <w:t> a otevřelo se roku </w:t>
      </w:r>
      <w:hyperlink r:id="rId19" w:tooltip="1881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1881</w:t>
        </w:r>
      </w:hyperlink>
      <w:r w:rsidRPr="00125066">
        <w:rPr>
          <w:rFonts w:ascii="Arial" w:hAnsi="Arial" w:cs="Arial"/>
          <w:sz w:val="21"/>
          <w:szCs w:val="21"/>
        </w:rPr>
        <w:t>, resp. po </w:t>
      </w:r>
      <w:hyperlink r:id="rId20" w:tooltip="Požár Národního divadla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požáru</w:t>
        </w:r>
      </w:hyperlink>
      <w:r w:rsidRPr="00125066">
        <w:rPr>
          <w:rFonts w:ascii="Arial" w:hAnsi="Arial" w:cs="Arial"/>
          <w:sz w:val="21"/>
          <w:szCs w:val="21"/>
        </w:rPr>
        <w:t> znovu roku </w:t>
      </w:r>
      <w:hyperlink r:id="rId21" w:tooltip="1883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1883</w:t>
        </w:r>
      </w:hyperlink>
      <w:r w:rsidRPr="00125066">
        <w:rPr>
          <w:rFonts w:ascii="Arial" w:hAnsi="Arial" w:cs="Arial"/>
          <w:sz w:val="21"/>
          <w:szCs w:val="21"/>
        </w:rPr>
        <w:t>. Dnes kromě scény v hlavní budově spadá pod Národní divadlo ještě sousední </w:t>
      </w:r>
      <w:hyperlink r:id="rId22" w:tooltip="Nová scéna (Praha)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Nová scéna</w:t>
        </w:r>
      </w:hyperlink>
      <w:r w:rsidRPr="00125066">
        <w:rPr>
          <w:rFonts w:ascii="Arial" w:hAnsi="Arial" w:cs="Arial"/>
          <w:sz w:val="21"/>
          <w:szCs w:val="21"/>
        </w:rPr>
        <w:t>, </w:t>
      </w:r>
      <w:hyperlink r:id="rId23" w:tooltip="Stavovské divadlo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Stavovské divadlo</w:t>
        </w:r>
      </w:hyperlink>
      <w:r w:rsidRPr="00125066">
        <w:rPr>
          <w:rFonts w:ascii="Arial" w:hAnsi="Arial" w:cs="Arial"/>
          <w:sz w:val="21"/>
          <w:szCs w:val="21"/>
        </w:rPr>
        <w:t> a </w:t>
      </w:r>
      <w:hyperlink r:id="rId24" w:tooltip="Státní opera Praha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Státní opera</w:t>
        </w:r>
      </w:hyperlink>
      <w:r w:rsidRPr="00125066">
        <w:rPr>
          <w:rFonts w:ascii="Arial" w:hAnsi="Arial" w:cs="Arial"/>
          <w:sz w:val="21"/>
          <w:szCs w:val="21"/>
        </w:rPr>
        <w:t>. Soubory Národního divadla jsou rozděleny na </w:t>
      </w:r>
      <w:hyperlink r:id="rId25" w:tooltip="Činohra Národního divadla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Činohru</w:t>
        </w:r>
      </w:hyperlink>
      <w:r w:rsidRPr="00125066">
        <w:rPr>
          <w:rFonts w:ascii="Arial" w:hAnsi="Arial" w:cs="Arial"/>
          <w:sz w:val="21"/>
          <w:szCs w:val="21"/>
        </w:rPr>
        <w:t>, </w:t>
      </w:r>
      <w:hyperlink r:id="rId26" w:tooltip="Opera Národního divadla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Operu</w:t>
        </w:r>
      </w:hyperlink>
      <w:r w:rsidRPr="00125066">
        <w:rPr>
          <w:rFonts w:ascii="Arial" w:hAnsi="Arial" w:cs="Arial"/>
          <w:sz w:val="21"/>
          <w:szCs w:val="21"/>
        </w:rPr>
        <w:t>, </w:t>
      </w:r>
      <w:hyperlink r:id="rId27" w:tooltip="Balet Národního divadla (stránka neexistuje)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Balet</w:t>
        </w:r>
      </w:hyperlink>
      <w:r w:rsidRPr="00125066">
        <w:rPr>
          <w:rFonts w:ascii="Arial" w:hAnsi="Arial" w:cs="Arial"/>
          <w:sz w:val="21"/>
          <w:szCs w:val="21"/>
        </w:rPr>
        <w:t> a </w:t>
      </w:r>
      <w:hyperlink r:id="rId28" w:tooltip="Laterna magika" w:history="1">
        <w:r w:rsidRPr="00125066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Laternu magiku</w:t>
        </w:r>
      </w:hyperlink>
      <w:r w:rsidRPr="00125066">
        <w:rPr>
          <w:rFonts w:ascii="Arial" w:hAnsi="Arial" w:cs="Arial"/>
          <w:sz w:val="21"/>
          <w:szCs w:val="21"/>
        </w:rPr>
        <w:t>.</w:t>
      </w:r>
    </w:p>
    <w:p w:rsidR="00125066" w:rsidRPr="00EF36D5" w:rsidRDefault="00125066" w:rsidP="00125066">
      <w:pPr>
        <w:pStyle w:val="Odstavecseseznamem"/>
        <w:numPr>
          <w:ilvl w:val="0"/>
          <w:numId w:val="1"/>
        </w:numPr>
        <w:rPr>
          <w:color w:val="FF0000"/>
        </w:rPr>
      </w:pPr>
      <w:hyperlink r:id="rId29" w:tooltip="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16. května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hyperlink r:id="rId30" w:tooltip="1868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1868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byl v Prozatímním divadle slavnostně položen </w:t>
      </w:r>
      <w:hyperlink r:id="rId31" w:tooltip="Základní kámen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základní kámen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současně s </w:t>
      </w:r>
      <w:hyperlink r:id="rId32" w:tooltip="Premiéra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premiérou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hyperlink r:id="rId33" w:tooltip="Bedřich Smetana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Smetanova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hyperlink r:id="rId34" w:tooltip="Dalibor (opera)" w:history="1">
        <w:r w:rsidRPr="00EF36D5">
          <w:rPr>
            <w:rStyle w:val="Hypertextovodkaz"/>
            <w:rFonts w:ascii="Arial" w:hAnsi="Arial" w:cs="Arial"/>
            <w:i/>
            <w:iCs/>
            <w:color w:val="FF0000"/>
            <w:sz w:val="21"/>
            <w:szCs w:val="21"/>
            <w:u w:val="none"/>
            <w:shd w:val="clear" w:color="auto" w:fill="FFFFFF"/>
          </w:rPr>
          <w:t>Dalibora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.</w:t>
      </w:r>
    </w:p>
    <w:p w:rsidR="00125066" w:rsidRPr="00EF36D5" w:rsidRDefault="00125066" w:rsidP="00125066">
      <w:pPr>
        <w:pStyle w:val="Odstavecseseznamem"/>
        <w:numPr>
          <w:ilvl w:val="0"/>
          <w:numId w:val="1"/>
        </w:numPr>
        <w:rPr>
          <w:color w:val="FF0000"/>
        </w:rPr>
      </w:pPr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Národní divadlo bylo poprvé otevřeno </w:t>
      </w:r>
      <w:hyperlink r:id="rId35" w:tooltip="11. červen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11. června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hyperlink r:id="rId36" w:tooltip="1881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1881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na počest návštěvy </w:t>
      </w:r>
      <w:hyperlink r:id="rId37" w:tooltip="Korunní princ Rudolf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korunního prince Rudolfa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premiérou </w:t>
      </w:r>
      <w:hyperlink r:id="rId38" w:tooltip="Bedřich Smetana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Smetanovy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hyperlink r:id="rId39" w:tooltip="Libuše (opera)" w:history="1">
        <w:r w:rsidRPr="00EF36D5">
          <w:rPr>
            <w:rStyle w:val="Hypertextovodkaz"/>
            <w:rFonts w:ascii="Arial" w:hAnsi="Arial" w:cs="Arial"/>
            <w:i/>
            <w:iCs/>
            <w:color w:val="FF0000"/>
            <w:sz w:val="21"/>
            <w:szCs w:val="21"/>
            <w:u w:val="none"/>
            <w:shd w:val="clear" w:color="auto" w:fill="FFFFFF"/>
          </w:rPr>
          <w:t>Libuše</w:t>
        </w:r>
      </w:hyperlink>
    </w:p>
    <w:p w:rsidR="00125066" w:rsidRPr="00EF36D5" w:rsidRDefault="00125066" w:rsidP="00125066">
      <w:pPr>
        <w:pStyle w:val="Odstavecseseznamem"/>
        <w:numPr>
          <w:ilvl w:val="0"/>
          <w:numId w:val="1"/>
        </w:numPr>
        <w:rPr>
          <w:color w:val="FF0000"/>
        </w:rPr>
      </w:pPr>
      <w:hyperlink r:id="rId40" w:tooltip="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12. srpna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hyperlink r:id="rId41" w:tooltip="1881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1881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, došlo k požáru, který zničil měděnou </w:t>
      </w:r>
      <w:hyperlink r:id="rId42" w:tooltip="Kupole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kupoli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, </w:t>
      </w:r>
      <w:hyperlink r:id="rId43" w:tooltip="Hlediště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hlediště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, </w:t>
      </w:r>
      <w:r w:rsidRPr="00EF36D5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oponu od </w:t>
      </w:r>
      <w:hyperlink r:id="rId44" w:tooltip="František Ženíšek" w:history="1">
        <w:r w:rsidRPr="00EF36D5">
          <w:rPr>
            <w:rStyle w:val="Hypertextovodkaz"/>
            <w:rFonts w:ascii="Arial" w:hAnsi="Arial" w:cs="Arial"/>
            <w:b/>
            <w:color w:val="FF0000"/>
            <w:sz w:val="21"/>
            <w:szCs w:val="21"/>
            <w:u w:val="none"/>
            <w:shd w:val="clear" w:color="auto" w:fill="FFFFFF"/>
          </w:rPr>
          <w:t>Františka Ženíška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i </w:t>
      </w:r>
      <w:hyperlink r:id="rId45" w:tooltip="Jeviště" w:history="1">
        <w:r w:rsidRPr="00EF36D5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jeviště</w:t>
        </w:r>
      </w:hyperlink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 divadla.</w:t>
      </w:r>
      <w:r w:rsidR="00EF36D5"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EF36D5"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Požár byl pochopen jako „celonárodní katastrofa“ a vyvolal obrovské odhodlání pro nové sbírky: za 47 dní byl vybrán milion </w:t>
      </w:r>
      <w:hyperlink r:id="rId46" w:tooltip="Rakousko-uherský zlatý" w:history="1">
        <w:r w:rsidR="00EF36D5" w:rsidRPr="00EF36D5">
          <w:rPr>
            <w:rStyle w:val="Hypertextovodkaz"/>
            <w:rFonts w:ascii="Arial" w:hAnsi="Arial" w:cs="Arial"/>
            <w:color w:val="FF0000"/>
            <w:sz w:val="21"/>
            <w:szCs w:val="21"/>
            <w:shd w:val="clear" w:color="auto" w:fill="FFFFFF"/>
          </w:rPr>
          <w:t>zlatých</w:t>
        </w:r>
      </w:hyperlink>
      <w:r w:rsidR="00EF36D5"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>.</w:t>
      </w:r>
    </w:p>
    <w:p w:rsidR="00EF36D5" w:rsidRPr="00EF36D5" w:rsidRDefault="00EF36D5" w:rsidP="00EF36D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EF36D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V současné době </w:t>
      </w:r>
      <w:r w:rsidRPr="00EF36D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pod Národní divadlo spadají 4 různé scény:</w:t>
      </w:r>
    </w:p>
    <w:p w:rsidR="00EF36D5" w:rsidRPr="00EF36D5" w:rsidRDefault="00EF36D5" w:rsidP="00EF36D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EF36D5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historická neboli Zítkova budova</w:t>
      </w:r>
    </w:p>
    <w:p w:rsidR="005B378A" w:rsidRDefault="00EF36D5" w:rsidP="005B378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47" w:tooltip="Státní opera Praha" w:history="1">
        <w:r w:rsidRPr="00EF36D5">
          <w:rPr>
            <w:rFonts w:ascii="Arial" w:eastAsia="Times New Roman" w:hAnsi="Arial" w:cs="Arial"/>
            <w:color w:val="FF0000"/>
            <w:sz w:val="21"/>
            <w:szCs w:val="21"/>
            <w:lang w:eastAsia="cs-CZ"/>
          </w:rPr>
          <w:t xml:space="preserve">Státní opera </w:t>
        </w:r>
        <w:proofErr w:type="spellStart"/>
        <w:r w:rsidRPr="00EF36D5">
          <w:rPr>
            <w:rFonts w:ascii="Arial" w:eastAsia="Times New Roman" w:hAnsi="Arial" w:cs="Arial"/>
            <w:color w:val="FF0000"/>
            <w:sz w:val="21"/>
            <w:szCs w:val="21"/>
            <w:lang w:eastAsia="cs-CZ"/>
          </w:rPr>
          <w:t>Praha</w:t>
        </w:r>
      </w:hyperlink>
      <w:proofErr w:type="spellEnd"/>
    </w:p>
    <w:p w:rsidR="00EF36D5" w:rsidRPr="00EF36D5" w:rsidRDefault="00EF36D5" w:rsidP="005B378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hyperlink r:id="rId48" w:tooltip="Nová scéna (Praha)" w:history="1">
        <w:r w:rsidRPr="005B378A">
          <w:rPr>
            <w:rFonts w:ascii="Arial" w:eastAsia="Times New Roman" w:hAnsi="Arial" w:cs="Arial"/>
            <w:color w:val="FF0000"/>
            <w:sz w:val="21"/>
            <w:szCs w:val="21"/>
            <w:lang w:eastAsia="cs-CZ"/>
          </w:rPr>
          <w:t>Nová scéna</w:t>
        </w:r>
      </w:hyperlink>
      <w:r w:rsidRPr="00EF36D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(vedle historické budovy, otevřena </w:t>
      </w:r>
      <w:hyperlink r:id="rId49" w:tooltip="1983" w:history="1">
        <w:r w:rsidRPr="005B378A">
          <w:rPr>
            <w:rFonts w:ascii="Arial" w:eastAsia="Times New Roman" w:hAnsi="Arial" w:cs="Arial"/>
            <w:color w:val="0B0080"/>
            <w:sz w:val="21"/>
            <w:szCs w:val="21"/>
            <w:lang w:eastAsia="cs-CZ"/>
          </w:rPr>
          <w:t>1983</w:t>
        </w:r>
      </w:hyperlink>
      <w:r w:rsidRPr="00EF36D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</w:t>
      </w:r>
    </w:p>
    <w:p w:rsidR="00EF36D5" w:rsidRDefault="00EF36D5" w:rsidP="00EF36D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hyperlink r:id="rId50" w:tooltip="Stavovské divadlo" w:history="1">
        <w:r w:rsidRPr="00EF36D5">
          <w:rPr>
            <w:rFonts w:ascii="Arial" w:eastAsia="Times New Roman" w:hAnsi="Arial" w:cs="Arial"/>
            <w:color w:val="FF0000"/>
            <w:sz w:val="21"/>
            <w:szCs w:val="21"/>
            <w:lang w:eastAsia="cs-CZ"/>
          </w:rPr>
          <w:t>Stavovské divadlo</w:t>
        </w:r>
      </w:hyperlink>
      <w:r w:rsidRPr="00EF36D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(Staré Město, k Národnímu divadlu přičleněno po </w:t>
      </w:r>
      <w:hyperlink r:id="rId51" w:tooltip="První světová válka" w:history="1">
        <w:r w:rsidRPr="00EF36D5">
          <w:rPr>
            <w:rFonts w:ascii="Arial" w:eastAsia="Times New Roman" w:hAnsi="Arial" w:cs="Arial"/>
            <w:color w:val="0B0080"/>
            <w:sz w:val="21"/>
            <w:szCs w:val="21"/>
            <w:lang w:eastAsia="cs-CZ"/>
          </w:rPr>
          <w:t>první světové válce</w:t>
        </w:r>
      </w:hyperlink>
      <w:r w:rsidRPr="00EF36D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poz</w:t>
      </w:r>
      <w:r w:rsidR="007068B1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ději neslo název Tylovo divadlo</w:t>
      </w:r>
    </w:p>
    <w:p w:rsidR="005B378A" w:rsidRPr="007068B1" w:rsidRDefault="005B378A" w:rsidP="00EF36D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5B378A" w:rsidRDefault="00EF36D5" w:rsidP="00EF36D5">
      <w:pPr>
        <w:rPr>
          <w:color w:val="FF0000"/>
        </w:rPr>
      </w:pPr>
      <w:r w:rsidRPr="0016477E">
        <w:rPr>
          <w:b/>
          <w:color w:val="FF0000"/>
          <w:u w:val="single"/>
        </w:rPr>
        <w:t>Nová scéna ND</w:t>
      </w:r>
      <w:r w:rsidRPr="00EF36D5">
        <w:rPr>
          <w:color w:val="FF0000"/>
        </w:rPr>
        <w:t xml:space="preserve">                           </w:t>
      </w:r>
    </w:p>
    <w:p w:rsidR="00EF36D5" w:rsidRDefault="00EF36D5" w:rsidP="00EF36D5">
      <w:r w:rsidRPr="00EF36D5">
        <w:rPr>
          <w:color w:val="FF000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728545F" wp14:editId="513980F3">
            <wp:extent cx="1491205" cy="996125"/>
            <wp:effectExtent l="0" t="0" r="0" b="0"/>
            <wp:docPr id="3" name="Obrázek 3" descr="Nová scéna Národního diva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á scéna Národního divadla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74" cy="10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7E" w:rsidRPr="0016477E" w:rsidRDefault="00EF36D5" w:rsidP="00EF36D5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Nová scéna představuje moderní koncept divadelní budovy, která během celého dne funguje jako umělecký prostor otevřený veřejnosti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výstavba probíhala v letech 1977 </w:t>
      </w:r>
      <w:r w:rsidR="0016477E">
        <w:rPr>
          <w:rFonts w:ascii="Arial" w:hAnsi="Arial" w:cs="Arial"/>
          <w:color w:val="FF0000"/>
          <w:sz w:val="21"/>
          <w:szCs w:val="21"/>
          <w:shd w:val="clear" w:color="auto" w:fill="FFFFFF"/>
        </w:rPr>
        <w:t>–</w:t>
      </w:r>
      <w:r w:rsidRPr="00EF36D5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1983</w:t>
      </w:r>
    </w:p>
    <w:p w:rsidR="005B378A" w:rsidRPr="00970893" w:rsidRDefault="00970893" w:rsidP="00EF36D5">
      <w:pPr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</w:pPr>
      <w:r w:rsidRPr="00970893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>O</w:t>
      </w:r>
      <w:r w:rsidR="000455F8" w:rsidRPr="00970893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>pony</w:t>
      </w:r>
      <w:r w:rsidR="0016477E" w:rsidRPr="00970893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 xml:space="preserve"> ND</w:t>
      </w:r>
      <w:r w:rsidR="005B378A" w:rsidRPr="00970893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 xml:space="preserve"> </w:t>
      </w:r>
    </w:p>
    <w:p w:rsidR="0016477E" w:rsidRPr="005B378A" w:rsidRDefault="005B378A" w:rsidP="00EF36D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970893">
        <w:rPr>
          <w:rFonts w:ascii="Arial" w:hAnsi="Arial" w:cs="Arial"/>
          <w:color w:val="FF0000"/>
          <w:spacing w:val="7"/>
          <w:sz w:val="20"/>
          <w:szCs w:val="20"/>
          <w:shd w:val="clear" w:color="auto" w:fill="FFFFFF"/>
        </w:rPr>
        <w:t xml:space="preserve">Národní divadlo má hned tři opony. </w:t>
      </w:r>
      <w:r w:rsidRPr="005B378A">
        <w:rPr>
          <w:rFonts w:ascii="Arial" w:hAnsi="Arial" w:cs="Arial"/>
          <w:color w:val="383840"/>
          <w:spacing w:val="7"/>
          <w:sz w:val="20"/>
          <w:szCs w:val="20"/>
          <w:shd w:val="clear" w:color="auto" w:fill="FFFFFF"/>
        </w:rPr>
        <w:t>Kromě ozdobné Hynaisovy opony je to ještě ručně ovládaná „děkovačka“ z tmavě červeného sametu a pak železná bezpečnostní. Ta měří 12 x 12 m a váží 12 tun. Právě kvůli neskutečné váze musí při jejím spouštěním oponář výstražně zvonit. Spouští ji vždy 30 min před představení.</w:t>
      </w:r>
    </w:p>
    <w:p w:rsidR="000455F8" w:rsidRPr="007068B1" w:rsidRDefault="000455F8" w:rsidP="00EF36D5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970893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1. opona od Františka Ženíška </w:t>
      </w:r>
      <w:r w:rsidRPr="007068B1">
        <w:rPr>
          <w:rFonts w:ascii="Arial" w:hAnsi="Arial" w:cs="Arial"/>
          <w:b/>
          <w:sz w:val="21"/>
          <w:szCs w:val="21"/>
          <w:shd w:val="clear" w:color="auto" w:fill="FFFFFF"/>
        </w:rPr>
        <w:t>(shořela)</w:t>
      </w:r>
    </w:p>
    <w:p w:rsidR="000455F8" w:rsidRDefault="000455F8" w:rsidP="00EF36D5">
      <w:pPr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0E1E10CD" wp14:editId="5F26B84E">
            <wp:extent cx="2095500" cy="1628775"/>
            <wp:effectExtent l="0" t="0" r="0" b="9525"/>
            <wp:docPr id="6" name="obrázek 1" descr="https://upload.wikimedia.org/wikipedia/commons/thumb/d/d6/%C5%BDen%C3%AD%C5%A1ek.opona.ND.jpg/220px-%C5%BDen%C3%AD%C5%A1ek.opona.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6/%C5%BDen%C3%AD%C5%A1ek.opona.ND.jpg/220px-%C5%BDen%C3%AD%C5%A1ek.opona.ND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78A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0455F8" w:rsidRPr="00970893" w:rsidRDefault="000455F8" w:rsidP="00EF36D5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970893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2. opona – Vojtěch </w:t>
      </w:r>
      <w:proofErr w:type="spellStart"/>
      <w:r w:rsidRPr="00970893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Hynias</w:t>
      </w:r>
      <w:proofErr w:type="spellEnd"/>
    </w:p>
    <w:p w:rsidR="007068B1" w:rsidRDefault="0016477E" w:rsidP="00EF36D5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19D53A92" wp14:editId="2434A2EC">
            <wp:extent cx="2286000" cy="1421130"/>
            <wp:effectExtent l="0" t="0" r="0" b="7620"/>
            <wp:docPr id="4" name="obrázek 4" descr="Vojtěch Hynais: Opona Národního divadla | Klasicismus | Lid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jtěch Hynais: Opona Národního divadla | Klasicismus | Lidé ...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80" cy="142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78A">
        <w:rPr>
          <w:noProof/>
          <w:lang w:eastAsia="cs-CZ"/>
        </w:rPr>
        <w:t xml:space="preserve">               </w:t>
      </w:r>
      <w:r w:rsidR="005B378A">
        <w:rPr>
          <w:noProof/>
          <w:lang w:eastAsia="cs-CZ"/>
        </w:rPr>
        <w:drawing>
          <wp:inline distT="0" distB="0" distL="0" distR="0" wp14:anchorId="76AD68F7" wp14:editId="75A0CF60">
            <wp:extent cx="2428875" cy="1617879"/>
            <wp:effectExtent l="0" t="0" r="0" b="1905"/>
            <wp:docPr id="5" name="obrázek 6" descr="Národní divadlo nezhyne — ČT24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árodní divadlo nezhyne — ČT24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90" cy="16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7E" w:rsidRPr="00EF36D5" w:rsidRDefault="005B378A" w:rsidP="00EF36D5">
      <w:pPr>
        <w:rPr>
          <w:color w:val="FF0000"/>
        </w:rPr>
      </w:pPr>
      <w:r>
        <w:rPr>
          <w:color w:val="FF0000"/>
        </w:rPr>
        <w:t xml:space="preserve"> </w:t>
      </w:r>
    </w:p>
    <w:sectPr w:rsidR="0016477E" w:rsidRPr="00EF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EBA"/>
    <w:multiLevelType w:val="hybridMultilevel"/>
    <w:tmpl w:val="FBD83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632"/>
    <w:multiLevelType w:val="hybridMultilevel"/>
    <w:tmpl w:val="A1F4B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0887"/>
    <w:multiLevelType w:val="hybridMultilevel"/>
    <w:tmpl w:val="CE900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57EC"/>
    <w:multiLevelType w:val="multilevel"/>
    <w:tmpl w:val="A17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E0"/>
    <w:rsid w:val="000455F8"/>
    <w:rsid w:val="00125066"/>
    <w:rsid w:val="0016477E"/>
    <w:rsid w:val="00287889"/>
    <w:rsid w:val="003F18E0"/>
    <w:rsid w:val="005B378A"/>
    <w:rsid w:val="007068B1"/>
    <w:rsid w:val="00970893"/>
    <w:rsid w:val="00E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06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4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F3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0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2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50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506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F36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F36D5"/>
  </w:style>
  <w:style w:type="character" w:customStyle="1" w:styleId="mw-editsection">
    <w:name w:val="mw-editsection"/>
    <w:basedOn w:val="Standardnpsmoodstavce"/>
    <w:rsid w:val="00EF36D5"/>
  </w:style>
  <w:style w:type="character" w:customStyle="1" w:styleId="mw-editsection-bracket">
    <w:name w:val="mw-editsection-bracket"/>
    <w:basedOn w:val="Standardnpsmoodstavce"/>
    <w:rsid w:val="00EF36D5"/>
  </w:style>
  <w:style w:type="character" w:customStyle="1" w:styleId="mw-editsection-divider">
    <w:name w:val="mw-editsection-divider"/>
    <w:basedOn w:val="Standardnpsmoodstavce"/>
    <w:rsid w:val="00EF36D5"/>
  </w:style>
  <w:style w:type="character" w:customStyle="1" w:styleId="Nadpis2Char">
    <w:name w:val="Nadpis 2 Char"/>
    <w:basedOn w:val="Standardnpsmoodstavce"/>
    <w:link w:val="Nadpis2"/>
    <w:uiPriority w:val="9"/>
    <w:semiHidden/>
    <w:rsid w:val="00164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06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4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F3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0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2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50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506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F36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F36D5"/>
  </w:style>
  <w:style w:type="character" w:customStyle="1" w:styleId="mw-editsection">
    <w:name w:val="mw-editsection"/>
    <w:basedOn w:val="Standardnpsmoodstavce"/>
    <w:rsid w:val="00EF36D5"/>
  </w:style>
  <w:style w:type="character" w:customStyle="1" w:styleId="mw-editsection-bracket">
    <w:name w:val="mw-editsection-bracket"/>
    <w:basedOn w:val="Standardnpsmoodstavce"/>
    <w:rsid w:val="00EF36D5"/>
  </w:style>
  <w:style w:type="character" w:customStyle="1" w:styleId="mw-editsection-divider">
    <w:name w:val="mw-editsection-divider"/>
    <w:basedOn w:val="Standardnpsmoodstavce"/>
    <w:rsid w:val="00EF36D5"/>
  </w:style>
  <w:style w:type="character" w:customStyle="1" w:styleId="Nadpis2Char">
    <w:name w:val="Nadpis 2 Char"/>
    <w:basedOn w:val="Standardnpsmoodstavce"/>
    <w:link w:val="Nadpis2"/>
    <w:uiPriority w:val="9"/>
    <w:semiHidden/>
    <w:rsid w:val="00164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N%C3%A1rodn%C3%AD_(Praha)" TargetMode="External"/><Relationship Id="rId18" Type="http://schemas.openxmlformats.org/officeDocument/2006/relationships/hyperlink" Target="https://cs.wikipedia.org/wiki/Prozat%C3%ADmn%C3%AD_divadlo" TargetMode="External"/><Relationship Id="rId26" Type="http://schemas.openxmlformats.org/officeDocument/2006/relationships/hyperlink" Target="https://cs.wikipedia.org/wiki/Opera_N%C3%A1rodn%C3%ADho_divadla" TargetMode="External"/><Relationship Id="rId39" Type="http://schemas.openxmlformats.org/officeDocument/2006/relationships/hyperlink" Target="https://cs.wikipedia.org/wiki/Libu%C5%A1e_(opera)" TargetMode="External"/><Relationship Id="rId21" Type="http://schemas.openxmlformats.org/officeDocument/2006/relationships/hyperlink" Target="https://cs.wikipedia.org/wiki/1883" TargetMode="External"/><Relationship Id="rId34" Type="http://schemas.openxmlformats.org/officeDocument/2006/relationships/hyperlink" Target="https://cs.wikipedia.org/wiki/Dalibor_(opera)" TargetMode="External"/><Relationship Id="rId42" Type="http://schemas.openxmlformats.org/officeDocument/2006/relationships/hyperlink" Target="https://cs.wikipedia.org/wiki/Kupole" TargetMode="External"/><Relationship Id="rId47" Type="http://schemas.openxmlformats.org/officeDocument/2006/relationships/hyperlink" Target="https://cs.wikipedia.org/wiki/St%C3%A1tn%C3%AD_opera_Praha" TargetMode="External"/><Relationship Id="rId50" Type="http://schemas.openxmlformats.org/officeDocument/2006/relationships/hyperlink" Target="https://cs.wikipedia.org/wiki/Stavovsk%C3%A9_divadlo" TargetMode="External"/><Relationship Id="rId55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Josef_Z%C3%ADtek" TargetMode="External"/><Relationship Id="rId17" Type="http://schemas.openxmlformats.org/officeDocument/2006/relationships/hyperlink" Target="https://cs.wikipedia.org/wiki/Architektura" TargetMode="External"/><Relationship Id="rId25" Type="http://schemas.openxmlformats.org/officeDocument/2006/relationships/hyperlink" Target="https://cs.wikipedia.org/wiki/%C4%8Cinohra_N%C3%A1rodn%C3%ADho_divadla" TargetMode="External"/><Relationship Id="rId33" Type="http://schemas.openxmlformats.org/officeDocument/2006/relationships/hyperlink" Target="https://cs.wikipedia.org/wiki/Bed%C5%99ich_Smetana" TargetMode="External"/><Relationship Id="rId38" Type="http://schemas.openxmlformats.org/officeDocument/2006/relationships/hyperlink" Target="https://cs.wikipedia.org/wiki/Bed%C5%99ich_Smetana" TargetMode="External"/><Relationship Id="rId46" Type="http://schemas.openxmlformats.org/officeDocument/2006/relationships/hyperlink" Target="https://cs.wikipedia.org/wiki/Rakousko-uhersk%C3%BD_zlat%C3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N%C3%A1rodn%C3%AD_kulturn%C3%AD_pam%C3%A1tka_(%C4%8Cesko)" TargetMode="External"/><Relationship Id="rId20" Type="http://schemas.openxmlformats.org/officeDocument/2006/relationships/hyperlink" Target="https://cs.wikipedia.org/wiki/Po%C5%BE%C3%A1r_N%C3%A1rodn%C3%ADho_divadla" TargetMode="External"/><Relationship Id="rId29" Type="http://schemas.openxmlformats.org/officeDocument/2006/relationships/hyperlink" Target="https://cs.wikipedia.org/wiki/16._kv%C4%9Bten" TargetMode="External"/><Relationship Id="rId41" Type="http://schemas.openxmlformats.org/officeDocument/2006/relationships/hyperlink" Target="https://cs.wikipedia.org/wiki/1881" TargetMode="External"/><Relationship Id="rId54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ivysilani/11103404611-narodni-divadlo-jak-je-neznate/" TargetMode="External"/><Relationship Id="rId11" Type="http://schemas.openxmlformats.org/officeDocument/2006/relationships/hyperlink" Target="https://cs.wikipedia.org/wiki/Novorenesance" TargetMode="External"/><Relationship Id="rId24" Type="http://schemas.openxmlformats.org/officeDocument/2006/relationships/hyperlink" Target="https://cs.wikipedia.org/wiki/St%C3%A1tn%C3%AD_opera_Praha" TargetMode="External"/><Relationship Id="rId32" Type="http://schemas.openxmlformats.org/officeDocument/2006/relationships/hyperlink" Target="https://cs.wikipedia.org/wiki/Premi%C3%A9ra" TargetMode="External"/><Relationship Id="rId37" Type="http://schemas.openxmlformats.org/officeDocument/2006/relationships/hyperlink" Target="https://cs.wikipedia.org/wiki/Korunn%C3%AD_princ_Rudolf" TargetMode="External"/><Relationship Id="rId40" Type="http://schemas.openxmlformats.org/officeDocument/2006/relationships/hyperlink" Target="https://cs.wikipedia.org/wiki/12._srpen" TargetMode="External"/><Relationship Id="rId45" Type="http://schemas.openxmlformats.org/officeDocument/2006/relationships/hyperlink" Target="https://cs.wikipedia.org/wiki/Jevi%C5%A1t%C4%9B" TargetMode="External"/><Relationship Id="rId53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Nov%C3%A9_M%C4%9Bsto_(Praha)" TargetMode="External"/><Relationship Id="rId23" Type="http://schemas.openxmlformats.org/officeDocument/2006/relationships/hyperlink" Target="https://cs.wikipedia.org/wiki/Stavovsk%C3%A9_divadlo" TargetMode="External"/><Relationship Id="rId28" Type="http://schemas.openxmlformats.org/officeDocument/2006/relationships/hyperlink" Target="https://cs.wikipedia.org/wiki/Laterna_magika" TargetMode="External"/><Relationship Id="rId36" Type="http://schemas.openxmlformats.org/officeDocument/2006/relationships/hyperlink" Target="https://cs.wikipedia.org/wiki/1881" TargetMode="External"/><Relationship Id="rId49" Type="http://schemas.openxmlformats.org/officeDocument/2006/relationships/hyperlink" Target="https://cs.wikipedia.org/wiki/198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s.wikipedia.org/wiki/%C4%8Cesko" TargetMode="External"/><Relationship Id="rId19" Type="http://schemas.openxmlformats.org/officeDocument/2006/relationships/hyperlink" Target="https://cs.wikipedia.org/wiki/1881" TargetMode="External"/><Relationship Id="rId31" Type="http://schemas.openxmlformats.org/officeDocument/2006/relationships/hyperlink" Target="https://cs.wikipedia.org/wiki/Z%C3%A1kladn%C3%AD_k%C3%A1men" TargetMode="External"/><Relationship Id="rId44" Type="http://schemas.openxmlformats.org/officeDocument/2006/relationships/hyperlink" Target="https://cs.wikipedia.org/wiki/Franti%C5%A1ek_%C5%BDen%C3%AD%C5%A1ek" TargetMode="External"/><Relationship Id="rId52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Divadlo" TargetMode="External"/><Relationship Id="rId14" Type="http://schemas.openxmlformats.org/officeDocument/2006/relationships/hyperlink" Target="https://cs.wikipedia.org/wiki/Masarykovo_n%C3%A1b%C5%99e%C5%BE%C3%AD" TargetMode="External"/><Relationship Id="rId22" Type="http://schemas.openxmlformats.org/officeDocument/2006/relationships/hyperlink" Target="https://cs.wikipedia.org/wiki/Nov%C3%A1_sc%C3%A9na_(Praha)" TargetMode="External"/><Relationship Id="rId27" Type="http://schemas.openxmlformats.org/officeDocument/2006/relationships/hyperlink" Target="https://cs.wikipedia.org/w/index.php?title=Balet_N%C3%A1rodn%C3%ADho_divadla&amp;action=edit&amp;redlink=1" TargetMode="External"/><Relationship Id="rId30" Type="http://schemas.openxmlformats.org/officeDocument/2006/relationships/hyperlink" Target="https://cs.wikipedia.org/wiki/1868" TargetMode="External"/><Relationship Id="rId35" Type="http://schemas.openxmlformats.org/officeDocument/2006/relationships/hyperlink" Target="https://cs.wikipedia.org/wiki/11._%C4%8Derven" TargetMode="External"/><Relationship Id="rId43" Type="http://schemas.openxmlformats.org/officeDocument/2006/relationships/hyperlink" Target="https://cs.wikipedia.org/wiki/Hledi%C5%A1t%C4%9B" TargetMode="External"/><Relationship Id="rId48" Type="http://schemas.openxmlformats.org/officeDocument/2006/relationships/hyperlink" Target="https://cs.wikipedia.org/wiki/Nov%C3%A1_sc%C3%A9na_(Praha)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s.wikipedia.org/wiki/Praha" TargetMode="External"/><Relationship Id="rId51" Type="http://schemas.openxmlformats.org/officeDocument/2006/relationships/hyperlink" Target="https://cs.wikipedia.org/wiki/Prvn%C3%AD_sv%C4%9Btov%C3%A1_v%C3%A1lk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2020-04-19T12:23:00Z</dcterms:created>
  <dcterms:modified xsi:type="dcterms:W3CDTF">2020-04-19T13:18:00Z</dcterms:modified>
</cp:coreProperties>
</file>