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82" w:rsidRDefault="008A6982" w:rsidP="008A6982">
      <w:pPr>
        <w:rPr>
          <w:b/>
          <w:sz w:val="24"/>
          <w:szCs w:val="24"/>
          <w:u w:val="thick"/>
        </w:rPr>
      </w:pP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 xml:space="preserve">a období 11. 5. –  15. 5. 2020 </w:t>
      </w:r>
    </w:p>
    <w:p w:rsidR="008A6982" w:rsidRDefault="008A6982" w:rsidP="008A6982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JV</w:t>
      </w:r>
    </w:p>
    <w:p w:rsidR="008A6982" w:rsidRDefault="008A6982" w:rsidP="008A6982">
      <w:pPr>
        <w:rPr>
          <w:sz w:val="24"/>
          <w:szCs w:val="24"/>
        </w:rPr>
      </w:pPr>
      <w:r>
        <w:rPr>
          <w:sz w:val="24"/>
          <w:szCs w:val="24"/>
          <w:u w:val="single"/>
        </w:rPr>
        <w:t>Téma:</w:t>
      </w:r>
      <w:r>
        <w:rPr>
          <w:sz w:val="24"/>
          <w:szCs w:val="24"/>
        </w:rPr>
        <w:tab/>
        <w:t>Slovesa – přítomný  čas</w:t>
      </w:r>
    </w:p>
    <w:p w:rsidR="008A6982" w:rsidRDefault="008A6982" w:rsidP="008A6982">
      <w:pPr>
        <w:rPr>
          <w:sz w:val="24"/>
          <w:szCs w:val="24"/>
        </w:rPr>
      </w:pPr>
      <w:r>
        <w:rPr>
          <w:sz w:val="24"/>
          <w:szCs w:val="24"/>
        </w:rPr>
        <w:t>Úkol:</w:t>
      </w:r>
      <w:r>
        <w:rPr>
          <w:sz w:val="24"/>
          <w:szCs w:val="24"/>
        </w:rPr>
        <w:tab/>
        <w:t>1.  Provedení zápisu učiva</w:t>
      </w:r>
      <w:r w:rsidR="00FA0A7B">
        <w:rPr>
          <w:sz w:val="24"/>
          <w:szCs w:val="24"/>
        </w:rPr>
        <w:t xml:space="preserve"> – nalep zápis do sešitu</w:t>
      </w:r>
    </w:p>
    <w:p w:rsidR="00FA0A7B" w:rsidRDefault="00FA0A7B" w:rsidP="008A6982">
      <w:pPr>
        <w:rPr>
          <w:sz w:val="24"/>
          <w:szCs w:val="24"/>
        </w:rPr>
      </w:pPr>
      <w:r>
        <w:rPr>
          <w:sz w:val="24"/>
          <w:szCs w:val="24"/>
        </w:rPr>
        <w:t>ZÁPIS:</w:t>
      </w:r>
    </w:p>
    <w:p w:rsidR="00FA0A7B" w:rsidRDefault="00FA0A7B" w:rsidP="008A6982">
      <w:pPr>
        <w:rPr>
          <w:sz w:val="24"/>
          <w:szCs w:val="24"/>
        </w:rPr>
      </w:pPr>
      <w:r>
        <w:rPr>
          <w:sz w:val="24"/>
          <w:szCs w:val="24"/>
        </w:rPr>
        <w:t>2. Čas přítomný</w:t>
      </w:r>
    </w:p>
    <w:p w:rsidR="00FA0A7B" w:rsidRDefault="00FA0A7B" w:rsidP="008A6982">
      <w:pPr>
        <w:rPr>
          <w:rFonts w:ascii="Segoe UI" w:hAnsi="Segoe UI" w:cs="Segoe UI"/>
          <w:color w:val="212529"/>
        </w:rPr>
      </w:pPr>
      <w:r>
        <w:rPr>
          <w:sz w:val="24"/>
          <w:szCs w:val="24"/>
        </w:rPr>
        <w:t xml:space="preserve">= </w:t>
      </w:r>
      <w:r>
        <w:rPr>
          <w:rFonts w:ascii="Segoe UI" w:hAnsi="Segoe UI" w:cs="Segoe UI"/>
          <w:color w:val="212529"/>
        </w:rPr>
        <w:t>sloveso oznamuje, že se něco právě děje</w:t>
      </w:r>
    </w:p>
    <w:p w:rsidR="008C7B6D" w:rsidRDefault="008C7B6D" w:rsidP="008A6982">
      <w:pPr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PŘ.: čtu, dělají, odcházíte, píše, … </w:t>
      </w:r>
    </w:p>
    <w:p w:rsidR="008C7B6D" w:rsidRPr="008C7B6D" w:rsidRDefault="008C7B6D" w:rsidP="008A6982">
      <w:pPr>
        <w:rPr>
          <w:rFonts w:ascii="Segoe UI" w:hAnsi="Segoe UI" w:cs="Segoe UI"/>
          <w:b/>
          <w:i/>
          <w:color w:val="212529"/>
        </w:rPr>
      </w:pPr>
      <w:r>
        <w:rPr>
          <w:rFonts w:ascii="Segoe UI" w:hAnsi="Segoe UI" w:cs="Segoe UI"/>
          <w:color w:val="212529"/>
        </w:rPr>
        <w:t xml:space="preserve">- u některých sloves se opět přidává zvratné </w:t>
      </w:r>
      <w:r w:rsidRPr="008C7B6D">
        <w:rPr>
          <w:rFonts w:ascii="Segoe UI" w:hAnsi="Segoe UI" w:cs="Segoe UI"/>
          <w:b/>
          <w:i/>
          <w:color w:val="212529"/>
        </w:rPr>
        <w:t>se, si</w:t>
      </w:r>
    </w:p>
    <w:p w:rsidR="008C7B6D" w:rsidRDefault="008C7B6D" w:rsidP="008A6982">
      <w:pPr>
        <w:rPr>
          <w:sz w:val="24"/>
          <w:szCs w:val="24"/>
        </w:rPr>
      </w:pPr>
      <w:r>
        <w:rPr>
          <w:rFonts w:ascii="Segoe UI" w:hAnsi="Segoe UI" w:cs="Segoe UI"/>
          <w:color w:val="212529"/>
        </w:rPr>
        <w:t xml:space="preserve">PŘ.:  učím se, dopisujeme si, </w:t>
      </w:r>
    </w:p>
    <w:p w:rsidR="008A6982" w:rsidRDefault="008A6982" w:rsidP="008A6982">
      <w:pPr>
        <w:rPr>
          <w:sz w:val="24"/>
          <w:szCs w:val="24"/>
        </w:rPr>
      </w:pPr>
      <w:r>
        <w:rPr>
          <w:sz w:val="24"/>
          <w:szCs w:val="24"/>
        </w:rPr>
        <w:tab/>
        <w:t>2.  Vypracování cvičení</w:t>
      </w:r>
      <w:r w:rsidR="004C0285">
        <w:rPr>
          <w:sz w:val="24"/>
          <w:szCs w:val="24"/>
        </w:rPr>
        <w:t>: učebnice str. 57 cv. 8 a)  - pouze vybrané</w:t>
      </w:r>
      <w:r w:rsidR="00997EE3">
        <w:rPr>
          <w:sz w:val="24"/>
          <w:szCs w:val="24"/>
        </w:rPr>
        <w:t xml:space="preserve"> zadané</w:t>
      </w:r>
      <w:r w:rsidR="004C0285">
        <w:rPr>
          <w:sz w:val="24"/>
          <w:szCs w:val="24"/>
        </w:rPr>
        <w:t xml:space="preserve"> věty</w:t>
      </w:r>
      <w:r w:rsidR="00997EE3">
        <w:rPr>
          <w:sz w:val="24"/>
          <w:szCs w:val="24"/>
        </w:rPr>
        <w:t xml:space="preserve">               </w:t>
      </w:r>
      <w:r w:rsidR="004C0285">
        <w:rPr>
          <w:sz w:val="24"/>
          <w:szCs w:val="24"/>
        </w:rPr>
        <w:t xml:space="preserve"> </w:t>
      </w:r>
      <w:r w:rsidR="00997EE3">
        <w:rPr>
          <w:sz w:val="24"/>
          <w:szCs w:val="24"/>
        </w:rPr>
        <w:t>( sloveso v závorce dej do 1. osoby čísla jednotného tzn.</w:t>
      </w:r>
      <w:r w:rsidR="004C0285">
        <w:rPr>
          <w:sz w:val="24"/>
          <w:szCs w:val="24"/>
        </w:rPr>
        <w:t xml:space="preserve"> JÁ to právě dělám</w:t>
      </w:r>
      <w:r w:rsidR="00997EE3">
        <w:rPr>
          <w:sz w:val="24"/>
          <w:szCs w:val="24"/>
        </w:rPr>
        <w:t xml:space="preserve"> a</w:t>
      </w:r>
      <w:r w:rsidR="004C0285">
        <w:rPr>
          <w:sz w:val="24"/>
          <w:szCs w:val="24"/>
        </w:rPr>
        <w:t xml:space="preserve"> doplň </w:t>
      </w:r>
      <w:r w:rsidR="00997EE3">
        <w:rPr>
          <w:sz w:val="24"/>
          <w:szCs w:val="24"/>
        </w:rPr>
        <w:t xml:space="preserve">jej </w:t>
      </w:r>
      <w:r w:rsidR="004C0285">
        <w:rPr>
          <w:sz w:val="24"/>
          <w:szCs w:val="24"/>
        </w:rPr>
        <w:t>na řádek za závorkou ):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Můj den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Svou denní práci ( si plán</w:t>
      </w:r>
      <w:r w:rsidR="00997EE3">
        <w:rPr>
          <w:sz w:val="24"/>
          <w:szCs w:val="24"/>
        </w:rPr>
        <w:t xml:space="preserve">ovat )__________________________________ </w:t>
      </w:r>
      <w:r>
        <w:rPr>
          <w:sz w:val="24"/>
          <w:szCs w:val="24"/>
        </w:rPr>
        <w:t xml:space="preserve">a svého plánu 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( se držet ) ________________________ .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Po vyučování ( jít ) ____________ domů.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Po příchodu domů chvíli ( odpočívat ) _____________________________________ .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Pak ( psát ) __________________ domácí úkoly a ( učit se ) ________________________ .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Někdy ( pomáhat ) ____________________________ mamince a ( jít ) ________________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nakoupit .</w:t>
      </w:r>
    </w:p>
    <w:p w:rsidR="004C0285" w:rsidRDefault="004C0285" w:rsidP="008A6982">
      <w:pPr>
        <w:rPr>
          <w:sz w:val="24"/>
          <w:szCs w:val="24"/>
        </w:rPr>
      </w:pPr>
      <w:r>
        <w:rPr>
          <w:sz w:val="24"/>
          <w:szCs w:val="24"/>
        </w:rPr>
        <w:t>Večer si ( připravit ) ___________________________ učebnice</w:t>
      </w:r>
      <w:r w:rsidR="00997EE3">
        <w:rPr>
          <w:sz w:val="24"/>
          <w:szCs w:val="24"/>
        </w:rPr>
        <w:t xml:space="preserve"> a pomůcky na další den.</w:t>
      </w:r>
    </w:p>
    <w:p w:rsidR="00997EE3" w:rsidRDefault="00997EE3" w:rsidP="008A6982">
      <w:pPr>
        <w:rPr>
          <w:sz w:val="24"/>
          <w:szCs w:val="24"/>
        </w:rPr>
      </w:pPr>
      <w:r>
        <w:rPr>
          <w:sz w:val="24"/>
          <w:szCs w:val="24"/>
        </w:rPr>
        <w:t>Po večeři ( se umýt ) ____________________________ a ( jít) _____________ spát.</w:t>
      </w:r>
    </w:p>
    <w:p w:rsidR="00997EE3" w:rsidRDefault="00997EE3" w:rsidP="008A6982">
      <w:pPr>
        <w:rPr>
          <w:b/>
          <w:sz w:val="24"/>
          <w:szCs w:val="24"/>
          <w:u w:val="thick"/>
        </w:rPr>
      </w:pPr>
      <w:r w:rsidRPr="00997EE3">
        <w:rPr>
          <w:b/>
          <w:sz w:val="24"/>
          <w:szCs w:val="24"/>
          <w:u w:val="thick"/>
        </w:rPr>
        <w:t xml:space="preserve">ČJ </w:t>
      </w:r>
      <w:r>
        <w:rPr>
          <w:b/>
          <w:sz w:val="24"/>
          <w:szCs w:val="24"/>
          <w:u w:val="thick"/>
        </w:rPr>
        <w:t>–</w:t>
      </w:r>
      <w:r w:rsidRPr="00997EE3">
        <w:rPr>
          <w:b/>
          <w:sz w:val="24"/>
          <w:szCs w:val="24"/>
          <w:u w:val="thick"/>
        </w:rPr>
        <w:t xml:space="preserve"> LV</w:t>
      </w:r>
    </w:p>
    <w:p w:rsidR="00997EE3" w:rsidRDefault="00514499" w:rsidP="008A6982">
      <w:pPr>
        <w:rPr>
          <w:sz w:val="24"/>
          <w:szCs w:val="24"/>
        </w:rPr>
      </w:pPr>
      <w:r>
        <w:rPr>
          <w:sz w:val="24"/>
          <w:szCs w:val="24"/>
        </w:rPr>
        <w:t>Téma: Sledován</w:t>
      </w:r>
      <w:r w:rsidR="0083683B">
        <w:rPr>
          <w:sz w:val="24"/>
          <w:szCs w:val="24"/>
        </w:rPr>
        <w:t>í dokumentu na internetové adrese</w:t>
      </w:r>
      <w:r w:rsidR="00765594">
        <w:rPr>
          <w:sz w:val="24"/>
          <w:szCs w:val="24"/>
        </w:rPr>
        <w:t>:</w:t>
      </w:r>
    </w:p>
    <w:p w:rsidR="00765594" w:rsidRDefault="00FA7448" w:rsidP="008A6982">
      <w:pPr>
        <w:rPr>
          <w:rStyle w:val="Hypertextovodkaz"/>
          <w:sz w:val="24"/>
          <w:szCs w:val="24"/>
        </w:rPr>
      </w:pPr>
      <w:hyperlink r:id="rId8" w:history="1">
        <w:r w:rsidR="00765594" w:rsidRPr="001239F1">
          <w:rPr>
            <w:rStyle w:val="Hypertextovodkaz"/>
            <w:sz w:val="24"/>
            <w:szCs w:val="24"/>
          </w:rPr>
          <w:t>https://www.youtube.com/watch?v=LK13azlsRko</w:t>
        </w:r>
      </w:hyperlink>
    </w:p>
    <w:p w:rsidR="002769A1" w:rsidRPr="002769A1" w:rsidRDefault="002769A1" w:rsidP="008A6982">
      <w:pPr>
        <w:rPr>
          <w:sz w:val="24"/>
          <w:szCs w:val="24"/>
        </w:rPr>
      </w:pPr>
      <w:r w:rsidRPr="002769A1">
        <w:rPr>
          <w:rStyle w:val="Hypertextovodkaz"/>
          <w:color w:val="auto"/>
          <w:sz w:val="24"/>
          <w:szCs w:val="24"/>
          <w:u w:val="none"/>
        </w:rPr>
        <w:t>Doplň text dle sledovaného dokumentu:</w:t>
      </w:r>
    </w:p>
    <w:p w:rsidR="00765594" w:rsidRDefault="004353F2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1.  8. května 1945 skončila </w:t>
      </w:r>
      <w:r w:rsidR="00765594">
        <w:rPr>
          <w:sz w:val="24"/>
          <w:szCs w:val="24"/>
        </w:rPr>
        <w:t>___________________________________________</w:t>
      </w:r>
    </w:p>
    <w:p w:rsidR="00765594" w:rsidRDefault="00765594" w:rsidP="008A69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3683B" w:rsidRDefault="004353F2" w:rsidP="008A6982">
      <w:pPr>
        <w:rPr>
          <w:sz w:val="24"/>
          <w:szCs w:val="24"/>
        </w:rPr>
      </w:pPr>
      <w:r>
        <w:rPr>
          <w:sz w:val="24"/>
          <w:szCs w:val="24"/>
        </w:rPr>
        <w:t>2. Tento den -  8. květen</w:t>
      </w:r>
      <w:r w:rsidR="0083683B">
        <w:rPr>
          <w:sz w:val="24"/>
          <w:szCs w:val="24"/>
        </w:rPr>
        <w:t xml:space="preserve"> je vyhlášen jako Den osvobození od ______________________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Pražské povstání skončilo dne ______________________________________ , příjezdem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.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4.  Válka však neskončila na ________________________________________ .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5. Konflikt vyvrcholil svržením ___________________________________________________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na japonská města ___________________________________________________________ .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6. V 6 let trvajícím konfliktu podle odhadu zahynulo přes _____________________________</w:t>
      </w:r>
    </w:p>
    <w:p w:rsidR="0083683B" w:rsidRDefault="0083683B" w:rsidP="008A6982">
      <w:pPr>
        <w:rPr>
          <w:sz w:val="24"/>
          <w:szCs w:val="24"/>
        </w:rPr>
      </w:pPr>
      <w:r>
        <w:rPr>
          <w:sz w:val="24"/>
          <w:szCs w:val="24"/>
        </w:rPr>
        <w:t>lidí převážně  vojáků  -  civilistů ( nehodící se škrtni )</w:t>
      </w:r>
      <w:r w:rsidR="002769A1">
        <w:rPr>
          <w:sz w:val="24"/>
          <w:szCs w:val="24"/>
        </w:rPr>
        <w:t>.</w:t>
      </w:r>
    </w:p>
    <w:p w:rsidR="002769A1" w:rsidRDefault="002769A1" w:rsidP="008A6982">
      <w:pPr>
        <w:rPr>
          <w:b/>
          <w:sz w:val="24"/>
          <w:szCs w:val="24"/>
          <w:u w:val="thick"/>
        </w:rPr>
      </w:pPr>
      <w:r w:rsidRPr="002769A1">
        <w:rPr>
          <w:b/>
          <w:sz w:val="24"/>
          <w:szCs w:val="24"/>
          <w:u w:val="thick"/>
        </w:rPr>
        <w:t>ČJ-KSV</w:t>
      </w:r>
    </w:p>
    <w:p w:rsidR="002769A1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Téma: Vypravování, práce stextem – Vandal v ZOO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Úkol: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1. Spoj čarou rčení: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Pyšný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Chytrý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páv.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Mazaný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vlk.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Silný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liška.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Hladový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veš.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Líný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opice.</w:t>
      </w:r>
    </w:p>
    <w:p w:rsidR="00765594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Pomalý jako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želva.</w:t>
      </w:r>
    </w:p>
    <w:p w:rsidR="00AE57B0" w:rsidRDefault="00AE57B0" w:rsidP="008A6982">
      <w:pPr>
        <w:rPr>
          <w:sz w:val="24"/>
          <w:szCs w:val="24"/>
        </w:rPr>
      </w:pPr>
      <w:r>
        <w:rPr>
          <w:sz w:val="24"/>
          <w:szCs w:val="24"/>
        </w:rPr>
        <w:t>2. Doplň věty vhodnými výrazy</w:t>
      </w:r>
      <w:r w:rsidR="00956907">
        <w:rPr>
          <w:sz w:val="24"/>
          <w:szCs w:val="24"/>
        </w:rPr>
        <w:t xml:space="preserve"> ze závorky:</w:t>
      </w:r>
    </w:p>
    <w:p w:rsidR="00956907" w:rsidRDefault="00956907" w:rsidP="008A6982">
      <w:pPr>
        <w:rPr>
          <w:sz w:val="24"/>
          <w:szCs w:val="24"/>
        </w:rPr>
      </w:pPr>
      <w:r>
        <w:rPr>
          <w:sz w:val="24"/>
          <w:szCs w:val="24"/>
        </w:rPr>
        <w:t>V zoologické zahradě jsme ___________________________ šelmy. ( pozorovali, šmírovali )</w:t>
      </w:r>
    </w:p>
    <w:p w:rsidR="00956907" w:rsidRDefault="00956907" w:rsidP="008A6982">
      <w:pPr>
        <w:rPr>
          <w:sz w:val="24"/>
          <w:szCs w:val="24"/>
        </w:rPr>
      </w:pPr>
      <w:r>
        <w:rPr>
          <w:sz w:val="24"/>
          <w:szCs w:val="24"/>
        </w:rPr>
        <w:t>Lev se po kleci ___________________________ a pozoroval návštěvníky. ( procházel, coural)</w:t>
      </w:r>
    </w:p>
    <w:p w:rsidR="00956907" w:rsidRDefault="00956907" w:rsidP="008A6982">
      <w:pPr>
        <w:rPr>
          <w:sz w:val="24"/>
          <w:szCs w:val="24"/>
        </w:rPr>
      </w:pPr>
      <w:r>
        <w:rPr>
          <w:sz w:val="24"/>
          <w:szCs w:val="24"/>
        </w:rPr>
        <w:t>Lvi mají__________________ drápy a _______________ zuby. ( ostré, tupé, velké, obrovské)</w:t>
      </w:r>
    </w:p>
    <w:p w:rsidR="00956907" w:rsidRDefault="00956907" w:rsidP="008A6982">
      <w:pPr>
        <w:rPr>
          <w:sz w:val="24"/>
          <w:szCs w:val="24"/>
        </w:rPr>
      </w:pPr>
      <w:r>
        <w:rPr>
          <w:sz w:val="24"/>
          <w:szCs w:val="24"/>
        </w:rPr>
        <w:t>Lvice</w:t>
      </w:r>
      <w:r w:rsidR="00A7353C">
        <w:rPr>
          <w:sz w:val="24"/>
          <w:szCs w:val="24"/>
        </w:rPr>
        <w:t xml:space="preserve"> _________________________ v druhé kleci. ( chrápala, spala )</w:t>
      </w:r>
    </w:p>
    <w:p w:rsidR="00A7353C" w:rsidRDefault="00A7353C" w:rsidP="008A6982">
      <w:pPr>
        <w:rPr>
          <w:sz w:val="24"/>
          <w:szCs w:val="24"/>
        </w:rPr>
      </w:pPr>
      <w:r>
        <w:rPr>
          <w:sz w:val="24"/>
          <w:szCs w:val="24"/>
        </w:rPr>
        <w:t>Nedávno se jí ______________________________  lvíče. ( porodilo, narodilo )</w:t>
      </w:r>
    </w:p>
    <w:p w:rsidR="00A7353C" w:rsidRDefault="00A7353C" w:rsidP="008A6982">
      <w:pPr>
        <w:rPr>
          <w:sz w:val="24"/>
          <w:szCs w:val="24"/>
        </w:rPr>
      </w:pPr>
      <w:r>
        <w:rPr>
          <w:sz w:val="24"/>
          <w:szCs w:val="24"/>
        </w:rPr>
        <w:t>Je velmi _________________ a stále na lvici __________________. ( líné, hravé, poráží, doráží)</w:t>
      </w:r>
    </w:p>
    <w:p w:rsidR="00851BC1" w:rsidRDefault="00851BC1" w:rsidP="00F253B2">
      <w:pPr>
        <w:rPr>
          <w:b/>
          <w:bCs/>
        </w:rPr>
      </w:pPr>
    </w:p>
    <w:p w:rsidR="00851BC1" w:rsidRDefault="00851BC1" w:rsidP="00F253B2">
      <w:pPr>
        <w:rPr>
          <w:b/>
          <w:bCs/>
        </w:rPr>
      </w:pPr>
    </w:p>
    <w:p w:rsidR="00851BC1" w:rsidRDefault="00851BC1" w:rsidP="00F253B2">
      <w:pPr>
        <w:rPr>
          <w:b/>
          <w:bCs/>
        </w:rPr>
      </w:pPr>
    </w:p>
    <w:p w:rsidR="00851BC1" w:rsidRDefault="00851BC1" w:rsidP="00F253B2">
      <w:pPr>
        <w:rPr>
          <w:b/>
          <w:bCs/>
        </w:rPr>
      </w:pPr>
    </w:p>
    <w:p w:rsidR="00F253B2" w:rsidRDefault="00F253B2" w:rsidP="00F253B2">
      <w:pPr>
        <w:rPr>
          <w:b/>
          <w:bCs/>
        </w:rPr>
      </w:pPr>
      <w:r w:rsidRPr="00AB32A8">
        <w:rPr>
          <w:b/>
          <w:bCs/>
        </w:rPr>
        <w:lastRenderedPageBreak/>
        <w:t>AJ</w:t>
      </w:r>
      <w:r>
        <w:rPr>
          <w:b/>
          <w:bCs/>
        </w:rPr>
        <w:t>-7.roč.  11.5.-15.5.</w:t>
      </w:r>
    </w:p>
    <w:p w:rsidR="00F253B2" w:rsidRDefault="00F253B2" w:rsidP="00F253B2">
      <w:r>
        <w:t>Tento týden si procvičíme počítání do 100:</w:t>
      </w:r>
    </w:p>
    <w:p w:rsidR="00F253B2" w:rsidRDefault="00F253B2" w:rsidP="00F253B2">
      <w:hyperlink r:id="rId9" w:history="1">
        <w:r w:rsidRPr="006800FA">
          <w:rPr>
            <w:rStyle w:val="Hypertextovodkaz"/>
          </w:rPr>
          <w:t>https://zsbcupice.cz/hot-potatoes/anglictina/4-rocnik/high-numbers/num1.htm</w:t>
        </w:r>
      </w:hyperlink>
    </w:p>
    <w:p w:rsidR="00F253B2" w:rsidRDefault="00F253B2" w:rsidP="00F253B2">
      <w:r>
        <w:t>a naučíme se počítat do 1000 po stovkách:</w:t>
      </w:r>
    </w:p>
    <w:p w:rsidR="00F253B2" w:rsidRDefault="00F253B2" w:rsidP="00F253B2">
      <w:r>
        <w:t xml:space="preserve">100- one </w:t>
      </w:r>
      <w:r w:rsidRPr="00AB32A8">
        <w:rPr>
          <w:b/>
          <w:bCs/>
        </w:rPr>
        <w:t xml:space="preserve">hundred </w:t>
      </w:r>
      <w:r>
        <w:t xml:space="preserve">(čteme: van handrid) </w:t>
      </w:r>
    </w:p>
    <w:p w:rsidR="00F253B2" w:rsidRDefault="00F253B2" w:rsidP="00F253B2">
      <w:r>
        <w:t xml:space="preserve">200- two </w:t>
      </w:r>
      <w:r w:rsidRPr="00AB32A8">
        <w:rPr>
          <w:b/>
          <w:bCs/>
        </w:rPr>
        <w:t xml:space="preserve">hundred </w:t>
      </w:r>
      <w:r>
        <w:t>(tú handrid)</w:t>
      </w:r>
    </w:p>
    <w:p w:rsidR="00F253B2" w:rsidRDefault="00F253B2" w:rsidP="00F253B2">
      <w:r>
        <w:t xml:space="preserve">300-three </w:t>
      </w:r>
      <w:r w:rsidRPr="00AB32A8">
        <w:rPr>
          <w:b/>
          <w:bCs/>
        </w:rPr>
        <w:t>hundred</w:t>
      </w:r>
      <w:r>
        <w:t xml:space="preserve"> (srí handrid) až do……..1000-one </w:t>
      </w:r>
      <w:r w:rsidRPr="00AB32A8">
        <w:rPr>
          <w:b/>
          <w:bCs/>
        </w:rPr>
        <w:t>thousand</w:t>
      </w:r>
      <w:r>
        <w:t xml:space="preserve"> (tauznd)</w:t>
      </w:r>
    </w:p>
    <w:p w:rsidR="00F253B2" w:rsidRDefault="00F253B2" w:rsidP="00F253B2">
      <w:r>
        <w:t>Poslechni si na:</w:t>
      </w:r>
    </w:p>
    <w:p w:rsidR="00F253B2" w:rsidRDefault="00F253B2" w:rsidP="00F253B2">
      <w:hyperlink r:id="rId10" w:history="1">
        <w:r>
          <w:rPr>
            <w:rStyle w:val="Hypertextovodkaz"/>
          </w:rPr>
          <w:t>https://www.youtube.com/watch?v=6rs_EuDx2xQ</w:t>
        </w:r>
      </w:hyperlink>
    </w:p>
    <w:p w:rsidR="00F253B2" w:rsidRDefault="00F253B2" w:rsidP="00F253B2">
      <w:pPr>
        <w:rPr>
          <w:b/>
          <w:bCs/>
        </w:rPr>
      </w:pPr>
      <w:r>
        <w:t xml:space="preserve">Počítání po jedné je stejné, jenom za slovíčkem </w:t>
      </w:r>
      <w:r w:rsidRPr="00AB32A8">
        <w:rPr>
          <w:b/>
          <w:bCs/>
        </w:rPr>
        <w:t xml:space="preserve">hundred </w:t>
      </w:r>
      <w:r>
        <w:t xml:space="preserve">přidáme </w:t>
      </w:r>
      <w:r w:rsidRPr="00AB32A8">
        <w:rPr>
          <w:b/>
          <w:bCs/>
        </w:rPr>
        <w:t>and:</w:t>
      </w:r>
    </w:p>
    <w:p w:rsidR="00F253B2" w:rsidRDefault="00F253B2" w:rsidP="00F253B2">
      <w:r w:rsidRPr="00AB32A8">
        <w:t xml:space="preserve">101-one hundred </w:t>
      </w:r>
      <w:r w:rsidRPr="00AB32A8">
        <w:rPr>
          <w:b/>
          <w:bCs/>
        </w:rPr>
        <w:t>and</w:t>
      </w:r>
      <w:r w:rsidRPr="00AB32A8">
        <w:t xml:space="preserve"> one</w:t>
      </w:r>
    </w:p>
    <w:p w:rsidR="00F253B2" w:rsidRDefault="00F253B2" w:rsidP="00F253B2">
      <w:r>
        <w:t xml:space="preserve">102- one hundred </w:t>
      </w:r>
      <w:r w:rsidRPr="00AB32A8">
        <w:rPr>
          <w:b/>
          <w:bCs/>
        </w:rPr>
        <w:t>and</w:t>
      </w:r>
      <w:r>
        <w:t xml:space="preserve"> two</w:t>
      </w:r>
    </w:p>
    <w:p w:rsidR="00F253B2" w:rsidRDefault="00F253B2" w:rsidP="00F253B2">
      <w:r>
        <w:t xml:space="preserve">103 – one hundred </w:t>
      </w:r>
      <w:r w:rsidRPr="0019770E">
        <w:rPr>
          <w:b/>
          <w:bCs/>
        </w:rPr>
        <w:t xml:space="preserve">and </w:t>
      </w:r>
      <w:r>
        <w:t>three</w:t>
      </w:r>
    </w:p>
    <w:p w:rsidR="00F253B2" w:rsidRDefault="00F253B2" w:rsidP="00F253B2">
      <w:r>
        <w:t xml:space="preserve">110-one hundred </w:t>
      </w:r>
      <w:r w:rsidRPr="0019770E">
        <w:rPr>
          <w:b/>
          <w:bCs/>
        </w:rPr>
        <w:t>and</w:t>
      </w:r>
      <w:r>
        <w:t xml:space="preserve"> ten</w:t>
      </w:r>
    </w:p>
    <w:p w:rsidR="00F253B2" w:rsidRDefault="00F253B2" w:rsidP="00F253B2">
      <w:r>
        <w:t xml:space="preserve">152-one hundred </w:t>
      </w:r>
      <w:r w:rsidRPr="0019770E">
        <w:rPr>
          <w:b/>
          <w:bCs/>
        </w:rPr>
        <w:t>and</w:t>
      </w:r>
      <w:r>
        <w:t xml:space="preserve"> fifty-two</w:t>
      </w:r>
    </w:p>
    <w:p w:rsidR="00F253B2" w:rsidRDefault="00F253B2" w:rsidP="00F253B2">
      <w:r>
        <w:t xml:space="preserve">135-one hundred </w:t>
      </w:r>
      <w:r w:rsidRPr="0019770E">
        <w:rPr>
          <w:b/>
          <w:bCs/>
        </w:rPr>
        <w:t>and</w:t>
      </w:r>
      <w:r>
        <w:t xml:space="preserve"> thirty-five</w:t>
      </w:r>
    </w:p>
    <w:p w:rsidR="00851BC1" w:rsidRDefault="00F253B2" w:rsidP="00851BC1">
      <w:pPr>
        <w:rPr>
          <w:b/>
          <w:bCs/>
        </w:rPr>
      </w:pPr>
      <w:r>
        <w:t xml:space="preserve">Vypracuj cvičení č.3 na str.18-vypočítej příklady </w:t>
      </w:r>
      <w:r w:rsidRPr="0019770E">
        <w:rPr>
          <w:b/>
          <w:bCs/>
        </w:rPr>
        <w:t>a výsledky napiš slovem anglicky.</w:t>
      </w:r>
    </w:p>
    <w:p w:rsidR="00F253B2" w:rsidRPr="00851BC1" w:rsidRDefault="00F253B2" w:rsidP="00851BC1">
      <w:pPr>
        <w:rPr>
          <w:b/>
          <w:bCs/>
        </w:rPr>
      </w:pPr>
      <w:r w:rsidRPr="00851BC1">
        <w:rPr>
          <w:rFonts w:ascii="Times New Roman" w:hAnsi="Times New Roman"/>
          <w:b/>
          <w:bCs/>
          <w:color w:val="1F4E79"/>
          <w:sz w:val="28"/>
          <w:szCs w:val="28"/>
        </w:rPr>
        <w:t>Nj – 7. A, B</w:t>
      </w:r>
    </w:p>
    <w:p w:rsidR="00F253B2" w:rsidRPr="00851BC1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28"/>
          <w:szCs w:val="28"/>
        </w:rPr>
      </w:pPr>
      <w:r w:rsidRPr="00851BC1">
        <w:rPr>
          <w:rFonts w:ascii="Times New Roman" w:hAnsi="Times New Roman"/>
          <w:b/>
          <w:bCs/>
          <w:color w:val="1F4E79"/>
          <w:sz w:val="28"/>
          <w:szCs w:val="28"/>
        </w:rPr>
        <w:t>Opakujeme časování slovesa machen.</w:t>
      </w:r>
    </w:p>
    <w:p w:rsidR="00F253B2" w:rsidRPr="00851BC1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28"/>
          <w:szCs w:val="28"/>
        </w:rPr>
      </w:pPr>
      <w:r w:rsidRPr="00851BC1">
        <w:rPr>
          <w:rFonts w:ascii="Times New Roman" w:hAnsi="Times New Roman"/>
          <w:b/>
          <w:bCs/>
          <w:color w:val="1F4E79"/>
          <w:sz w:val="28"/>
          <w:szCs w:val="28"/>
        </w:rPr>
        <w:t>Doplň do vět sloveso machen se srávnou koncovkou!!!</w:t>
      </w:r>
    </w:p>
    <w:p w:rsidR="00F253B2" w:rsidRPr="00851BC1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28"/>
          <w:szCs w:val="28"/>
        </w:rPr>
      </w:pPr>
      <w:r w:rsidRPr="00851BC1">
        <w:rPr>
          <w:rFonts w:ascii="Times New Roman" w:hAnsi="Times New Roman"/>
          <w:b/>
          <w:bCs/>
          <w:color w:val="1F4E79"/>
          <w:sz w:val="28"/>
          <w:szCs w:val="28"/>
        </w:rPr>
        <w:t>Tady je nápověda...</w:t>
      </w:r>
    </w:p>
    <w:p w:rsidR="00F253B2" w:rsidRPr="00254BD2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32"/>
          <w:szCs w:val="32"/>
        </w:rPr>
      </w:pPr>
    </w:p>
    <w:p w:rsidR="00F253B2" w:rsidRPr="00254BD2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32"/>
          <w:szCs w:val="32"/>
        </w:rPr>
      </w:pPr>
      <w:r w:rsidRPr="00254BD2">
        <w:rPr>
          <w:rFonts w:ascii="Times New Roman" w:hAnsi="Times New Roman"/>
          <w:b/>
          <w:noProof/>
          <w:color w:val="1F4E79"/>
          <w:sz w:val="32"/>
          <w:szCs w:val="32"/>
          <w:lang w:eastAsia="cs-CZ"/>
        </w:rPr>
        <w:drawing>
          <wp:inline distT="0" distB="0" distL="0" distR="0">
            <wp:extent cx="4000500" cy="2428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C1" w:rsidRDefault="00851BC1" w:rsidP="00F253B2">
      <w:pPr>
        <w:pStyle w:val="Normlnweb"/>
        <w:spacing w:before="0" w:beforeAutospacing="0" w:after="0" w:afterAutospacing="0"/>
        <w:textAlignment w:val="baseline"/>
        <w:rPr>
          <w:rFonts w:ascii="Candara" w:hAnsi="Candara" w:cs="Arial"/>
          <w:b/>
          <w:bCs/>
          <w:color w:val="000000"/>
          <w:kern w:val="24"/>
          <w:sz w:val="28"/>
          <w:szCs w:val="28"/>
          <w:lang w:val="cs-CZ"/>
        </w:rPr>
      </w:pPr>
    </w:p>
    <w:p w:rsidR="00F253B2" w:rsidRPr="00851BC1" w:rsidRDefault="00F253B2" w:rsidP="00F253B2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851BC1">
        <w:rPr>
          <w:rFonts w:ascii="Candara" w:hAnsi="Candara" w:cs="Arial"/>
          <w:b/>
          <w:bCs/>
          <w:color w:val="000000"/>
          <w:kern w:val="24"/>
          <w:sz w:val="28"/>
          <w:szCs w:val="28"/>
          <w:lang w:val="cs-CZ"/>
        </w:rPr>
        <w:lastRenderedPageBreak/>
        <w:t>Was  ……… Ute ( sie ) am Mittwoch?</w:t>
      </w:r>
    </w:p>
    <w:p w:rsidR="00F253B2" w:rsidRPr="00851BC1" w:rsidRDefault="00F253B2" w:rsidP="00F253B2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851BC1">
        <w:rPr>
          <w:rFonts w:ascii="Candara" w:hAnsi="Candara" w:cs="Arial"/>
          <w:b/>
          <w:bCs/>
          <w:color w:val="000000"/>
          <w:kern w:val="24"/>
          <w:sz w:val="28"/>
          <w:szCs w:val="28"/>
          <w:lang w:val="cs-CZ"/>
        </w:rPr>
        <w:t>Was …………Sie, Frau Lehrerin am Donnerstag?</w:t>
      </w:r>
    </w:p>
    <w:p w:rsidR="00F253B2" w:rsidRPr="00851BC1" w:rsidRDefault="00F253B2" w:rsidP="00F253B2">
      <w:pPr>
        <w:pStyle w:val="Bezmezer"/>
        <w:rPr>
          <w:rFonts w:ascii="Candara" w:eastAsia="Times New Roman" w:hAnsi="Candara" w:cs="Arial"/>
          <w:b/>
          <w:bCs/>
          <w:color w:val="000000"/>
          <w:kern w:val="24"/>
          <w:sz w:val="28"/>
          <w:szCs w:val="28"/>
        </w:rPr>
      </w:pPr>
      <w:r w:rsidRPr="00851BC1">
        <w:rPr>
          <w:rFonts w:ascii="Candara" w:eastAsia="Times New Roman" w:hAnsi="Candara" w:cs="Arial"/>
          <w:b/>
          <w:bCs/>
          <w:color w:val="000000"/>
          <w:kern w:val="24"/>
          <w:sz w:val="28"/>
          <w:szCs w:val="28"/>
        </w:rPr>
        <w:t>Was ………… dein Vater und dein Bruder am Freitag?</w:t>
      </w:r>
    </w:p>
    <w:p w:rsidR="00F253B2" w:rsidRPr="00851BC1" w:rsidRDefault="00F253B2" w:rsidP="00F253B2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 w:rsidRPr="00851BC1">
        <w:rPr>
          <w:rFonts w:ascii="Times New Roman" w:hAnsi="Times New Roman"/>
          <w:b/>
          <w:bCs/>
          <w:sz w:val="28"/>
          <w:szCs w:val="28"/>
        </w:rPr>
        <w:t>Was …………. du am Montag?</w:t>
      </w:r>
    </w:p>
    <w:p w:rsidR="00F253B2" w:rsidRPr="00851BC1" w:rsidRDefault="00F253B2" w:rsidP="00F253B2">
      <w:pPr>
        <w:pStyle w:val="Normlnweb"/>
        <w:spacing w:before="0" w:beforeAutospacing="0" w:after="0" w:afterAutospacing="0"/>
        <w:textAlignment w:val="baseline"/>
        <w:rPr>
          <w:sz w:val="28"/>
          <w:szCs w:val="28"/>
        </w:rPr>
      </w:pPr>
      <w:r w:rsidRPr="00851BC1">
        <w:rPr>
          <w:rFonts w:ascii="Candara" w:hAnsi="Candara" w:cs="Arial"/>
          <w:b/>
          <w:bCs/>
          <w:color w:val="000000"/>
          <w:kern w:val="24"/>
          <w:sz w:val="28"/>
          <w:szCs w:val="28"/>
          <w:lang w:val="cs-CZ"/>
        </w:rPr>
        <w:t>Was ………… Paul ( er ) am Dienstag?</w:t>
      </w:r>
    </w:p>
    <w:p w:rsidR="00F253B2" w:rsidRPr="00851BC1" w:rsidRDefault="00F253B2" w:rsidP="00F253B2">
      <w:pPr>
        <w:pStyle w:val="Bezmezer"/>
        <w:rPr>
          <w:rFonts w:ascii="Times New Roman" w:hAnsi="Times New Roman"/>
          <w:b/>
          <w:bCs/>
          <w:color w:val="1F4E79"/>
          <w:sz w:val="28"/>
          <w:szCs w:val="28"/>
        </w:rPr>
      </w:pPr>
    </w:p>
    <w:p w:rsidR="00EA1C28" w:rsidRDefault="00A7353C" w:rsidP="008A6982">
      <w:pPr>
        <w:rPr>
          <w:b/>
          <w:sz w:val="24"/>
          <w:szCs w:val="24"/>
          <w:u w:val="thick"/>
        </w:rPr>
      </w:pPr>
      <w:r w:rsidRPr="00A7353C">
        <w:rPr>
          <w:b/>
          <w:sz w:val="24"/>
          <w:szCs w:val="24"/>
          <w:u w:val="thick"/>
        </w:rPr>
        <w:t>M</w:t>
      </w:r>
    </w:p>
    <w:p w:rsidR="00EA1C28" w:rsidRDefault="00EA1C28" w:rsidP="008A6982">
      <w:pPr>
        <w:rPr>
          <w:sz w:val="24"/>
          <w:szCs w:val="24"/>
        </w:rPr>
      </w:pPr>
      <w:r>
        <w:rPr>
          <w:sz w:val="24"/>
          <w:szCs w:val="24"/>
        </w:rPr>
        <w:t>Téma: Písemné dělení beze zbytku</w:t>
      </w:r>
    </w:p>
    <w:p w:rsidR="0005075A" w:rsidRPr="00EA1C28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Úkol: 1. Shlédnout postup písemného dělení na internetové adrese:</w:t>
      </w:r>
    </w:p>
    <w:p w:rsidR="00D73363" w:rsidRDefault="00FA7448" w:rsidP="008A6982">
      <w:pPr>
        <w:rPr>
          <w:sz w:val="24"/>
          <w:szCs w:val="24"/>
        </w:rPr>
      </w:pPr>
      <w:hyperlink r:id="rId12" w:history="1">
        <w:r w:rsidR="00EA1C28" w:rsidRPr="00373999">
          <w:rPr>
            <w:rStyle w:val="Hypertextovodkaz"/>
            <w:sz w:val="24"/>
            <w:szCs w:val="24"/>
          </w:rPr>
          <w:t>https://www.youtube.com/playlist?list=PLlQgBpv1udkLbDjw-41zJTtLDls8aTQ76</w:t>
        </w:r>
      </w:hyperlink>
    </w:p>
    <w:p w:rsidR="00EA1C28" w:rsidRDefault="00EA1C28" w:rsidP="008A6982">
      <w:pPr>
        <w:rPr>
          <w:sz w:val="24"/>
          <w:szCs w:val="24"/>
        </w:rPr>
      </w:pPr>
      <w:r>
        <w:rPr>
          <w:sz w:val="24"/>
          <w:szCs w:val="24"/>
        </w:rPr>
        <w:t>-1 Písemné dělení jednociferným dělitelem ( beze zbytku ) Mat. mat.pro 4. roč.1. díl, str. 38, úvod</w:t>
      </w:r>
    </w:p>
    <w:p w:rsidR="00EA1C28" w:rsidRDefault="00EA1C28" w:rsidP="008A6982">
      <w:pPr>
        <w:rPr>
          <w:sz w:val="24"/>
          <w:szCs w:val="24"/>
        </w:rPr>
      </w:pPr>
      <w:r>
        <w:rPr>
          <w:sz w:val="24"/>
          <w:szCs w:val="24"/>
        </w:rPr>
        <w:t>Autor: Matýskova matematika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2. Vypočítat příklady: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54 : 6 =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: 8 = _______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35 : 7 =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: 5 = _______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20 : 4 =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 : 9 = _______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3. Vypočítat ( pokusit se samostatně vypočítat dle postupu na videozáznamu ):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4 6 8 : 2 =________________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ZK:</w:t>
      </w:r>
      <w:r>
        <w:rPr>
          <w:sz w:val="24"/>
          <w:szCs w:val="24"/>
        </w:rPr>
        <w:tab/>
        <w:t>_________________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   __</w:t>
      </w:r>
    </w:p>
    <w:p w:rsidR="0005075A" w:rsidRDefault="0005075A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      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05075A" w:rsidRDefault="0005075A" w:rsidP="008A6982">
      <w:pPr>
        <w:rPr>
          <w:sz w:val="24"/>
          <w:szCs w:val="24"/>
        </w:rPr>
      </w:pPr>
    </w:p>
    <w:p w:rsidR="0005075A" w:rsidRDefault="0005075A" w:rsidP="008A6982">
      <w:pPr>
        <w:rPr>
          <w:b/>
          <w:sz w:val="24"/>
          <w:szCs w:val="24"/>
          <w:u w:val="thick"/>
        </w:rPr>
      </w:pPr>
      <w:r w:rsidRPr="0005075A">
        <w:rPr>
          <w:b/>
          <w:sz w:val="24"/>
          <w:szCs w:val="24"/>
          <w:u w:val="thick"/>
        </w:rPr>
        <w:t>MG</w:t>
      </w:r>
    </w:p>
    <w:p w:rsidR="0005075A" w:rsidRDefault="00011655" w:rsidP="008A6982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</w:t>
      </w:r>
    </w:p>
    <w:p w:rsidR="00011655" w:rsidRDefault="00011655" w:rsidP="008A6982">
      <w:pPr>
        <w:rPr>
          <w:sz w:val="24"/>
          <w:szCs w:val="24"/>
        </w:rPr>
      </w:pPr>
      <w:r>
        <w:rPr>
          <w:sz w:val="24"/>
          <w:szCs w:val="24"/>
        </w:rPr>
        <w:t>Úkol: Narýsuj úhel 60</w:t>
      </w:r>
      <w:r>
        <w:rPr>
          <w:sz w:val="24"/>
          <w:szCs w:val="24"/>
          <w:vertAlign w:val="superscript"/>
        </w:rPr>
        <w:t xml:space="preserve"> 0 </w:t>
      </w:r>
      <w:r>
        <w:rPr>
          <w:sz w:val="24"/>
          <w:szCs w:val="24"/>
        </w:rPr>
        <w:t>pomocí kružítka</w:t>
      </w:r>
    </w:p>
    <w:p w:rsidR="00011655" w:rsidRDefault="00011655" w:rsidP="008A6982">
      <w:pPr>
        <w:rPr>
          <w:sz w:val="24"/>
          <w:szCs w:val="24"/>
        </w:rPr>
      </w:pPr>
      <w:r>
        <w:rPr>
          <w:sz w:val="24"/>
          <w:szCs w:val="24"/>
        </w:rPr>
        <w:t>Nápověda postupu konstrukce:</w:t>
      </w:r>
    </w:p>
    <w:p w:rsidR="00011655" w:rsidRPr="00F22327" w:rsidRDefault="00011655" w:rsidP="008A6982">
      <w:pPr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9536ED">
        <w:rPr>
          <w:sz w:val="24"/>
          <w:szCs w:val="24"/>
        </w:rPr>
        <w:t xml:space="preserve"> Narýsovat </w:t>
      </w:r>
      <w:r w:rsidR="009536ED" w:rsidRPr="00F22327">
        <w:rPr>
          <w:b/>
          <w:sz w:val="24"/>
          <w:szCs w:val="24"/>
        </w:rPr>
        <w:t>přímku</w:t>
      </w:r>
      <w:r w:rsidR="009536ED">
        <w:rPr>
          <w:sz w:val="24"/>
          <w:szCs w:val="24"/>
        </w:rPr>
        <w:t xml:space="preserve"> </w:t>
      </w:r>
      <w:r w:rsidR="009536ED" w:rsidRPr="00F22327">
        <w:rPr>
          <w:b/>
          <w:i/>
          <w:sz w:val="24"/>
          <w:szCs w:val="24"/>
        </w:rPr>
        <w:t xml:space="preserve">p </w:t>
      </w:r>
      <w:r w:rsidR="009536ED">
        <w:rPr>
          <w:sz w:val="24"/>
          <w:szCs w:val="24"/>
        </w:rPr>
        <w:t xml:space="preserve">a </w:t>
      </w:r>
      <w:r w:rsidR="009536ED" w:rsidRPr="00F22327">
        <w:rPr>
          <w:b/>
          <w:sz w:val="24"/>
          <w:szCs w:val="24"/>
        </w:rPr>
        <w:t>vyznačit na ní bod</w:t>
      </w:r>
      <w:r w:rsidR="009536ED">
        <w:rPr>
          <w:sz w:val="24"/>
          <w:szCs w:val="24"/>
        </w:rPr>
        <w:t xml:space="preserve"> = vrchol úhlu </w:t>
      </w:r>
      <w:r w:rsidR="009536ED" w:rsidRPr="00F22327">
        <w:rPr>
          <w:b/>
          <w:i/>
          <w:sz w:val="24"/>
          <w:szCs w:val="24"/>
        </w:rPr>
        <w:t>V</w:t>
      </w:r>
    </w:p>
    <w:p w:rsidR="009536ED" w:rsidRDefault="009536ED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22327">
        <w:rPr>
          <w:b/>
          <w:sz w:val="24"/>
          <w:szCs w:val="24"/>
        </w:rPr>
        <w:t>Narýsovat</w:t>
      </w:r>
      <w:r>
        <w:rPr>
          <w:sz w:val="24"/>
          <w:szCs w:val="24"/>
        </w:rPr>
        <w:t xml:space="preserve"> kružnici  </w:t>
      </w:r>
      <w:r w:rsidRPr="00F22327">
        <w:rPr>
          <w:b/>
          <w:i/>
          <w:sz w:val="24"/>
          <w:szCs w:val="24"/>
        </w:rPr>
        <w:t>k</w:t>
      </w:r>
      <w:r w:rsidRPr="00F22327">
        <w:rPr>
          <w:b/>
          <w:i/>
          <w:sz w:val="24"/>
          <w:szCs w:val="24"/>
          <w:vertAlign w:val="subscript"/>
        </w:rPr>
        <w:t>1</w:t>
      </w:r>
      <w:r w:rsidRPr="00F22327">
        <w:rPr>
          <w:b/>
          <w:i/>
          <w:sz w:val="24"/>
          <w:szCs w:val="24"/>
        </w:rPr>
        <w:t xml:space="preserve"> ( V, r</w:t>
      </w:r>
      <w:r>
        <w:rPr>
          <w:sz w:val="24"/>
          <w:szCs w:val="24"/>
        </w:rPr>
        <w:t xml:space="preserve"> = libovolný rozměr</w:t>
      </w:r>
      <w:r w:rsidR="00DB62CC">
        <w:rPr>
          <w:sz w:val="24"/>
          <w:szCs w:val="24"/>
        </w:rPr>
        <w:t>, který si ponechám v kružítku</w:t>
      </w:r>
      <w:r>
        <w:rPr>
          <w:sz w:val="24"/>
          <w:szCs w:val="24"/>
        </w:rPr>
        <w:t xml:space="preserve"> )</w:t>
      </w:r>
    </w:p>
    <w:p w:rsidR="009536ED" w:rsidRPr="00F22327" w:rsidRDefault="009536ED" w:rsidP="008A69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 Kružnice </w:t>
      </w:r>
      <w:r w:rsidRPr="00F22327">
        <w:rPr>
          <w:b/>
          <w:i/>
          <w:sz w:val="24"/>
          <w:szCs w:val="24"/>
        </w:rPr>
        <w:t>k</w:t>
      </w:r>
      <w:r w:rsidR="00F22327" w:rsidRPr="00F22327">
        <w:rPr>
          <w:b/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 protne přímku </w:t>
      </w:r>
      <w:r w:rsidRPr="00F22327">
        <w:rPr>
          <w:b/>
          <w:i/>
          <w:sz w:val="24"/>
          <w:szCs w:val="24"/>
        </w:rPr>
        <w:t>p</w:t>
      </w:r>
      <w:r>
        <w:rPr>
          <w:sz w:val="24"/>
          <w:szCs w:val="24"/>
        </w:rPr>
        <w:t xml:space="preserve"> v bodě, který si označím např. </w:t>
      </w:r>
      <w:r w:rsidRPr="00F22327">
        <w:rPr>
          <w:b/>
          <w:i/>
          <w:sz w:val="24"/>
          <w:szCs w:val="24"/>
        </w:rPr>
        <w:t>B</w:t>
      </w:r>
    </w:p>
    <w:p w:rsidR="009536ED" w:rsidRDefault="009536ED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4. Narýsuji další kružnici – oblouk </w:t>
      </w:r>
      <w:r w:rsidRPr="00F22327">
        <w:rPr>
          <w:b/>
          <w:i/>
          <w:sz w:val="24"/>
          <w:szCs w:val="24"/>
        </w:rPr>
        <w:t>k</w:t>
      </w:r>
      <w:r w:rsidRPr="00F22327">
        <w:rPr>
          <w:b/>
          <w:i/>
          <w:sz w:val="24"/>
          <w:szCs w:val="24"/>
          <w:vertAlign w:val="subscript"/>
        </w:rPr>
        <w:t>2</w:t>
      </w:r>
      <w:r w:rsidRPr="00F2232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Pr="00F22327">
        <w:rPr>
          <w:b/>
          <w:i/>
          <w:sz w:val="24"/>
          <w:szCs w:val="24"/>
        </w:rPr>
        <w:t>B, r</w:t>
      </w:r>
      <w:r>
        <w:rPr>
          <w:sz w:val="24"/>
          <w:szCs w:val="24"/>
        </w:rPr>
        <w:t xml:space="preserve"> = ten samý rozměr jako u 1. kružnice </w:t>
      </w:r>
      <w:r w:rsidR="00DB62CC">
        <w:rPr>
          <w:sz w:val="24"/>
          <w:szCs w:val="24"/>
        </w:rPr>
        <w:t>k</w:t>
      </w:r>
      <w:r w:rsidR="00DB62C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</w:p>
    <w:p w:rsidR="009536ED" w:rsidRPr="00F22327" w:rsidRDefault="009536ED" w:rsidP="008A6982">
      <w:p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F22327">
        <w:rPr>
          <w:b/>
          <w:i/>
          <w:sz w:val="24"/>
          <w:szCs w:val="24"/>
        </w:rPr>
        <w:t>Kde se protnou</w:t>
      </w:r>
      <w:r>
        <w:rPr>
          <w:sz w:val="24"/>
          <w:szCs w:val="24"/>
        </w:rPr>
        <w:t xml:space="preserve"> oblouky tzn. kružnice k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a k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</w:t>
      </w:r>
      <w:r w:rsidRPr="00F22327">
        <w:rPr>
          <w:b/>
          <w:sz w:val="24"/>
          <w:szCs w:val="24"/>
        </w:rPr>
        <w:t>je bod</w:t>
      </w:r>
      <w:r>
        <w:rPr>
          <w:sz w:val="24"/>
          <w:szCs w:val="24"/>
        </w:rPr>
        <w:t xml:space="preserve">, který pojmenujeme např. </w:t>
      </w:r>
      <w:r w:rsidRPr="00F22327">
        <w:rPr>
          <w:b/>
          <w:i/>
          <w:sz w:val="24"/>
          <w:szCs w:val="24"/>
        </w:rPr>
        <w:t>A</w:t>
      </w:r>
    </w:p>
    <w:p w:rsidR="009536ED" w:rsidRDefault="009536ED" w:rsidP="008A6982">
      <w:pPr>
        <w:rPr>
          <w:sz w:val="24"/>
          <w:szCs w:val="24"/>
        </w:rPr>
      </w:pPr>
      <w:r>
        <w:rPr>
          <w:sz w:val="24"/>
          <w:szCs w:val="24"/>
        </w:rPr>
        <w:t xml:space="preserve">6. Doplníme úhel tj. = vedeme polopřímku ( rameno úhlu) mezi body V a A </w:t>
      </w:r>
    </w:p>
    <w:p w:rsidR="009536ED" w:rsidRDefault="009536ED" w:rsidP="008A698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7. úhel AVB = 60 </w:t>
      </w:r>
      <w:r>
        <w:rPr>
          <w:sz w:val="24"/>
          <w:szCs w:val="24"/>
          <w:vertAlign w:val="superscript"/>
        </w:rPr>
        <w:t>0</w:t>
      </w:r>
      <w:r w:rsidR="00DB62CC">
        <w:rPr>
          <w:sz w:val="24"/>
          <w:szCs w:val="24"/>
        </w:rPr>
        <w:t xml:space="preserve"> , můžeme jej</w:t>
      </w:r>
      <w:r w:rsidR="00F22327">
        <w:rPr>
          <w:sz w:val="24"/>
          <w:szCs w:val="24"/>
        </w:rPr>
        <w:t xml:space="preserve"> také</w:t>
      </w:r>
      <w:r w:rsidR="00DB62CC">
        <w:rPr>
          <w:sz w:val="24"/>
          <w:szCs w:val="24"/>
        </w:rPr>
        <w:t xml:space="preserve"> pojmenovat např.</w:t>
      </w:r>
      <w:r w:rsidR="00F22327">
        <w:rPr>
          <w:sz w:val="24"/>
          <w:szCs w:val="24"/>
        </w:rPr>
        <w:t xml:space="preserve"> </w:t>
      </w:r>
      <w:r w:rsidR="00F22327">
        <w:rPr>
          <w:rFonts w:cstheme="minorHAnsi"/>
          <w:sz w:val="24"/>
          <w:szCs w:val="24"/>
        </w:rPr>
        <w:t>α</w:t>
      </w:r>
    </w:p>
    <w:p w:rsidR="00F22327" w:rsidRDefault="00F22327" w:rsidP="008A69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ZK.:  Přesnost konstrukce zkontroluj měřením narýsovaného úhlu pomocí úhloměru</w:t>
      </w:r>
    </w:p>
    <w:p w:rsidR="00F22327" w:rsidRDefault="00F22327" w:rsidP="00F22327">
      <w:pPr>
        <w:tabs>
          <w:tab w:val="left" w:pos="1035"/>
        </w:tabs>
        <w:rPr>
          <w:rFonts w:cstheme="minorHAnsi"/>
          <w:b/>
          <w:sz w:val="24"/>
          <w:szCs w:val="24"/>
          <w:u w:val="thick"/>
        </w:rPr>
      </w:pPr>
      <w:r w:rsidRPr="00F22327">
        <w:rPr>
          <w:rFonts w:cstheme="minorHAnsi"/>
          <w:b/>
          <w:sz w:val="24"/>
          <w:szCs w:val="24"/>
          <w:u w:val="thick"/>
        </w:rPr>
        <w:t>P</w:t>
      </w:r>
    </w:p>
    <w:p w:rsidR="002319B5" w:rsidRPr="002319B5" w:rsidRDefault="002319B5" w:rsidP="002319B5">
      <w:pPr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cstheme="minorHAnsi"/>
          <w:sz w:val="24"/>
          <w:szCs w:val="24"/>
        </w:rPr>
        <w:t xml:space="preserve">Téma: </w:t>
      </w:r>
      <w:r w:rsidRP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Společenstva rostlin, hospodářsky význ</w:t>
      </w:r>
      <w:r w:rsid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amné rostliny, jejich rozdělení</w:t>
      </w:r>
      <w:r w:rsidRP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zástupci</w:t>
      </w:r>
      <w:r w:rsidR="004F7340" w:rsidRPr="004F734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jejich význam</w:t>
      </w:r>
      <w:r w:rsidR="004F734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:rsidR="002319B5" w:rsidRDefault="002319B5" w:rsidP="00F22327">
      <w:pPr>
        <w:tabs>
          <w:tab w:val="left" w:pos="10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Úkol: Provedení zápisu – nalepit výtisk do sešitu</w:t>
      </w:r>
    </w:p>
    <w:p w:rsidR="002319B5" w:rsidRPr="00474CDE" w:rsidRDefault="002319B5" w:rsidP="00F22327">
      <w:pPr>
        <w:tabs>
          <w:tab w:val="left" w:pos="1035"/>
        </w:tabs>
        <w:rPr>
          <w:rFonts w:cstheme="minorHAnsi"/>
          <w:sz w:val="24"/>
          <w:szCs w:val="24"/>
        </w:rPr>
      </w:pPr>
      <w:r w:rsidRPr="002319B5">
        <w:rPr>
          <w:rFonts w:cstheme="minorHAnsi"/>
          <w:i/>
          <w:sz w:val="24"/>
          <w:szCs w:val="24"/>
          <w:u w:val="thick"/>
        </w:rPr>
        <w:t>ZÁPIS</w:t>
      </w:r>
      <w:r w:rsidR="00474CDE">
        <w:rPr>
          <w:rFonts w:cstheme="minorHAnsi"/>
          <w:i/>
          <w:sz w:val="24"/>
          <w:szCs w:val="24"/>
          <w:u w:val="thick"/>
        </w:rPr>
        <w:t>:</w:t>
      </w:r>
    </w:p>
    <w:p w:rsidR="002319B5" w:rsidRDefault="004F7340" w:rsidP="00F22327">
      <w:pPr>
        <w:tabs>
          <w:tab w:val="left" w:pos="1035"/>
        </w:tabs>
        <w:rPr>
          <w:rFonts w:cstheme="minorHAnsi"/>
          <w:b/>
          <w:sz w:val="24"/>
          <w:szCs w:val="24"/>
          <w:u w:val="thick"/>
        </w:rPr>
      </w:pPr>
      <w:r w:rsidRPr="004F7340">
        <w:rPr>
          <w:rFonts w:cstheme="minorHAnsi"/>
          <w:b/>
          <w:sz w:val="24"/>
          <w:szCs w:val="24"/>
          <w:u w:val="thick"/>
        </w:rPr>
        <w:t>Společenstva rostlin</w:t>
      </w:r>
    </w:p>
    <w:p w:rsidR="004F7340" w:rsidRDefault="004F7340" w:rsidP="004F7340">
      <w:pPr>
        <w:rPr>
          <w:sz w:val="24"/>
          <w:szCs w:val="24"/>
        </w:rPr>
      </w:pPr>
      <w:r w:rsidRPr="00A56D0F">
        <w:rPr>
          <w:b/>
          <w:i/>
          <w:sz w:val="24"/>
          <w:szCs w:val="24"/>
          <w:u w:val="single"/>
        </w:rPr>
        <w:t>Rostlinné společenstvo</w:t>
      </w:r>
      <w:r>
        <w:rPr>
          <w:sz w:val="24"/>
          <w:szCs w:val="24"/>
        </w:rPr>
        <w:t xml:space="preserve"> = </w:t>
      </w:r>
      <w:r w:rsidRPr="004F7340">
        <w:rPr>
          <w:sz w:val="24"/>
          <w:szCs w:val="24"/>
        </w:rPr>
        <w:t xml:space="preserve"> všechny druhy rostlin, které rostou na stejném místě ve stejných podmínkách.</w:t>
      </w:r>
    </w:p>
    <w:p w:rsidR="00A56D0F" w:rsidRPr="00A7353C" w:rsidRDefault="00A56D0F" w:rsidP="00A56D0F">
      <w:pPr>
        <w:rPr>
          <w:sz w:val="24"/>
          <w:szCs w:val="24"/>
        </w:rPr>
      </w:pPr>
      <w:r w:rsidRPr="004F7340">
        <w:rPr>
          <w:sz w:val="24"/>
          <w:szCs w:val="24"/>
        </w:rPr>
        <w:t xml:space="preserve">Soubor různých rostlinných společenstev na určitém území se nazývá </w:t>
      </w:r>
      <w:r w:rsidRPr="00A56D0F">
        <w:rPr>
          <w:b/>
          <w:sz w:val="24"/>
          <w:szCs w:val="24"/>
          <w:u w:val="single"/>
        </w:rPr>
        <w:t>vegetace</w:t>
      </w:r>
      <w:r>
        <w:rPr>
          <w:sz w:val="24"/>
          <w:szCs w:val="24"/>
        </w:rPr>
        <w:t>.</w:t>
      </w:r>
    </w:p>
    <w:p w:rsidR="00A56D0F" w:rsidRPr="00B44612" w:rsidRDefault="00A56D0F" w:rsidP="00B44612">
      <w:pPr>
        <w:tabs>
          <w:tab w:val="left" w:pos="1035"/>
        </w:tabs>
        <w:rPr>
          <w:i/>
          <w:sz w:val="24"/>
          <w:szCs w:val="24"/>
          <w:u w:val="thick"/>
        </w:rPr>
      </w:pPr>
      <w:r w:rsidRPr="00A56D0F">
        <w:rPr>
          <w:i/>
          <w:sz w:val="24"/>
          <w:szCs w:val="24"/>
          <w:u w:val="thick"/>
        </w:rPr>
        <w:t>Rozlišujeme společenstva rostlin: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 w:rsidRPr="00A56D0F">
        <w:rPr>
          <w:i/>
          <w:sz w:val="24"/>
          <w:szCs w:val="24"/>
          <w:u w:val="thick"/>
        </w:rPr>
        <w:t xml:space="preserve">Mezi kulturní rostliny patří:             </w:t>
      </w:r>
    </w:p>
    <w:p w:rsidR="00A56D0F" w:rsidRDefault="00A56D0F" w:rsidP="00B44612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1FFA">
        <w:rPr>
          <w:sz w:val="24"/>
          <w:szCs w:val="24"/>
        </w:rPr>
        <w:t>společenstvo okolí lidských obydlí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  <w:t xml:space="preserve">- </w:t>
      </w:r>
      <w:r w:rsidR="00B44612" w:rsidRPr="00291FFA">
        <w:rPr>
          <w:sz w:val="24"/>
          <w:szCs w:val="24"/>
        </w:rPr>
        <w:t xml:space="preserve">hospodářské rostliny             </w:t>
      </w:r>
    </w:p>
    <w:p w:rsidR="00A56D0F" w:rsidRDefault="00A56D0F" w:rsidP="00B44612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1FFA">
        <w:rPr>
          <w:sz w:val="24"/>
          <w:szCs w:val="24"/>
        </w:rPr>
        <w:t xml:space="preserve"> společenstvo polí a luk 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  <w:t xml:space="preserve">- </w:t>
      </w:r>
      <w:r w:rsidR="00B44612" w:rsidRPr="00291FFA">
        <w:rPr>
          <w:sz w:val="24"/>
          <w:szCs w:val="24"/>
        </w:rPr>
        <w:t xml:space="preserve">ovocné stromy a keře            </w:t>
      </w:r>
    </w:p>
    <w:p w:rsidR="00A56D0F" w:rsidRDefault="00A56D0F" w:rsidP="00B44612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1FFA">
        <w:rPr>
          <w:sz w:val="24"/>
          <w:szCs w:val="24"/>
        </w:rPr>
        <w:t xml:space="preserve">společenstvo lesa 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  <w:t xml:space="preserve">- </w:t>
      </w:r>
      <w:r w:rsidR="00B44612" w:rsidRPr="00291FFA">
        <w:rPr>
          <w:sz w:val="24"/>
          <w:szCs w:val="24"/>
        </w:rPr>
        <w:t xml:space="preserve"> okrasné stromy a keře             </w:t>
      </w:r>
    </w:p>
    <w:p w:rsidR="00A56D0F" w:rsidRDefault="00A56D0F" w:rsidP="00B44612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1FFA">
        <w:rPr>
          <w:sz w:val="24"/>
          <w:szCs w:val="24"/>
        </w:rPr>
        <w:t xml:space="preserve">společenstvo vody a okolí 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  <w:t xml:space="preserve">- </w:t>
      </w:r>
      <w:r w:rsidR="00B44612" w:rsidRPr="00291FFA">
        <w:rPr>
          <w:sz w:val="24"/>
          <w:szCs w:val="24"/>
        </w:rPr>
        <w:t xml:space="preserve">květiny k řezu            </w:t>
      </w:r>
      <w:r w:rsidR="00B44612">
        <w:rPr>
          <w:sz w:val="24"/>
          <w:szCs w:val="24"/>
        </w:rPr>
        <w:tab/>
      </w:r>
      <w:r w:rsidR="00B44612">
        <w:rPr>
          <w:sz w:val="24"/>
          <w:szCs w:val="24"/>
        </w:rPr>
        <w:tab/>
      </w:r>
    </w:p>
    <w:p w:rsidR="00A56D0F" w:rsidRPr="00B44612" w:rsidRDefault="00B44612" w:rsidP="00291FF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291FFA">
        <w:rPr>
          <w:sz w:val="24"/>
          <w:szCs w:val="24"/>
        </w:rPr>
        <w:t xml:space="preserve"> pokojové rostliny </w:t>
      </w:r>
    </w:p>
    <w:p w:rsidR="00291FFA" w:rsidRDefault="00B44612" w:rsidP="00B44612">
      <w:pPr>
        <w:tabs>
          <w:tab w:val="left" w:pos="1035"/>
          <w:tab w:val="left" w:pos="3720"/>
        </w:tabs>
        <w:rPr>
          <w:b/>
          <w:sz w:val="24"/>
          <w:szCs w:val="24"/>
          <w:u w:val="thick"/>
        </w:rPr>
      </w:pPr>
      <w:r w:rsidRPr="00B44612">
        <w:rPr>
          <w:b/>
          <w:sz w:val="24"/>
          <w:szCs w:val="24"/>
          <w:u w:val="thick"/>
        </w:rPr>
        <w:t>Hospodářsky významné rostliny</w:t>
      </w:r>
    </w:p>
    <w:p w:rsidR="00474CDE" w:rsidRPr="00474CDE" w:rsidRDefault="00474CDE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474CDE">
        <w:rPr>
          <w:sz w:val="24"/>
          <w:szCs w:val="24"/>
        </w:rPr>
        <w:t>- zelenina</w:t>
      </w:r>
      <w:r w:rsidRPr="00474CDE">
        <w:rPr>
          <w:sz w:val="24"/>
          <w:szCs w:val="24"/>
        </w:rPr>
        <w:tab/>
      </w:r>
      <w:r w:rsidRPr="00474CDE">
        <w:rPr>
          <w:sz w:val="24"/>
          <w:szCs w:val="24"/>
        </w:rPr>
        <w:tab/>
        <w:t xml:space="preserve"> - luskoviny</w:t>
      </w:r>
    </w:p>
    <w:p w:rsidR="00474CDE" w:rsidRPr="00474CDE" w:rsidRDefault="00474CDE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474CDE">
        <w:rPr>
          <w:sz w:val="24"/>
          <w:szCs w:val="24"/>
        </w:rPr>
        <w:t>- okopaniny,</w:t>
      </w:r>
      <w:r w:rsidRPr="00474CDE">
        <w:rPr>
          <w:sz w:val="24"/>
          <w:szCs w:val="24"/>
        </w:rPr>
        <w:tab/>
        <w:t>- pícniny</w:t>
      </w:r>
    </w:p>
    <w:p w:rsidR="00474CDE" w:rsidRDefault="00474CDE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474CDE">
        <w:rPr>
          <w:sz w:val="24"/>
          <w:szCs w:val="24"/>
        </w:rPr>
        <w:t>- olejniny</w:t>
      </w:r>
      <w:r w:rsidRPr="00474CDE">
        <w:rPr>
          <w:sz w:val="24"/>
          <w:szCs w:val="24"/>
        </w:rPr>
        <w:tab/>
      </w:r>
      <w:r w:rsidRPr="00474CDE">
        <w:rPr>
          <w:sz w:val="24"/>
          <w:szCs w:val="24"/>
        </w:rPr>
        <w:tab/>
        <w:t>- obilniny</w:t>
      </w:r>
    </w:p>
    <w:p w:rsidR="00474CDE" w:rsidRDefault="00474CDE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474CDE">
        <w:rPr>
          <w:i/>
          <w:sz w:val="24"/>
          <w:szCs w:val="24"/>
          <w:u w:val="single"/>
        </w:rPr>
        <w:t>Význam</w:t>
      </w:r>
      <w:r>
        <w:rPr>
          <w:sz w:val="24"/>
          <w:szCs w:val="24"/>
        </w:rPr>
        <w:t>: potrava pro člověka, krmivo pro domácí zvířata</w:t>
      </w:r>
    </w:p>
    <w:p w:rsidR="00474CDE" w:rsidRDefault="00474CDE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  <w:r w:rsidRPr="00474CDE">
        <w:rPr>
          <w:b/>
          <w:sz w:val="28"/>
          <w:szCs w:val="28"/>
          <w:u w:val="thick"/>
        </w:rPr>
        <w:t>Z</w:t>
      </w:r>
    </w:p>
    <w:p w:rsidR="00474CDE" w:rsidRDefault="00474CDE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Téma: Jihovýchodní Evropa</w:t>
      </w:r>
    </w:p>
    <w:p w:rsidR="00474CDE" w:rsidRPr="008570C8" w:rsidRDefault="00474CDE" w:rsidP="00B44612">
      <w:pPr>
        <w:tabs>
          <w:tab w:val="left" w:pos="1035"/>
          <w:tab w:val="left" w:pos="3720"/>
        </w:tabs>
        <w:rPr>
          <w:rFonts w:cstheme="minorHAnsi"/>
          <w:i/>
          <w:sz w:val="24"/>
          <w:szCs w:val="24"/>
          <w:u w:val="single"/>
        </w:rPr>
      </w:pPr>
      <w:r w:rsidRPr="008570C8">
        <w:rPr>
          <w:b/>
          <w:i/>
          <w:sz w:val="24"/>
          <w:szCs w:val="24"/>
        </w:rPr>
        <w:t>Úkol</w:t>
      </w:r>
      <w:r>
        <w:rPr>
          <w:sz w:val="24"/>
          <w:szCs w:val="24"/>
        </w:rPr>
        <w:t xml:space="preserve">: </w:t>
      </w:r>
      <w:r w:rsidR="00750FFD" w:rsidRPr="008570C8">
        <w:rPr>
          <w:i/>
          <w:sz w:val="24"/>
          <w:szCs w:val="24"/>
          <w:u w:val="single"/>
        </w:rPr>
        <w:t>1.</w:t>
      </w:r>
      <w:r w:rsidRPr="008570C8">
        <w:rPr>
          <w:rFonts w:cstheme="minorHAnsi"/>
          <w:i/>
          <w:sz w:val="24"/>
          <w:szCs w:val="24"/>
          <w:u w:val="single"/>
        </w:rPr>
        <w:t>Provedení zápisu – nalepit výtisk do sešitu</w:t>
      </w:r>
      <w:r w:rsidR="003F2780">
        <w:rPr>
          <w:rFonts w:cstheme="minorHAnsi"/>
          <w:i/>
          <w:sz w:val="24"/>
          <w:szCs w:val="24"/>
          <w:u w:val="single"/>
        </w:rPr>
        <w:t>, doplnit opět státní uspořádání tj. republika, království a hlavní města ( učebnice str. 46 – 49 )</w:t>
      </w:r>
    </w:p>
    <w:p w:rsidR="00851BC1" w:rsidRDefault="00851BC1" w:rsidP="00B44612">
      <w:pPr>
        <w:tabs>
          <w:tab w:val="left" w:pos="1035"/>
          <w:tab w:val="left" w:pos="3720"/>
        </w:tabs>
        <w:rPr>
          <w:rFonts w:cstheme="minorHAnsi"/>
          <w:sz w:val="24"/>
          <w:szCs w:val="24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rFonts w:cstheme="minorHAnsi"/>
          <w:sz w:val="24"/>
          <w:szCs w:val="24"/>
        </w:rPr>
      </w:pPr>
    </w:p>
    <w:p w:rsidR="00750FFD" w:rsidRPr="008570C8" w:rsidRDefault="00750FFD" w:rsidP="00B44612">
      <w:pPr>
        <w:tabs>
          <w:tab w:val="left" w:pos="1035"/>
          <w:tab w:val="left" w:pos="3720"/>
        </w:tabs>
        <w:rPr>
          <w:rFonts w:cstheme="minorHAnsi"/>
          <w:b/>
          <w:sz w:val="28"/>
          <w:szCs w:val="28"/>
          <w:u w:val="thick"/>
        </w:rPr>
      </w:pPr>
      <w:r w:rsidRPr="008570C8">
        <w:rPr>
          <w:rFonts w:cstheme="minorHAnsi"/>
          <w:b/>
          <w:sz w:val="28"/>
          <w:szCs w:val="28"/>
          <w:u w:val="thick"/>
        </w:rPr>
        <w:lastRenderedPageBreak/>
        <w:t>Jihovýchodní Evropa</w:t>
      </w:r>
    </w:p>
    <w:p w:rsidR="00750FFD" w:rsidRDefault="00750FFD" w:rsidP="00B44612">
      <w:pPr>
        <w:tabs>
          <w:tab w:val="left" w:pos="1035"/>
          <w:tab w:val="left" w:pos="3720"/>
        </w:tabs>
        <w:rPr>
          <w:rFonts w:cstheme="minorHAnsi"/>
          <w:sz w:val="24"/>
          <w:szCs w:val="24"/>
        </w:rPr>
      </w:pPr>
      <w:r w:rsidRPr="008570C8">
        <w:rPr>
          <w:rFonts w:cstheme="minorHAnsi"/>
          <w:i/>
          <w:sz w:val="24"/>
          <w:szCs w:val="24"/>
          <w:u w:val="single"/>
        </w:rPr>
        <w:t>Poloha:</w:t>
      </w:r>
      <w:r>
        <w:rPr>
          <w:rFonts w:cstheme="minorHAnsi"/>
          <w:sz w:val="24"/>
          <w:szCs w:val="24"/>
        </w:rPr>
        <w:t xml:space="preserve"> Balkánský poloostrov</w:t>
      </w:r>
    </w:p>
    <w:p w:rsidR="00750FFD" w:rsidRDefault="00750FFD" w:rsidP="00B44612">
      <w:pPr>
        <w:tabs>
          <w:tab w:val="left" w:pos="1035"/>
          <w:tab w:val="left" w:pos="3720"/>
        </w:tabs>
        <w:rPr>
          <w:rFonts w:cstheme="minorHAnsi"/>
          <w:sz w:val="24"/>
          <w:szCs w:val="24"/>
        </w:rPr>
      </w:pPr>
      <w:r w:rsidRPr="008570C8">
        <w:rPr>
          <w:rFonts w:cstheme="minorHAnsi"/>
          <w:i/>
          <w:sz w:val="24"/>
          <w:szCs w:val="24"/>
          <w:u w:val="single"/>
        </w:rPr>
        <w:t>Povrch:</w:t>
      </w:r>
      <w:r>
        <w:rPr>
          <w:rFonts w:cstheme="minorHAnsi"/>
          <w:sz w:val="24"/>
          <w:szCs w:val="24"/>
        </w:rPr>
        <w:tab/>
        <w:t>pohoří – Balkánské, Karpaty, Dinárské hory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  <w:t>Nížiny – Rumunská ( Valašská )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  <w:t>Řeky – Dunaj, Sáva, Dráva, Tisa</w:t>
      </w:r>
    </w:p>
    <w:p w:rsidR="00750FFD" w:rsidRPr="008570C8" w:rsidRDefault="00750FFD" w:rsidP="00B44612">
      <w:pPr>
        <w:tabs>
          <w:tab w:val="left" w:pos="1035"/>
          <w:tab w:val="left" w:pos="3720"/>
        </w:tabs>
        <w:rPr>
          <w:i/>
          <w:sz w:val="24"/>
          <w:szCs w:val="24"/>
          <w:u w:val="single"/>
        </w:rPr>
      </w:pPr>
      <w:r w:rsidRPr="008570C8">
        <w:rPr>
          <w:i/>
          <w:sz w:val="24"/>
          <w:szCs w:val="24"/>
          <w:u w:val="single"/>
        </w:rPr>
        <w:t>Charakteristika: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nejméně hospodářsky rozvinutá oblast Evropy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8570C8">
        <w:rPr>
          <w:i/>
          <w:sz w:val="24"/>
          <w:szCs w:val="24"/>
          <w:u w:val="wave"/>
        </w:rPr>
        <w:t>Hospodářství:</w:t>
      </w:r>
      <w:r>
        <w:rPr>
          <w:sz w:val="24"/>
          <w:szCs w:val="24"/>
        </w:rPr>
        <w:t xml:space="preserve">     </w:t>
      </w:r>
      <w:r w:rsidRPr="003F2780">
        <w:rPr>
          <w:sz w:val="24"/>
          <w:szCs w:val="24"/>
          <w:u w:val="wave"/>
        </w:rPr>
        <w:t>zemědělství</w:t>
      </w:r>
      <w:r>
        <w:rPr>
          <w:sz w:val="24"/>
          <w:szCs w:val="24"/>
        </w:rPr>
        <w:t xml:space="preserve"> – obilí, ovoce, vinná réva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-  chov ovcí, skotu, koz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2780">
        <w:rPr>
          <w:sz w:val="24"/>
          <w:szCs w:val="24"/>
          <w:u w:val="wave"/>
        </w:rPr>
        <w:t>cestovní ruch</w:t>
      </w:r>
      <w:r>
        <w:rPr>
          <w:sz w:val="24"/>
          <w:szCs w:val="24"/>
        </w:rPr>
        <w:t xml:space="preserve"> - zejména státy ležící při pobřeží Jaderského a Černého moře</w:t>
      </w:r>
      <w:r>
        <w:rPr>
          <w:sz w:val="24"/>
          <w:szCs w:val="24"/>
        </w:rPr>
        <w:tab/>
      </w:r>
    </w:p>
    <w:p w:rsidR="00750FFD" w:rsidRPr="003F2780" w:rsidRDefault="00750FFD" w:rsidP="00B44612">
      <w:pPr>
        <w:tabs>
          <w:tab w:val="left" w:pos="1035"/>
          <w:tab w:val="left" w:pos="3720"/>
        </w:tabs>
        <w:rPr>
          <w:b/>
          <w:i/>
          <w:sz w:val="24"/>
          <w:szCs w:val="24"/>
          <w:u w:val="single"/>
        </w:rPr>
      </w:pPr>
      <w:r w:rsidRPr="003F2780">
        <w:rPr>
          <w:b/>
          <w:i/>
          <w:sz w:val="24"/>
          <w:szCs w:val="24"/>
          <w:u w:val="single"/>
        </w:rPr>
        <w:t>Státy:</w:t>
      </w:r>
    </w:p>
    <w:p w:rsidR="00750FFD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1. </w:t>
      </w:r>
      <w:r w:rsidR="00750FFD" w:rsidRPr="003F2780">
        <w:rPr>
          <w:b/>
          <w:sz w:val="28"/>
          <w:szCs w:val="28"/>
          <w:u w:val="thick"/>
        </w:rPr>
        <w:t>Slovinsko</w:t>
      </w:r>
      <w:r w:rsidR="00750FFD">
        <w:rPr>
          <w:sz w:val="24"/>
          <w:szCs w:val="24"/>
        </w:rPr>
        <w:t xml:space="preserve"> ( _________________________________ )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______________________________________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nejvyspělejší stát JV Evropy, člen EU a NATO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výroba sportovních potřeb značky Elan, elektrotechniky značky Gorenje</w:t>
      </w:r>
    </w:p>
    <w:p w:rsidR="00750FFD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2. </w:t>
      </w:r>
      <w:r w:rsidR="00750FFD" w:rsidRPr="003F2780">
        <w:rPr>
          <w:b/>
          <w:sz w:val="28"/>
          <w:szCs w:val="28"/>
          <w:u w:val="thick"/>
        </w:rPr>
        <w:t>Chorvatsko</w:t>
      </w:r>
      <w:r w:rsidR="00750FFD">
        <w:rPr>
          <w:sz w:val="24"/>
          <w:szCs w:val="24"/>
        </w:rPr>
        <w:t xml:space="preserve"> ( _______________________________ )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cestovní ruch, historické památky</w:t>
      </w:r>
    </w:p>
    <w:p w:rsidR="00750FFD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3. </w:t>
      </w:r>
      <w:r w:rsidR="00750FFD" w:rsidRPr="003F2780">
        <w:rPr>
          <w:b/>
          <w:sz w:val="28"/>
          <w:szCs w:val="28"/>
          <w:u w:val="thick"/>
        </w:rPr>
        <w:t>Bosna a Hercegovina</w:t>
      </w:r>
      <w:r w:rsidR="00750FFD">
        <w:rPr>
          <w:sz w:val="24"/>
          <w:szCs w:val="24"/>
        </w:rPr>
        <w:t xml:space="preserve"> ( __________________________________ )</w:t>
      </w:r>
    </w:p>
    <w:p w:rsidR="00750FFD" w:rsidRDefault="00750FFD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</w:t>
      </w:r>
    </w:p>
    <w:p w:rsidR="00750FFD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4. </w:t>
      </w:r>
      <w:r w:rsidR="008570C8" w:rsidRPr="003F2780">
        <w:rPr>
          <w:b/>
          <w:sz w:val="28"/>
          <w:szCs w:val="28"/>
          <w:u w:val="thick"/>
        </w:rPr>
        <w:t>Srbsko</w:t>
      </w:r>
      <w:r w:rsidR="008570C8">
        <w:rPr>
          <w:sz w:val="24"/>
          <w:szCs w:val="24"/>
        </w:rPr>
        <w:t xml:space="preserve"> ( _____________________________ 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</w:t>
      </w:r>
    </w:p>
    <w:p w:rsidR="008570C8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5. </w:t>
      </w:r>
      <w:r w:rsidR="008570C8" w:rsidRPr="003F2780">
        <w:rPr>
          <w:b/>
          <w:sz w:val="28"/>
          <w:szCs w:val="28"/>
          <w:u w:val="thick"/>
        </w:rPr>
        <w:t>Černá Hora</w:t>
      </w:r>
      <w:r w:rsidR="008570C8">
        <w:rPr>
          <w:sz w:val="24"/>
          <w:szCs w:val="24"/>
        </w:rPr>
        <w:t xml:space="preserve"> ( __________________________________ 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_____________________________________</w:t>
      </w:r>
    </w:p>
    <w:p w:rsidR="008570C8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6. </w:t>
      </w:r>
      <w:r w:rsidR="008570C8" w:rsidRPr="003F2780">
        <w:rPr>
          <w:b/>
          <w:sz w:val="28"/>
          <w:szCs w:val="28"/>
          <w:u w:val="thick"/>
        </w:rPr>
        <w:t xml:space="preserve">Makedonie </w:t>
      </w:r>
      <w:r w:rsidR="008570C8">
        <w:rPr>
          <w:sz w:val="24"/>
          <w:szCs w:val="24"/>
        </w:rPr>
        <w:t>( __________________________________ 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_____________________________________</w:t>
      </w:r>
    </w:p>
    <w:p w:rsidR="008570C8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7. </w:t>
      </w:r>
      <w:r w:rsidR="008570C8" w:rsidRPr="003F2780">
        <w:rPr>
          <w:b/>
          <w:sz w:val="28"/>
          <w:szCs w:val="28"/>
          <w:u w:val="thick"/>
        </w:rPr>
        <w:t xml:space="preserve">Albánie </w:t>
      </w:r>
      <w:r w:rsidR="008570C8">
        <w:rPr>
          <w:sz w:val="24"/>
          <w:szCs w:val="24"/>
        </w:rPr>
        <w:t>( ___________________________________ 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</w:t>
      </w:r>
    </w:p>
    <w:p w:rsidR="008570C8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lastRenderedPageBreak/>
        <w:t xml:space="preserve">8. </w:t>
      </w:r>
      <w:r w:rsidR="008570C8" w:rsidRPr="003F2780">
        <w:rPr>
          <w:b/>
          <w:sz w:val="28"/>
          <w:szCs w:val="28"/>
          <w:u w:val="thick"/>
        </w:rPr>
        <w:t xml:space="preserve">Rumunsko </w:t>
      </w:r>
      <w:r w:rsidR="008570C8">
        <w:rPr>
          <w:sz w:val="24"/>
          <w:szCs w:val="24"/>
        </w:rPr>
        <w:t>( ______________________________________)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_____________________________________</w:t>
      </w:r>
    </w:p>
    <w:p w:rsidR="008570C8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9. </w:t>
      </w:r>
      <w:r w:rsidR="008570C8" w:rsidRPr="003F2780">
        <w:rPr>
          <w:b/>
          <w:sz w:val="28"/>
          <w:szCs w:val="28"/>
          <w:u w:val="thick"/>
        </w:rPr>
        <w:t>Bulharsko</w:t>
      </w:r>
      <w:r w:rsidR="008570C8">
        <w:rPr>
          <w:sz w:val="24"/>
          <w:szCs w:val="24"/>
        </w:rPr>
        <w:t xml:space="preserve"> ( ______________________________________ )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hl. město _____________________________________</w:t>
      </w:r>
    </w:p>
    <w:p w:rsidR="008570C8" w:rsidRPr="003F2780" w:rsidRDefault="008570C8" w:rsidP="00B44612">
      <w:pPr>
        <w:tabs>
          <w:tab w:val="left" w:pos="1035"/>
          <w:tab w:val="left" w:pos="3720"/>
        </w:tabs>
        <w:rPr>
          <w:i/>
          <w:sz w:val="24"/>
          <w:szCs w:val="24"/>
          <w:u w:val="single"/>
        </w:rPr>
      </w:pPr>
      <w:r w:rsidRPr="003F2780">
        <w:rPr>
          <w:i/>
          <w:sz w:val="24"/>
          <w:szCs w:val="24"/>
          <w:u w:val="single"/>
        </w:rPr>
        <w:t>2. úkol: Odpověz na otázky, doplň text: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1. Vyjmenuj státy, které označujeme jako země BENELUXU __________________________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2. Poznej podle charakteristiky stát a napiš jeho název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a) královna Alžběta II., červené poschoďové autobusy, gentelmani, čaj o páté, fotbal, kroket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b) obilnice Evropy, výroba vína, sýrů, módních oděvů, vyhlášená kuchyně pro labužníky, Eiffelova věž ______________________________________________________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3. Ze kterých 4 částí – zemí se skládá Velká Británie: ____________________________ ,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 , ____________________________________</w:t>
      </w:r>
    </w:p>
    <w:p w:rsidR="008570C8" w:rsidRDefault="008570C8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a ____________________________________ .</w:t>
      </w:r>
    </w:p>
    <w:p w:rsidR="003F2780" w:rsidRDefault="003F2780" w:rsidP="00B44612">
      <w:pPr>
        <w:tabs>
          <w:tab w:val="left" w:pos="1035"/>
          <w:tab w:val="left" w:pos="3720"/>
        </w:tabs>
        <w:rPr>
          <w:sz w:val="24"/>
          <w:szCs w:val="24"/>
        </w:rPr>
      </w:pPr>
    </w:p>
    <w:p w:rsidR="008570C8" w:rsidRDefault="006C5434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  <w:r w:rsidRPr="006C5434">
        <w:rPr>
          <w:b/>
          <w:sz w:val="28"/>
          <w:szCs w:val="28"/>
          <w:u w:val="thick"/>
        </w:rPr>
        <w:t>F</w:t>
      </w:r>
    </w:p>
    <w:p w:rsidR="006C5434" w:rsidRDefault="006C5434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Téma: Tepelné motory</w:t>
      </w:r>
    </w:p>
    <w:p w:rsidR="006C5434" w:rsidRDefault="006C5434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Úkol: Provedení zápisu – nalepit do sešitu</w:t>
      </w: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851BC1" w:rsidRDefault="00851BC1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</w:p>
    <w:p w:rsidR="006C5434" w:rsidRPr="003C3CE1" w:rsidRDefault="006C5434" w:rsidP="00B44612">
      <w:pPr>
        <w:tabs>
          <w:tab w:val="left" w:pos="1035"/>
          <w:tab w:val="left" w:pos="3720"/>
        </w:tabs>
        <w:rPr>
          <w:b/>
          <w:sz w:val="28"/>
          <w:szCs w:val="28"/>
          <w:u w:val="thick"/>
        </w:rPr>
      </w:pPr>
      <w:r w:rsidRPr="003C3CE1">
        <w:rPr>
          <w:b/>
          <w:sz w:val="28"/>
          <w:szCs w:val="28"/>
          <w:u w:val="thick"/>
        </w:rPr>
        <w:t>2. Spalovací motor vznětový</w:t>
      </w:r>
    </w:p>
    <w:p w:rsidR="006C5434" w:rsidRDefault="006C5434" w:rsidP="00B44612">
      <w:pPr>
        <w:tabs>
          <w:tab w:val="left" w:pos="1035"/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- sestrojil jej německý inženýr Rudolf Diesel ( čti – dýzl ) = tzv. dieselův ( dýzlův) motor</w:t>
      </w:r>
    </w:p>
    <w:p w:rsidR="006C5434" w:rsidRDefault="006C5434" w:rsidP="00B44612">
      <w:pPr>
        <w:tabs>
          <w:tab w:val="left" w:pos="1035"/>
          <w:tab w:val="left" w:pos="3720"/>
        </w:tabs>
        <w:rPr>
          <w:sz w:val="24"/>
          <w:szCs w:val="24"/>
        </w:rPr>
      </w:pPr>
      <w:r w:rsidRPr="003C3CE1">
        <w:rPr>
          <w:i/>
          <w:sz w:val="24"/>
          <w:szCs w:val="24"/>
          <w:u w:val="single"/>
        </w:rPr>
        <w:t>Palivo:</w:t>
      </w:r>
      <w:r>
        <w:rPr>
          <w:sz w:val="24"/>
          <w:szCs w:val="24"/>
        </w:rPr>
        <w:tab/>
        <w:t>nafta</w:t>
      </w:r>
    </w:p>
    <w:p w:rsidR="007944A4" w:rsidRPr="003C3CE1" w:rsidRDefault="007944A4" w:rsidP="00B44612">
      <w:pPr>
        <w:tabs>
          <w:tab w:val="left" w:pos="1035"/>
          <w:tab w:val="left" w:pos="3720"/>
        </w:tabs>
        <w:rPr>
          <w:i/>
          <w:sz w:val="24"/>
          <w:szCs w:val="24"/>
          <w:u w:val="single"/>
        </w:rPr>
      </w:pPr>
      <w:r w:rsidRPr="003C3CE1">
        <w:rPr>
          <w:i/>
          <w:sz w:val="24"/>
          <w:szCs w:val="24"/>
          <w:u w:val="single"/>
        </w:rPr>
        <w:t>Složení:</w:t>
      </w:r>
    </w:p>
    <w:p w:rsidR="006C5434" w:rsidRDefault="007944A4" w:rsidP="00B44612">
      <w:pPr>
        <w:tabs>
          <w:tab w:val="left" w:pos="1035"/>
          <w:tab w:val="left" w:pos="3720"/>
        </w:tabs>
        <w:rPr>
          <w:rFonts w:ascii="Roboto" w:hAnsi="Roboto"/>
          <w:noProof/>
          <w:color w:val="2962FF"/>
          <w:lang w:eastAsia="cs-CZ"/>
        </w:rPr>
      </w:pPr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 wp14:anchorId="5F602FCF" wp14:editId="08171300">
            <wp:extent cx="2333625" cy="2357808"/>
            <wp:effectExtent l="0" t="0" r="0" b="4445"/>
            <wp:docPr id="2" name="obrázek 4" descr="Tepelné motory.pd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pelné motory.pd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7" r="13462"/>
                    <a:stretch/>
                  </pic:blipFill>
                  <pic:spPr bwMode="auto">
                    <a:xfrm>
                      <a:off x="0" y="0"/>
                      <a:ext cx="2346969" cy="23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4A4" w:rsidRPr="003C3CE1" w:rsidRDefault="007944A4" w:rsidP="007944A4">
      <w:pPr>
        <w:tabs>
          <w:tab w:val="left" w:pos="1035"/>
          <w:tab w:val="left" w:pos="3720"/>
        </w:tabs>
        <w:rPr>
          <w:rFonts w:ascii="Roboto" w:hAnsi="Roboto"/>
          <w:b/>
          <w:noProof/>
          <w:sz w:val="24"/>
          <w:szCs w:val="24"/>
          <w:u w:val="thick"/>
          <w:lang w:eastAsia="cs-CZ"/>
        </w:rPr>
      </w:pPr>
      <w:r w:rsidRPr="003C3CE1">
        <w:rPr>
          <w:i/>
          <w:sz w:val="28"/>
          <w:szCs w:val="28"/>
          <w:u w:val="single"/>
        </w:rPr>
        <w:t>Práce čtyřdobého vznětového motoru</w:t>
      </w:r>
      <w:r w:rsidRPr="003C3CE1">
        <w:rPr>
          <w:i/>
          <w:sz w:val="28"/>
          <w:szCs w:val="28"/>
          <w:u w:val="single"/>
        </w:rPr>
        <w:t>:</w:t>
      </w:r>
      <w:r w:rsidRPr="003C3CE1">
        <w:rPr>
          <w:rFonts w:ascii="Roboto" w:hAnsi="Roboto"/>
          <w:b/>
          <w:noProof/>
          <w:sz w:val="24"/>
          <w:szCs w:val="24"/>
          <w:u w:val="thick"/>
          <w:lang w:eastAsia="cs-CZ"/>
        </w:rPr>
        <w:t xml:space="preserve"> </w:t>
      </w:r>
    </w:p>
    <w:p w:rsidR="007944A4" w:rsidRPr="007944A4" w:rsidRDefault="007944A4" w:rsidP="007944A4">
      <w:pPr>
        <w:tabs>
          <w:tab w:val="left" w:pos="1035"/>
          <w:tab w:val="left" w:pos="3720"/>
        </w:tabs>
        <w:rPr>
          <w:rFonts w:ascii="Roboto" w:hAnsi="Roboto"/>
          <w:noProof/>
          <w:sz w:val="24"/>
          <w:szCs w:val="24"/>
          <w:lang w:eastAsia="cs-CZ"/>
        </w:rPr>
      </w:pPr>
      <w:r w:rsidRPr="007944A4">
        <w:rPr>
          <w:rFonts w:ascii="Roboto" w:hAnsi="Roboto"/>
          <w:b/>
          <w:noProof/>
          <w:sz w:val="24"/>
          <w:szCs w:val="24"/>
          <w:u w:val="thick"/>
          <w:lang w:eastAsia="cs-CZ"/>
        </w:rPr>
        <w:t>1. zdvih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= sání </w:t>
      </w:r>
      <w:r w:rsidRPr="007944A4">
        <w:rPr>
          <w:rFonts w:ascii="Roboto" w:hAnsi="Roboto"/>
          <w:i/>
          <w:noProof/>
          <w:sz w:val="24"/>
          <w:szCs w:val="24"/>
          <w:u w:val="single"/>
          <w:lang w:eastAsia="cs-CZ"/>
        </w:rPr>
        <w:t>čistého vzduchu</w:t>
      </w:r>
    </w:p>
    <w:p w:rsidR="007944A4" w:rsidRPr="003C3CE1" w:rsidRDefault="007944A4" w:rsidP="007944A4">
      <w:pPr>
        <w:tabs>
          <w:tab w:val="left" w:pos="1035"/>
          <w:tab w:val="left" w:pos="3720"/>
        </w:tabs>
        <w:rPr>
          <w:rFonts w:ascii="Roboto" w:hAnsi="Roboto"/>
          <w:noProof/>
          <w:sz w:val="24"/>
          <w:szCs w:val="24"/>
          <w:lang w:eastAsia="cs-CZ"/>
        </w:rPr>
      </w:pPr>
      <w:r w:rsidRPr="007944A4">
        <w:rPr>
          <w:rFonts w:ascii="Roboto" w:hAnsi="Roboto"/>
          <w:b/>
          <w:noProof/>
          <w:sz w:val="24"/>
          <w:szCs w:val="24"/>
          <w:u w:val="thick"/>
          <w:lang w:eastAsia="cs-CZ"/>
        </w:rPr>
        <w:t>2. zdvih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= 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>stlačení</w:t>
      </w:r>
      <w:r w:rsidRPr="007944A4">
        <w:rPr>
          <w:rFonts w:ascii="Roboto" w:hAnsi="Roboto"/>
          <w:i/>
          <w:noProof/>
          <w:sz w:val="24"/>
          <w:szCs w:val="24"/>
          <w:lang w:eastAsia="cs-CZ"/>
        </w:rPr>
        <w:t xml:space="preserve"> vzduchu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, který se stlačením 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>ohřeje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 xml:space="preserve">  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</w:t>
      </w:r>
      <w:r w:rsidR="003C3CE1">
        <w:rPr>
          <w:rFonts w:ascii="Roboto" w:hAnsi="Roboto"/>
          <w:noProof/>
          <w:sz w:val="24"/>
          <w:szCs w:val="24"/>
          <w:lang w:eastAsia="cs-CZ"/>
        </w:rPr>
        <w:t xml:space="preserve">( 600 – 800 </w:t>
      </w:r>
      <w:r w:rsidR="003C3CE1">
        <w:rPr>
          <w:rFonts w:ascii="Roboto" w:hAnsi="Roboto"/>
          <w:noProof/>
          <w:sz w:val="24"/>
          <w:szCs w:val="24"/>
          <w:vertAlign w:val="superscript"/>
          <w:lang w:eastAsia="cs-CZ"/>
        </w:rPr>
        <w:t>0</w:t>
      </w:r>
      <w:r w:rsidR="003C3CE1">
        <w:rPr>
          <w:rFonts w:ascii="Roboto" w:hAnsi="Roboto"/>
          <w:noProof/>
          <w:sz w:val="24"/>
          <w:szCs w:val="24"/>
          <w:lang w:eastAsia="cs-CZ"/>
        </w:rPr>
        <w:t>C)</w:t>
      </w:r>
    </w:p>
    <w:p w:rsidR="007944A4" w:rsidRPr="003C3CE1" w:rsidRDefault="007944A4" w:rsidP="007944A4">
      <w:pPr>
        <w:tabs>
          <w:tab w:val="left" w:pos="1035"/>
          <w:tab w:val="left" w:pos="3720"/>
        </w:tabs>
        <w:rPr>
          <w:rFonts w:ascii="Roboto" w:hAnsi="Roboto"/>
          <w:i/>
          <w:noProof/>
          <w:sz w:val="24"/>
          <w:szCs w:val="24"/>
          <w:u w:val="single"/>
          <w:lang w:eastAsia="cs-CZ"/>
        </w:rPr>
      </w:pPr>
      <w:r w:rsidRPr="007944A4">
        <w:rPr>
          <w:rFonts w:ascii="Roboto" w:hAnsi="Roboto"/>
          <w:b/>
          <w:noProof/>
          <w:sz w:val="24"/>
          <w:szCs w:val="24"/>
          <w:u w:val="thick"/>
          <w:lang w:eastAsia="cs-CZ"/>
        </w:rPr>
        <w:t>3. zdvih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= 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>vstřik nafty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tryskou do horkého vzduchu – 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>vznícení</w:t>
      </w:r>
    </w:p>
    <w:p w:rsidR="00291FFA" w:rsidRPr="007944A4" w:rsidRDefault="007944A4" w:rsidP="007944A4">
      <w:pPr>
        <w:tabs>
          <w:tab w:val="left" w:pos="1035"/>
          <w:tab w:val="left" w:pos="3720"/>
        </w:tabs>
        <w:rPr>
          <w:rFonts w:ascii="Roboto" w:hAnsi="Roboto"/>
          <w:noProof/>
          <w:sz w:val="24"/>
          <w:szCs w:val="24"/>
          <w:lang w:eastAsia="cs-CZ"/>
        </w:rPr>
      </w:pPr>
      <w:r w:rsidRPr="007944A4">
        <w:rPr>
          <w:rFonts w:ascii="Roboto" w:hAnsi="Roboto"/>
          <w:b/>
          <w:noProof/>
          <w:sz w:val="24"/>
          <w:szCs w:val="24"/>
          <w:u w:val="thick"/>
          <w:lang w:eastAsia="cs-CZ"/>
        </w:rPr>
        <w:t>4. zdvih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= </w:t>
      </w:r>
      <w:r w:rsidRPr="003C3CE1">
        <w:rPr>
          <w:rFonts w:ascii="Roboto" w:hAnsi="Roboto"/>
          <w:i/>
          <w:noProof/>
          <w:sz w:val="24"/>
          <w:szCs w:val="24"/>
          <w:u w:val="single"/>
          <w:lang w:eastAsia="cs-CZ"/>
        </w:rPr>
        <w:t>vytlačení spálených plynů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pístem z válce ven</w:t>
      </w:r>
      <w:r w:rsidRPr="007944A4">
        <w:rPr>
          <w:rFonts w:ascii="Roboto" w:hAnsi="Roboto"/>
          <w:noProof/>
          <w:sz w:val="24"/>
          <w:szCs w:val="24"/>
          <w:lang w:eastAsia="cs-CZ"/>
        </w:rPr>
        <w:t xml:space="preserve">       </w:t>
      </w:r>
    </w:p>
    <w:p w:rsidR="007944A4" w:rsidRPr="007944A4" w:rsidRDefault="007944A4" w:rsidP="007944A4">
      <w:pPr>
        <w:tabs>
          <w:tab w:val="left" w:pos="1035"/>
          <w:tab w:val="left" w:pos="3720"/>
        </w:tabs>
        <w:rPr>
          <w:sz w:val="24"/>
          <w:szCs w:val="24"/>
        </w:rPr>
      </w:pPr>
    </w:p>
    <w:p w:rsidR="00F22327" w:rsidRPr="007944A4" w:rsidRDefault="00F22327" w:rsidP="00291FFA">
      <w:pPr>
        <w:tabs>
          <w:tab w:val="left" w:pos="1035"/>
        </w:tabs>
        <w:rPr>
          <w:sz w:val="24"/>
          <w:szCs w:val="24"/>
        </w:rPr>
      </w:pPr>
    </w:p>
    <w:p w:rsidR="004C0285" w:rsidRPr="008A6982" w:rsidRDefault="007944A4" w:rsidP="008A6982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5F5706BB" wp14:editId="28AA2E71">
            <wp:extent cx="3676650" cy="3676650"/>
            <wp:effectExtent l="0" t="0" r="0" b="0"/>
            <wp:docPr id="3" name="obrázek 8" descr="Technika motocyklu - 5. část - motor | Motorkáři.c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chnika motocyklu - 5. část - motor | Motorkáři.c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C1" w:rsidRDefault="00851BC1">
      <w:pPr>
        <w:rPr>
          <w:i/>
          <w:sz w:val="28"/>
          <w:szCs w:val="28"/>
          <w:u w:val="single"/>
        </w:rPr>
      </w:pPr>
    </w:p>
    <w:p w:rsidR="000235A5" w:rsidRPr="003C3CE1" w:rsidRDefault="003C3CE1">
      <w:pPr>
        <w:rPr>
          <w:i/>
          <w:sz w:val="28"/>
          <w:szCs w:val="28"/>
          <w:u w:val="single"/>
        </w:rPr>
      </w:pPr>
      <w:bookmarkStart w:id="0" w:name="_GoBack"/>
      <w:bookmarkEnd w:id="0"/>
      <w:r w:rsidRPr="003C3CE1">
        <w:rPr>
          <w:i/>
          <w:sz w:val="28"/>
          <w:szCs w:val="28"/>
          <w:u w:val="single"/>
        </w:rPr>
        <w:lastRenderedPageBreak/>
        <w:t>Rozdíly 4 – dobých motorů:</w:t>
      </w:r>
    </w:p>
    <w:p w:rsidR="003C3CE1" w:rsidRPr="003C3CE1" w:rsidRDefault="003C3CE1">
      <w:pPr>
        <w:rPr>
          <w:b/>
          <w:u w:val="single"/>
        </w:rPr>
      </w:pPr>
      <w:r>
        <w:tab/>
      </w:r>
      <w:r w:rsidRPr="003C3CE1">
        <w:rPr>
          <w:b/>
          <w:u w:val="single"/>
        </w:rPr>
        <w:t>ZÁŽEHOVÝ</w:t>
      </w:r>
      <w:r>
        <w:tab/>
      </w:r>
      <w:r>
        <w:tab/>
      </w:r>
      <w:r>
        <w:tab/>
      </w:r>
      <w:r>
        <w:tab/>
      </w:r>
      <w:r>
        <w:tab/>
      </w:r>
      <w:r w:rsidRPr="003C3CE1">
        <w:rPr>
          <w:b/>
          <w:u w:val="single"/>
        </w:rPr>
        <w:t>VZNĚTOVÝ</w:t>
      </w:r>
    </w:p>
    <w:p w:rsidR="003C3CE1" w:rsidRDefault="003C3CE1" w:rsidP="003C3CE1">
      <w:pPr>
        <w:ind w:firstLine="708"/>
      </w:pPr>
      <w:r>
        <w:t>palivo benzin</w:t>
      </w:r>
      <w:r>
        <w:tab/>
      </w:r>
      <w:r>
        <w:tab/>
      </w:r>
      <w:r>
        <w:tab/>
      </w:r>
      <w:r>
        <w:tab/>
      </w:r>
      <w:r>
        <w:tab/>
        <w:t>palivo nafta</w:t>
      </w:r>
    </w:p>
    <w:p w:rsidR="003C3CE1" w:rsidRDefault="003C3CE1" w:rsidP="003C3CE1">
      <w:pPr>
        <w:ind w:firstLine="708"/>
      </w:pPr>
      <w:r>
        <w:t>zapalovací svíčka</w:t>
      </w:r>
      <w:r>
        <w:tab/>
      </w:r>
      <w:r>
        <w:tab/>
      </w:r>
      <w:r>
        <w:tab/>
      </w:r>
      <w:r>
        <w:tab/>
        <w:t>vstřikovací tryska</w:t>
      </w:r>
    </w:p>
    <w:p w:rsidR="00F253B2" w:rsidRDefault="003C3CE1" w:rsidP="00F253B2">
      <w:pPr>
        <w:ind w:firstLine="708"/>
      </w:pPr>
      <w:r>
        <w:t>karburátor</w:t>
      </w:r>
    </w:p>
    <w:p w:rsidR="00F253B2" w:rsidRPr="00F253B2" w:rsidRDefault="00F253B2" w:rsidP="00F253B2">
      <w:pPr>
        <w:rPr>
          <w:b/>
          <w:sz w:val="28"/>
          <w:szCs w:val="28"/>
          <w:u w:val="thick"/>
        </w:rPr>
      </w:pPr>
    </w:p>
    <w:p w:rsidR="00F253B2" w:rsidRDefault="00F253B2" w:rsidP="00F253B2">
      <w:pPr>
        <w:rPr>
          <w:b/>
          <w:sz w:val="28"/>
          <w:szCs w:val="28"/>
          <w:u w:val="thick"/>
        </w:rPr>
      </w:pPr>
      <w:r w:rsidRPr="00F253B2">
        <w:rPr>
          <w:b/>
          <w:sz w:val="28"/>
          <w:szCs w:val="28"/>
          <w:u w:val="thick"/>
        </w:rPr>
        <w:t>D</w:t>
      </w:r>
    </w:p>
    <w:p w:rsidR="00F253B2" w:rsidRDefault="00F253B2" w:rsidP="00F253B2">
      <w:pPr>
        <w:rPr>
          <w:rFonts w:ascii="Arial" w:hAnsi="Arial" w:cs="Arial"/>
          <w:color w:val="3B4146"/>
        </w:rPr>
      </w:pPr>
      <w:r>
        <w:rPr>
          <w:rFonts w:ascii="Arial" w:hAnsi="Arial" w:cs="Arial"/>
          <w:color w:val="3B4146"/>
        </w:rPr>
        <w:t>Téma: Husitské války - příčiny:</w:t>
      </w:r>
      <w:r>
        <w:rPr>
          <w:rFonts w:ascii="Arial" w:hAnsi="Arial" w:cs="Arial"/>
          <w:color w:val="3B4146"/>
        </w:rPr>
        <w:br/>
        <w:t>Úkoly: 1. Opiš si název tématu</w:t>
      </w:r>
      <w:r>
        <w:rPr>
          <w:rFonts w:ascii="Arial" w:hAnsi="Arial" w:cs="Arial"/>
          <w:color w:val="3B4146"/>
        </w:rPr>
        <w:br/>
        <w:t>2. Odkaz na film: https://www.youtube.com/watch?v=cgBOZsnjBok</w:t>
      </w:r>
      <w:r>
        <w:rPr>
          <w:rFonts w:ascii="Arial" w:hAnsi="Arial" w:cs="Arial"/>
          <w:color w:val="3B4146"/>
        </w:rPr>
        <w:br/>
        <w:t>3. Podle filmu doplň slova do textu</w:t>
      </w:r>
      <w:r>
        <w:rPr>
          <w:rFonts w:ascii="Arial" w:hAnsi="Arial" w:cs="Arial"/>
          <w:color w:val="3B4146"/>
        </w:rPr>
        <w:br/>
        <w:t>Text: 1. Upá............m J.......a H.........a začal k..................t v Č.........ách.</w:t>
      </w:r>
      <w:r>
        <w:rPr>
          <w:rFonts w:ascii="Arial" w:hAnsi="Arial" w:cs="Arial"/>
          <w:color w:val="3B4146"/>
        </w:rPr>
        <w:br/>
        <w:t>2. Ve jménu mistra J........a H......a žijme v p...............dě.</w:t>
      </w:r>
      <w:r>
        <w:rPr>
          <w:rFonts w:ascii="Arial" w:hAnsi="Arial" w:cs="Arial"/>
          <w:color w:val="3B4146"/>
        </w:rPr>
        <w:br/>
        <w:t>3. Želivský řekl: " Vyházejme k..............e z o..........n.</w:t>
      </w:r>
      <w:r>
        <w:rPr>
          <w:rFonts w:ascii="Arial" w:hAnsi="Arial" w:cs="Arial"/>
          <w:color w:val="3B4146"/>
        </w:rPr>
        <w:br/>
        <w:t>4. Václava IV. z toho trefil šlak a zem.......l.</w:t>
      </w:r>
      <w:r>
        <w:rPr>
          <w:rFonts w:ascii="Arial" w:hAnsi="Arial" w:cs="Arial"/>
          <w:color w:val="3B4146"/>
        </w:rPr>
        <w:br/>
        <w:t>5. Zikmund řekl: " Teď patří č.........á k...............a mně.</w:t>
      </w:r>
      <w:r>
        <w:rPr>
          <w:rFonts w:ascii="Arial" w:hAnsi="Arial" w:cs="Arial"/>
          <w:color w:val="3B4146"/>
        </w:rPr>
        <w:br/>
        <w:t>6. Z..............d s p...............em vyhlásili první k..............ou v.................u.</w:t>
      </w:r>
      <w:r>
        <w:rPr>
          <w:rFonts w:ascii="Arial" w:hAnsi="Arial" w:cs="Arial"/>
          <w:color w:val="3B4146"/>
        </w:rPr>
        <w:br/>
        <w:t>7. Husité postavili m...........o T.............r.</w:t>
      </w:r>
      <w:r>
        <w:rPr>
          <w:rFonts w:ascii="Arial" w:hAnsi="Arial" w:cs="Arial"/>
          <w:color w:val="3B4146"/>
        </w:rPr>
        <w:br/>
        <w:t>8. Jan Žižka je vrchní v...............l a geniální v.......................ce.</w:t>
      </w:r>
      <w:r>
        <w:rPr>
          <w:rFonts w:ascii="Arial" w:hAnsi="Arial" w:cs="Arial"/>
          <w:color w:val="3B4146"/>
        </w:rPr>
        <w:br/>
        <w:t>9. Žižka řekl: " Bratři, opev.......me se na k........ci V..............vě.</w:t>
      </w:r>
      <w:r>
        <w:rPr>
          <w:rFonts w:ascii="Arial" w:hAnsi="Arial" w:cs="Arial"/>
          <w:color w:val="3B4146"/>
        </w:rPr>
        <w:br/>
        <w:t>10. První husitské v......................í roku 1420 v bitvě na V...............ě.</w:t>
      </w:r>
    </w:p>
    <w:p w:rsidR="00F253B2" w:rsidRDefault="00F253B2" w:rsidP="00F253B2">
      <w:pPr>
        <w:rPr>
          <w:rFonts w:ascii="Arial" w:hAnsi="Arial" w:cs="Arial"/>
          <w:color w:val="3B4146"/>
        </w:rPr>
      </w:pPr>
    </w:p>
    <w:p w:rsidR="00F253B2" w:rsidRDefault="00F253B2" w:rsidP="00F253B2">
      <w:pPr>
        <w:rPr>
          <w:rFonts w:ascii="Arial" w:hAnsi="Arial" w:cs="Arial"/>
          <w:b/>
          <w:color w:val="3B4146"/>
          <w:sz w:val="28"/>
          <w:szCs w:val="28"/>
          <w:u w:val="thick"/>
        </w:rPr>
      </w:pPr>
      <w:r w:rsidRPr="00F253B2">
        <w:rPr>
          <w:rFonts w:ascii="Arial" w:hAnsi="Arial" w:cs="Arial"/>
          <w:b/>
          <w:color w:val="3B4146"/>
          <w:sz w:val="28"/>
          <w:szCs w:val="28"/>
          <w:u w:val="thick"/>
        </w:rPr>
        <w:t>Ov</w:t>
      </w:r>
    </w:p>
    <w:p w:rsidR="00F253B2" w:rsidRPr="0083506D" w:rsidRDefault="00F253B2" w:rsidP="00F253B2">
      <w:pPr>
        <w:pStyle w:val="Bezmezer"/>
        <w:rPr>
          <w:b/>
        </w:rPr>
      </w:pPr>
      <w:r>
        <w:t xml:space="preserve">Téma: </w:t>
      </w:r>
      <w:r w:rsidRPr="00955A8D">
        <w:rPr>
          <w:b/>
        </w:rPr>
        <w:t>Mezinárodní terorismus</w:t>
      </w:r>
    </w:p>
    <w:p w:rsidR="00F253B2" w:rsidRDefault="00F253B2" w:rsidP="00F253B2">
      <w:pPr>
        <w:pStyle w:val="Bezmezer"/>
      </w:pPr>
    </w:p>
    <w:p w:rsidR="00F253B2" w:rsidRDefault="00F253B2" w:rsidP="00F253B2">
      <w:pPr>
        <w:pStyle w:val="Bezmezer"/>
      </w:pPr>
      <w:r w:rsidRPr="0083506D">
        <w:rPr>
          <w:u w:val="single"/>
        </w:rPr>
        <w:t>Nejčastější definice</w:t>
      </w:r>
      <w:r>
        <w:t xml:space="preserve"> pojmu </w:t>
      </w:r>
      <w:r w:rsidRPr="0083506D">
        <w:rPr>
          <w:b/>
          <w:u w:val="single"/>
        </w:rPr>
        <w:t>terorismus:</w:t>
      </w:r>
      <w:r>
        <w:t xml:space="preserve"> </w:t>
      </w:r>
      <w:r w:rsidRPr="0083506D">
        <w:rPr>
          <w:b/>
        </w:rPr>
        <w:t xml:space="preserve">plánované, promyšlené a politicky motivované násilí, zaměřené proti nezúčastněným osobám, sloužící k dosažení vytyčených cílů </w:t>
      </w:r>
      <w:r>
        <w:t>= užití násilí nebo hrozby násilím s cílem zastrašit protivníka a dosáhnout politických (příp. politicko-náboženských) cílů,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 w:rsidRPr="0083506D">
        <w:rPr>
          <w:b/>
        </w:rPr>
        <w:t>terčem</w:t>
      </w:r>
      <w:r>
        <w:t xml:space="preserve"> teroristických akcí jsou </w:t>
      </w:r>
      <w:r w:rsidRPr="0083506D">
        <w:rPr>
          <w:b/>
        </w:rPr>
        <w:t>většinou civilisté</w:t>
      </w:r>
      <w:r>
        <w:t>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 xml:space="preserve">patří sem </w:t>
      </w:r>
      <w:r w:rsidRPr="0083506D">
        <w:rPr>
          <w:b/>
        </w:rPr>
        <w:t>atentáty, bombové útoky, únosy osob nebo dopravních prostředků</w:t>
      </w:r>
      <w:r>
        <w:t xml:space="preserve"> a další násilné akty,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 xml:space="preserve">bývají </w:t>
      </w:r>
      <w:r w:rsidRPr="0083506D">
        <w:rPr>
          <w:u w:val="single"/>
        </w:rPr>
        <w:t>plánovány tak, aby vyvolaly pocit strachu a nejistoty</w:t>
      </w:r>
      <w:r>
        <w:t>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>někdy podoba vydírání s cílem dosáhnout konkrétních politických požadavků,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 w:rsidRPr="0083506D">
        <w:rPr>
          <w:b/>
        </w:rPr>
        <w:t>vedlejším účelem</w:t>
      </w:r>
      <w:r>
        <w:t xml:space="preserve"> teroristických akcí je také </w:t>
      </w:r>
      <w:r w:rsidRPr="0083506D">
        <w:rPr>
          <w:b/>
        </w:rPr>
        <w:t>získání publicity</w:t>
      </w:r>
      <w:r>
        <w:t>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 xml:space="preserve">teroristických metod </w:t>
      </w:r>
      <w:r w:rsidRPr="00955A8D">
        <w:rPr>
          <w:u w:val="single"/>
        </w:rPr>
        <w:t>používají zejména skupiny ultrapravicové či rasistické, ultralevicové, náboženské</w:t>
      </w:r>
      <w:r>
        <w:t xml:space="preserve"> (teď především islamistické, což je počátkem 21. století nejznámější a nejnebezpečnější druh terorismu), </w:t>
      </w:r>
      <w:r w:rsidRPr="00955A8D">
        <w:rPr>
          <w:u w:val="single"/>
        </w:rPr>
        <w:t>nacionalistické či separatistické</w:t>
      </w:r>
      <w:r>
        <w:t>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>výjimečně jsou teroristické útoky motivovány i jinými ideologiemi, např. v souvislosti s hnutím za práva zvířat, ekologickým hnutím, hnutím proti potratům (pro-life) nebo odporem proti lidem odlišné sexuální orientace,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 w:rsidRPr="009E07EA">
        <w:rPr>
          <w:u w:val="single"/>
        </w:rPr>
        <w:t>v současnosti</w:t>
      </w:r>
      <w:r>
        <w:t xml:space="preserve"> především </w:t>
      </w:r>
      <w:r w:rsidRPr="009E07EA">
        <w:rPr>
          <w:u w:val="single"/>
        </w:rPr>
        <w:t>spojován s islámským radikalismem</w:t>
      </w:r>
      <w:r>
        <w:t>, separatistické útoky působí škody převážně materiální, na rozdíl o nábožensky motivovaných útoků,</w:t>
      </w:r>
    </w:p>
    <w:p w:rsidR="00F253B2" w:rsidRDefault="00F253B2" w:rsidP="00F253B2">
      <w:pPr>
        <w:pStyle w:val="Bezmezer"/>
        <w:numPr>
          <w:ilvl w:val="0"/>
          <w:numId w:val="1"/>
        </w:numPr>
      </w:pPr>
      <w:r>
        <w:t>v případě používání státních složek (armáda, policie) jde o státní terorismus.</w:t>
      </w:r>
    </w:p>
    <w:p w:rsidR="00F253B2" w:rsidRDefault="00F253B2" w:rsidP="00F253B2">
      <w:pPr>
        <w:pStyle w:val="Bezmezer"/>
      </w:pPr>
    </w:p>
    <w:p w:rsidR="00F253B2" w:rsidRDefault="00F253B2" w:rsidP="00F253B2">
      <w:pPr>
        <w:pStyle w:val="Bezmezer"/>
      </w:pPr>
      <w:r>
        <w:lastRenderedPageBreak/>
        <w:t xml:space="preserve">Od 60. let 20. století </w:t>
      </w:r>
      <w:r w:rsidRPr="009E07EA">
        <w:rPr>
          <w:b/>
        </w:rPr>
        <w:t xml:space="preserve">přijala OSN řadu úmluv, které umožnily zdokonalit mezinárodní spolupráci v boji proti terorismu </w:t>
      </w:r>
      <w:r>
        <w:t xml:space="preserve">– </w:t>
      </w:r>
      <w:r w:rsidRPr="009E07EA">
        <w:rPr>
          <w:u w:val="single"/>
        </w:rPr>
        <w:t>většina</w:t>
      </w:r>
      <w:r>
        <w:t xml:space="preserve"> těchto konvencí (dohod) byla </w:t>
      </w:r>
      <w:r w:rsidRPr="009E07EA">
        <w:rPr>
          <w:u w:val="single"/>
        </w:rPr>
        <w:t>podepsána a ratifikována</w:t>
      </w:r>
      <w:r>
        <w:rPr>
          <w:u w:val="single"/>
        </w:rPr>
        <w:t xml:space="preserve"> </w:t>
      </w:r>
      <w:r w:rsidRPr="00FA58F2">
        <w:t xml:space="preserve">(potvrzena </w:t>
      </w:r>
    </w:p>
    <w:p w:rsidR="00F253B2" w:rsidRDefault="00F253B2" w:rsidP="00F253B2">
      <w:pPr>
        <w:pStyle w:val="Bezmezer"/>
        <w:rPr>
          <w:u w:val="single"/>
        </w:rPr>
      </w:pPr>
      <w:r w:rsidRPr="00FA58F2">
        <w:t xml:space="preserve">platnost) i </w:t>
      </w:r>
      <w:r w:rsidRPr="00FA58F2">
        <w:rPr>
          <w:u w:val="single"/>
        </w:rPr>
        <w:t>vládami ČR.</w:t>
      </w:r>
    </w:p>
    <w:p w:rsidR="00F253B2" w:rsidRDefault="00F253B2" w:rsidP="00F253B2">
      <w:pPr>
        <w:pStyle w:val="Bezmezer"/>
        <w:rPr>
          <w:u w:val="single"/>
        </w:rPr>
      </w:pPr>
    </w:p>
    <w:p w:rsidR="00F253B2" w:rsidRPr="00B7300F" w:rsidRDefault="00F253B2" w:rsidP="00F253B2">
      <w:pPr>
        <w:pStyle w:val="Bezmezer"/>
        <w:rPr>
          <w:rStyle w:val="Hypertextovodkaz"/>
        </w:rPr>
      </w:pPr>
      <w:r w:rsidRPr="00AF6261">
        <w:t>Te</w:t>
      </w:r>
      <w:r>
        <w:t xml:space="preserve">roristické útoky v kterékoliv části světa přispívají k omezování svobod nás všech.  </w:t>
      </w:r>
      <w:r w:rsidRPr="0098471F">
        <w:t xml:space="preserve">Za </w:t>
      </w:r>
      <w:r>
        <w:t xml:space="preserve">největší útok, který ovlivnil světové dějiny, je považován útok na cíle ve Spojených státech, který spáchala skupina islámských radikálů 11. září 2001: </w:t>
      </w:r>
      <w:hyperlink r:id="rId17" w:history="1">
        <w:r w:rsidRPr="00EE523F">
          <w:rPr>
            <w:rStyle w:val="Hypertextovodkaz"/>
          </w:rPr>
          <w:t>https://www.youtube.com/watch?v=aAeYSuCStRg</w:t>
        </w:r>
      </w:hyperlink>
      <w:r>
        <w:rPr>
          <w:rStyle w:val="Hypertextovodkaz"/>
        </w:rPr>
        <w:t xml:space="preserve"> </w:t>
      </w:r>
    </w:p>
    <w:p w:rsidR="00F253B2" w:rsidRPr="00AF6261" w:rsidRDefault="00F253B2" w:rsidP="00F253B2">
      <w:pPr>
        <w:pStyle w:val="Bezmezer"/>
      </w:pPr>
      <w:r w:rsidRPr="00AF6261">
        <w:rPr>
          <w:rStyle w:val="Hypertextovodkaz"/>
        </w:rPr>
        <w:t>Další</w:t>
      </w:r>
      <w:r>
        <w:rPr>
          <w:rStyle w:val="Hypertextovodkaz"/>
        </w:rPr>
        <w:t xml:space="preserve"> neméně významné teroristické útoky se udály i v jiných částech světa:</w:t>
      </w:r>
    </w:p>
    <w:p w:rsidR="00F253B2" w:rsidRDefault="00F253B2" w:rsidP="00F253B2">
      <w:pPr>
        <w:pStyle w:val="Bezmezer"/>
      </w:pPr>
      <w:hyperlink r:id="rId18" w:history="1">
        <w:r w:rsidRPr="005F34FF">
          <w:rPr>
            <w:rStyle w:val="Hypertextovodkaz"/>
          </w:rPr>
          <w:t>https://www.youtube.com/watch?v=Xjqjan8E-Ug</w:t>
        </w:r>
      </w:hyperlink>
      <w:r>
        <w:t xml:space="preserve"> </w:t>
      </w:r>
    </w:p>
    <w:p w:rsidR="00F253B2" w:rsidRDefault="00F253B2" w:rsidP="00F253B2">
      <w:pPr>
        <w:pStyle w:val="Bezmezer"/>
      </w:pPr>
      <w:r w:rsidRPr="001D51FD">
        <w:rPr>
          <w:u w:val="single"/>
        </w:rPr>
        <w:t>Úkol</w:t>
      </w:r>
      <w:r>
        <w:t>: shlédni výše uvedené video ukázky.</w:t>
      </w:r>
    </w:p>
    <w:p w:rsidR="00F253B2" w:rsidRPr="00FA58F2" w:rsidRDefault="00F253B2" w:rsidP="00F253B2">
      <w:pPr>
        <w:pStyle w:val="Bezmezer"/>
      </w:pPr>
    </w:p>
    <w:p w:rsidR="00F253B2" w:rsidRPr="00F253B2" w:rsidRDefault="00F253B2" w:rsidP="00F253B2">
      <w:pPr>
        <w:rPr>
          <w:b/>
          <w:sz w:val="28"/>
          <w:szCs w:val="28"/>
          <w:u w:val="thick"/>
        </w:rPr>
      </w:pPr>
    </w:p>
    <w:sectPr w:rsidR="00F253B2" w:rsidRPr="00F2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48" w:rsidRDefault="00FA7448" w:rsidP="008A6982">
      <w:pPr>
        <w:spacing w:after="0" w:line="240" w:lineRule="auto"/>
      </w:pPr>
      <w:r>
        <w:separator/>
      </w:r>
    </w:p>
  </w:endnote>
  <w:endnote w:type="continuationSeparator" w:id="0">
    <w:p w:rsidR="00FA7448" w:rsidRDefault="00FA7448" w:rsidP="008A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48" w:rsidRDefault="00FA7448" w:rsidP="008A6982">
      <w:pPr>
        <w:spacing w:after="0" w:line="240" w:lineRule="auto"/>
      </w:pPr>
      <w:r>
        <w:separator/>
      </w:r>
    </w:p>
  </w:footnote>
  <w:footnote w:type="continuationSeparator" w:id="0">
    <w:p w:rsidR="00FA7448" w:rsidRDefault="00FA7448" w:rsidP="008A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B35CE"/>
    <w:multiLevelType w:val="hybridMultilevel"/>
    <w:tmpl w:val="D65AC972"/>
    <w:lvl w:ilvl="0" w:tplc="6AFCC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2"/>
    <w:rsid w:val="00011655"/>
    <w:rsid w:val="000235A5"/>
    <w:rsid w:val="0005075A"/>
    <w:rsid w:val="00153493"/>
    <w:rsid w:val="002319B5"/>
    <w:rsid w:val="002769A1"/>
    <w:rsid w:val="00291FFA"/>
    <w:rsid w:val="002A42BB"/>
    <w:rsid w:val="003C3CE1"/>
    <w:rsid w:val="003F2780"/>
    <w:rsid w:val="004353F2"/>
    <w:rsid w:val="00474CDE"/>
    <w:rsid w:val="004C0285"/>
    <w:rsid w:val="004F7340"/>
    <w:rsid w:val="00505AF5"/>
    <w:rsid w:val="00514499"/>
    <w:rsid w:val="006744E9"/>
    <w:rsid w:val="006C5434"/>
    <w:rsid w:val="00750FFD"/>
    <w:rsid w:val="00765594"/>
    <w:rsid w:val="007944A4"/>
    <w:rsid w:val="0083683B"/>
    <w:rsid w:val="00851BC1"/>
    <w:rsid w:val="008570C8"/>
    <w:rsid w:val="008A6982"/>
    <w:rsid w:val="008C7B6D"/>
    <w:rsid w:val="009536ED"/>
    <w:rsid w:val="00955670"/>
    <w:rsid w:val="00956907"/>
    <w:rsid w:val="00997EE3"/>
    <w:rsid w:val="00A56D0F"/>
    <w:rsid w:val="00A7353C"/>
    <w:rsid w:val="00AE57B0"/>
    <w:rsid w:val="00B44612"/>
    <w:rsid w:val="00B76017"/>
    <w:rsid w:val="00C74636"/>
    <w:rsid w:val="00D73363"/>
    <w:rsid w:val="00DB62CC"/>
    <w:rsid w:val="00EA1C28"/>
    <w:rsid w:val="00F22327"/>
    <w:rsid w:val="00F253B2"/>
    <w:rsid w:val="00F849EA"/>
    <w:rsid w:val="00FA0A7B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FB6B-2819-4673-A22A-D39B11B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982"/>
  </w:style>
  <w:style w:type="paragraph" w:styleId="Zpat">
    <w:name w:val="footer"/>
    <w:basedOn w:val="Normln"/>
    <w:link w:val="ZpatChar"/>
    <w:uiPriority w:val="99"/>
    <w:unhideWhenUsed/>
    <w:rsid w:val="008A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982"/>
  </w:style>
  <w:style w:type="character" w:styleId="Hypertextovodkaz">
    <w:name w:val="Hyperlink"/>
    <w:basedOn w:val="Standardnpsmoodstavce"/>
    <w:uiPriority w:val="99"/>
    <w:unhideWhenUsed/>
    <w:rsid w:val="0076559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5594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253B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13azlsRko" TargetMode="External"/><Relationship Id="rId13" Type="http://schemas.openxmlformats.org/officeDocument/2006/relationships/hyperlink" Target="https://www.google.cz/url?sa=i&amp;url=http://readgur.com/doc/160420/tepeln%C3%A9-motory.pdf&amp;psig=AOvVaw3Xpu_tZHvT_zpC4mgHEmxT&amp;ust=1587725872532000&amp;source=images&amp;cd=vfe&amp;ved=0CAIQjRxqFwoTCICQ3fex_ugCFQAAAAAdAAAAABAc" TargetMode="External"/><Relationship Id="rId18" Type="http://schemas.openxmlformats.org/officeDocument/2006/relationships/hyperlink" Target="https://www.youtube.com/watch?v=Xjqjan8E-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lQgBpv1udkLbDjw-41zJTtLDls8aTQ76" TargetMode="External"/><Relationship Id="rId17" Type="http://schemas.openxmlformats.org/officeDocument/2006/relationships/hyperlink" Target="https://www.youtube.com/watch?v=aAeYSuCSt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z/url?sa=i&amp;url=https://www.motorkari.cz/clanky/jak-na-to/technikamotocyklu-5.-cast-motor-3339.html?kid=854&amp;psig=AOvVaw3Xpu_tZHvT_zpC4mgHEmxT&amp;ust=1587725872532000&amp;source=images&amp;cd=vfe&amp;ved=0CAIQjRxqFwoTCICQ3fex_ugCFQAAAAAdAAAAABBF" TargetMode="External"/><Relationship Id="rId10" Type="http://schemas.openxmlformats.org/officeDocument/2006/relationships/hyperlink" Target="https://www.youtube.com/watch?v=6rs_EuDx2x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bcupice.cz/hot-potatoes/anglictina/4-rocnik/high-numbers/num1.ht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01E7-7230-4819-A5B6-4DF81B1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1798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2020-05-02T19:52:00Z</dcterms:created>
  <dcterms:modified xsi:type="dcterms:W3CDTF">2020-05-10T15:21:00Z</dcterms:modified>
</cp:coreProperties>
</file>