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BD" w:rsidRDefault="001D7DBD">
      <w:pPr>
        <w:rPr>
          <w:sz w:val="32"/>
          <w:szCs w:val="32"/>
        </w:rPr>
      </w:pPr>
      <w:bookmarkStart w:id="0" w:name="_GoBack"/>
      <w:bookmarkEnd w:id="0"/>
      <w:r w:rsidRPr="001D7DBD">
        <w:rPr>
          <w:noProof/>
          <w:sz w:val="32"/>
          <w:szCs w:val="32"/>
          <w:lang w:eastAsia="pl-PL"/>
        </w:rPr>
        <w:drawing>
          <wp:inline distT="0" distB="0" distL="0" distR="0">
            <wp:extent cx="5760720" cy="3271520"/>
            <wp:effectExtent l="19050" t="0" r="0" b="0"/>
            <wp:docPr id="3" name="Obraz 3" descr="https://s6.tvp.pl/images2/6/7/3/uid_673cb437aa45a37b5118c4609359341c1414766371535_width_907_play_0_pos_0_gs_0_height_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6.tvp.pl/images2/6/7/3/uid_673cb437aa45a37b5118c4609359341c1414766371535_width_907_play_0_pos_0_gs_0_height_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BD" w:rsidRDefault="001D7DBD">
      <w:pPr>
        <w:rPr>
          <w:sz w:val="32"/>
          <w:szCs w:val="32"/>
        </w:rPr>
      </w:pPr>
    </w:p>
    <w:p w:rsidR="005B6EFF" w:rsidRDefault="00D942EF">
      <w:pPr>
        <w:rPr>
          <w:sz w:val="32"/>
          <w:szCs w:val="32"/>
        </w:rPr>
      </w:pPr>
      <w:r>
        <w:rPr>
          <w:sz w:val="32"/>
          <w:szCs w:val="32"/>
        </w:rPr>
        <w:t>Kar</w:t>
      </w:r>
      <w:r w:rsidR="001D7DBD">
        <w:rPr>
          <w:sz w:val="32"/>
          <w:szCs w:val="32"/>
        </w:rPr>
        <w:t>ta Pracy:  Zwyczaje i tradycje związane ze Świętem Zmarłych.</w:t>
      </w:r>
    </w:p>
    <w:p w:rsidR="001D7DBD" w:rsidRDefault="001D7DBD">
      <w:pPr>
        <w:rPr>
          <w:sz w:val="32"/>
          <w:szCs w:val="32"/>
        </w:rPr>
      </w:pPr>
      <w:r>
        <w:rPr>
          <w:sz w:val="32"/>
          <w:szCs w:val="32"/>
        </w:rPr>
        <w:t>Cele</w:t>
      </w:r>
      <w:r w:rsidR="00BA726E">
        <w:rPr>
          <w:sz w:val="32"/>
          <w:szCs w:val="32"/>
        </w:rPr>
        <w:t xml:space="preserve"> ogólne: poszerzanie kompetencji społecznych i obywatelskich.</w:t>
      </w:r>
    </w:p>
    <w:p w:rsidR="001D7DBD" w:rsidRDefault="001D7DBD">
      <w:pPr>
        <w:rPr>
          <w:sz w:val="32"/>
          <w:szCs w:val="32"/>
        </w:rPr>
      </w:pPr>
      <w:r>
        <w:rPr>
          <w:sz w:val="32"/>
          <w:szCs w:val="32"/>
        </w:rPr>
        <w:t>Cele</w:t>
      </w:r>
      <w:r w:rsidR="00BA726E">
        <w:rPr>
          <w:sz w:val="32"/>
          <w:szCs w:val="32"/>
        </w:rPr>
        <w:t xml:space="preserve"> szczegółowe: przybliżenie zwyczajów związanych ze świętem Zmarłych na świecie. Rozbudzanie zainteresowań i wyobraźni dzieci.</w:t>
      </w:r>
    </w:p>
    <w:p w:rsidR="001D7DBD" w:rsidRDefault="001D7DBD">
      <w:pPr>
        <w:rPr>
          <w:sz w:val="32"/>
          <w:szCs w:val="32"/>
        </w:rPr>
      </w:pPr>
      <w:r>
        <w:rPr>
          <w:sz w:val="32"/>
          <w:szCs w:val="32"/>
        </w:rPr>
        <w:t>Przebieg zajęć:</w:t>
      </w:r>
    </w:p>
    <w:p w:rsidR="00BA726E" w:rsidRDefault="00BA726E">
      <w:pPr>
        <w:rPr>
          <w:sz w:val="32"/>
          <w:szCs w:val="32"/>
        </w:rPr>
      </w:pPr>
      <w:r>
        <w:rPr>
          <w:sz w:val="32"/>
          <w:szCs w:val="32"/>
        </w:rPr>
        <w:t>Wstęp; przedstawienie zwyczajów panujących w różnych krajach, kulturach.</w:t>
      </w:r>
    </w:p>
    <w:p w:rsidR="00BA726E" w:rsidRDefault="00BA726E">
      <w:pPr>
        <w:rPr>
          <w:sz w:val="32"/>
          <w:szCs w:val="32"/>
        </w:rPr>
      </w:pPr>
      <w:r>
        <w:rPr>
          <w:sz w:val="32"/>
          <w:szCs w:val="32"/>
        </w:rPr>
        <w:t>Początek Listopada jest okresem w naszym kraju okresem zadumy, pamięci o tych co odeszli .</w:t>
      </w:r>
    </w:p>
    <w:p w:rsidR="00BA726E" w:rsidRDefault="00BA726E">
      <w:pPr>
        <w:rPr>
          <w:sz w:val="32"/>
          <w:szCs w:val="32"/>
        </w:rPr>
      </w:pPr>
      <w:r>
        <w:rPr>
          <w:sz w:val="32"/>
          <w:szCs w:val="32"/>
        </w:rPr>
        <w:t>Spójrzmy ,jak to wygląda w innych krajach, innych kulturach.</w:t>
      </w:r>
    </w:p>
    <w:p w:rsidR="00085D56" w:rsidRDefault="00BD440B" w:rsidP="001D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t xml:space="preserve">W Bułgarii kraju prawosławnym, </w:t>
      </w:r>
      <w:r w:rsidR="00085D56">
        <w:rPr>
          <w:sz w:val="32"/>
          <w:szCs w:val="32"/>
        </w:rPr>
        <w:t>obchodzony jest dzień Zaduszek Archanielskich (3 listopada). Tego dnia składane są wieńce na grobach poległych za ojczyznę.</w:t>
      </w:r>
      <w:r w:rsidRPr="00825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D56">
        <w:rPr>
          <w:rFonts w:ascii="Times New Roman" w:eastAsia="Times New Roman" w:hAnsi="Times New Roman" w:cs="Times New Roman"/>
          <w:sz w:val="32"/>
          <w:szCs w:val="32"/>
          <w:lang w:eastAsia="pl-PL"/>
        </w:rPr>
        <w:t>Bułgarzy również odwiedzają groby bliskich, na których zapalają świece i polewają je czerwonym winem, symbolizującym krew</w:t>
      </w:r>
      <w:r w:rsidR="00085D5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Chrystusa.</w:t>
      </w:r>
    </w:p>
    <w:p w:rsidR="00085D56" w:rsidRDefault="00085D56" w:rsidP="001D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U naszych południowych sąsiadów –na Słowacji ,w noc zaduszkową stoły zastawiają jedzeniem , wierzą ,że zmarli ,którzy odwiedzą ich w domach będą głodni i strudzeni</w:t>
      </w:r>
      <w:r w:rsidR="00C85F54">
        <w:rPr>
          <w:rFonts w:ascii="Times New Roman" w:eastAsia="Times New Roman" w:hAnsi="Times New Roman" w:cs="Times New Roman"/>
          <w:sz w:val="32"/>
          <w:szCs w:val="32"/>
          <w:lang w:eastAsia="pl-PL"/>
        </w:rPr>
        <w:t>, chętnie się pożywią.</w:t>
      </w:r>
      <w:r w:rsidRPr="00825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616B" w:rsidRDefault="00BA726E" w:rsidP="001D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A726E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We Francji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(La Toussaint)podobnie jak my,</w:t>
      </w:r>
      <w:r w:rsidR="003A616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A616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Francuzi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odwiedzają groby</w:t>
      </w:r>
      <w:r w:rsidR="003A616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swoich bliskich ,kładą kwiaty, ale nie palą zniczy. Tłumnie odwiedzają słynny cmentarz Pere-Lachaise,  gdzie kładą kwiaty na grobie Chopina, Jima Morrisona</w:t>
      </w:r>
      <w:r w:rsidR="001D7DBD" w:rsidRPr="00825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7DBD" w:rsidRPr="00825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7DBD" w:rsidRPr="003A616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 Japonii święto, podczas, którego wspomina się zmarłych nazywa się Bon. . W tym czasie według wiary Japończyków dusze zmarłych powracają na Ziemię. Na progach domów ustawiane są latarnie tzw. „mukaebi”, czyli „ognie powitalne”. W wielu miastach na ulicach i przed świątyniami odbywają się rytualne tańce Bon-Odori. Budowane są specjalne ołtarze poświęcone pamięci zmarłych.</w:t>
      </w:r>
    </w:p>
    <w:p w:rsidR="00FD13F1" w:rsidRDefault="001D7DBD" w:rsidP="001D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616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3A616B">
        <w:rPr>
          <w:rFonts w:ascii="Times New Roman" w:eastAsia="Times New Roman" w:hAnsi="Times New Roman" w:cs="Times New Roman"/>
          <w:sz w:val="32"/>
          <w:szCs w:val="32"/>
          <w:lang w:eastAsia="pl-PL"/>
        </w:rPr>
        <w:t>W Ameryce Południowej w Ekwadorze swoich zmarłych wspomina się przy suto zastawionym stole. Do tradycji należą potrawy: chleb guagua (o  kształcie  dziecka) ,popijają napój z fioletowej kukurydzy</w:t>
      </w:r>
      <w:r w:rsidR="00FD13F1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3A616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jeżyn</w:t>
      </w:r>
      <w:r w:rsidR="00FD13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innych owoców, </w:t>
      </w:r>
      <w:r w:rsidR="003A616B">
        <w:rPr>
          <w:rFonts w:ascii="Times New Roman" w:eastAsia="Times New Roman" w:hAnsi="Times New Roman" w:cs="Times New Roman"/>
          <w:sz w:val="32"/>
          <w:szCs w:val="32"/>
          <w:lang w:eastAsia="pl-PL"/>
        </w:rPr>
        <w:t>zwany colada morada</w:t>
      </w:r>
      <w:r w:rsidR="00FD13F1">
        <w:rPr>
          <w:rFonts w:ascii="Times New Roman" w:eastAsia="Times New Roman" w:hAnsi="Times New Roman" w:cs="Times New Roman"/>
          <w:sz w:val="32"/>
          <w:szCs w:val="32"/>
          <w:lang w:eastAsia="pl-PL"/>
        </w:rPr>
        <w:t>. Rdzenni mieszkańcy czyli Indianie tego dnia , tak jak my ,odwiedzają groby zmarłych .  Przynoszą im ulubione potrawy i wierzą ,że dopiero , kiedy zmarli się najedzą ,sami będą mogli ucztować. Grają przy grobach w kości, w ten sposób chcą porozmawiać ze zmarłymi.</w:t>
      </w:r>
    </w:p>
    <w:p w:rsidR="00FD13F1" w:rsidRDefault="00FD13F1" w:rsidP="001D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Meksyku –Dia de los Muertos- to święto bardzo barwne i radosne święto. W sklepach pojawiają się słodycze w kształcie szkieletów, trupich czaszek i upiorów, które służą jako dekoracja lub prezent. W domach buduje się powitalne ołtarze</w:t>
      </w:r>
      <w:r w:rsidR="00A5548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dla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A55488">
        <w:rPr>
          <w:rFonts w:ascii="Times New Roman" w:eastAsia="Times New Roman" w:hAnsi="Times New Roman" w:cs="Times New Roman"/>
          <w:sz w:val="32"/>
          <w:szCs w:val="32"/>
          <w:lang w:eastAsia="pl-PL"/>
        </w:rPr>
        <w:t>zmarłych . Meksykańczycy   odwiedzają groby bliskich, często biesiadując przy nich. Święto poświęcone jest zmarłym dzieciom, zwanych aniołkami (31 10),a 1i2 listopada dotyczy dorosłych.</w:t>
      </w:r>
    </w:p>
    <w:p w:rsidR="00085D56" w:rsidRPr="00BD440B" w:rsidRDefault="00A55488" w:rsidP="0008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Filipinach podobnie jak w Meksyku, odwiedzają groby ,świętując i </w:t>
      </w:r>
      <w:r w:rsidR="00085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55488" w:rsidRDefault="00A55488" w:rsidP="0008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ucztując przy nich. Często ustawiają namioty ,a groby dekorują kolorowymi ozdobami.</w:t>
      </w:r>
    </w:p>
    <w:p w:rsidR="00C85F54" w:rsidRDefault="00C85F54" w:rsidP="0008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Hiszpanii natomiast zapala się elektryczne  lampki . Na cmentarzach spotyka się raczej starsze osoby,  ubrane na czarno.              W domach piecze się jadalne kasztany, rozpala ogniska, aby wskazywać zmarłym drogę  do domu.</w:t>
      </w:r>
    </w:p>
    <w:p w:rsidR="00CB1B12" w:rsidRDefault="00C85F54" w:rsidP="00CB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krajach anglosaskich, w USA obchodzi się Halloween, a właściwie </w:t>
      </w:r>
      <w:r w:rsidR="004736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All  Hallows  Eve (Wieczór  Wszystkich Świętych). Zwyczaj pochodzi od Celtów. Symbolem  Halloween jest wydrążona dynia ze świeczką w środku. Dzieci i młodzież tego dnia przebierają się w maski i kostiumu duchów i wampirów.   Tradycyjnie chodzą od domu do domu z pytaniem „Cukierek albo psikus”.</w:t>
      </w:r>
      <w:r w:rsidR="00D51E25">
        <w:rPr>
          <w:rFonts w:ascii="Times New Roman" w:eastAsia="Times New Roman" w:hAnsi="Times New Roman" w:cs="Times New Roman"/>
          <w:sz w:val="32"/>
          <w:szCs w:val="32"/>
          <w:lang w:eastAsia="pl-PL"/>
        </w:rPr>
        <w:t>(Wikipedia)</w:t>
      </w:r>
      <w:r w:rsidR="001D7DBD" w:rsidRPr="00825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7DBD" w:rsidRPr="00825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7DBD" w:rsidRPr="00825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3609">
        <w:rPr>
          <w:rFonts w:ascii="Times New Roman" w:eastAsia="Times New Roman" w:hAnsi="Times New Roman" w:cs="Times New Roman"/>
          <w:sz w:val="32"/>
          <w:szCs w:val="32"/>
          <w:lang w:eastAsia="pl-PL"/>
        </w:rPr>
        <w:t>2.Proponuję wykonanie ozdoby -</w:t>
      </w:r>
      <w:r w:rsidR="00CB1B12">
        <w:rPr>
          <w:rFonts w:ascii="Times New Roman" w:eastAsia="Times New Roman" w:hAnsi="Times New Roman" w:cs="Times New Roman"/>
          <w:sz w:val="32"/>
          <w:szCs w:val="32"/>
          <w:lang w:eastAsia="pl-PL"/>
        </w:rPr>
        <w:t>lampionu jesiennego.</w:t>
      </w:r>
    </w:p>
    <w:p w:rsidR="00CB1B12" w:rsidRDefault="00CB1B12" w:rsidP="00CB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3.Potrzebne materiały: słoik, świeczka, bibuła pomarańczowa,    pomarańczowy karton, nożyczki i klej, kolorowy sznurek.</w:t>
      </w:r>
    </w:p>
    <w:p w:rsidR="00CB1B12" w:rsidRDefault="00CB1B12" w:rsidP="00CB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4 Sposób wykonania :</w:t>
      </w:r>
    </w:p>
    <w:p w:rsidR="00473609" w:rsidRDefault="00473609" w:rsidP="00CB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Słoik oklej pomarańczową bibułą lub krepiną, następnie potnij karton na 1cm paski </w:t>
      </w:r>
      <w:r w:rsidR="000B597E">
        <w:rPr>
          <w:rFonts w:ascii="Times New Roman" w:eastAsia="Times New Roman" w:hAnsi="Times New Roman" w:cs="Times New Roman"/>
          <w:sz w:val="32"/>
          <w:szCs w:val="32"/>
          <w:lang w:eastAsia="pl-PL"/>
        </w:rPr>
        <w:t>(15),złóż na pół i przetnij. Paski doklejamy do słoika , możesz udekorować sznurkiem , wstążką lub paskiem .</w:t>
      </w:r>
    </w:p>
    <w:p w:rsidR="000B597E" w:rsidRDefault="000B597E" w:rsidP="00CB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5. Powstał lampion ,który ozdobi Twój pokój w ciemne jesienne wieczory.</w:t>
      </w:r>
    </w:p>
    <w:p w:rsidR="00D51E25" w:rsidRDefault="00D51E25" w:rsidP="00CB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E.Nowożycka.</w:t>
      </w:r>
    </w:p>
    <w:p w:rsidR="001D7DBD" w:rsidRDefault="00681B70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667000" cy="3550920"/>
            <wp:effectExtent l="0" t="0" r="0" b="0"/>
            <wp:docPr id="1" name="Obraz 1" descr="przyg 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g l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7E" w:rsidRPr="00075955" w:rsidRDefault="00681B70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667000" cy="3550920"/>
            <wp:effectExtent l="0" t="0" r="0" b="0"/>
            <wp:docPr id="2" name="Obraz 2" descr="lam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p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97E" w:rsidRPr="00075955" w:rsidSect="005B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5"/>
    <w:rsid w:val="00075955"/>
    <w:rsid w:val="00085D56"/>
    <w:rsid w:val="000B597E"/>
    <w:rsid w:val="001D7DBD"/>
    <w:rsid w:val="003A616B"/>
    <w:rsid w:val="00473609"/>
    <w:rsid w:val="005B6EFF"/>
    <w:rsid w:val="00681B70"/>
    <w:rsid w:val="006F7E72"/>
    <w:rsid w:val="00A55488"/>
    <w:rsid w:val="00BA726E"/>
    <w:rsid w:val="00BD440B"/>
    <w:rsid w:val="00C85F54"/>
    <w:rsid w:val="00CB1B12"/>
    <w:rsid w:val="00D51E25"/>
    <w:rsid w:val="00D942EF"/>
    <w:rsid w:val="00DD0E2F"/>
    <w:rsid w:val="00F1227A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F4EC-0B20-40C6-9B54-C68D0C38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2020-10-31T23:42:00Z</dcterms:created>
  <dcterms:modified xsi:type="dcterms:W3CDTF">2020-10-31T23:42:00Z</dcterms:modified>
</cp:coreProperties>
</file>