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AB" w:rsidRDefault="006E14AB" w:rsidP="006E14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Język polski:</w:t>
      </w:r>
    </w:p>
    <w:p w:rsidR="006E14AB" w:rsidRDefault="006E14AB" w:rsidP="006E14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E14AB">
        <w:rPr>
          <w:rFonts w:ascii="Times New Roman" w:hAnsi="Times New Roman" w:cs="Times New Roman"/>
          <w:b/>
          <w:bCs/>
          <w:sz w:val="28"/>
          <w:szCs w:val="28"/>
        </w:rPr>
        <w:t>Temat: Wprowadzenie do pozytywizmu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Poznam podstawowe informacje o epoce oraz zapoznam się z wierszem Adama Asnyka „Daremne żale".</w:t>
      </w:r>
    </w:p>
    <w:p w:rsidR="006E14AB" w:rsidRPr="006E14AB" w:rsidRDefault="004D63DD" w:rsidP="006E14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tooltip="Przejście do serwisu zewnętrznego: Epodręczniki" w:history="1">
        <w:r w:rsidR="006E14AB"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4AB">
        <w:rPr>
          <w:rFonts w:ascii="Times New Roman" w:hAnsi="Times New Roman" w:cs="Times New Roman"/>
          <w:b/>
          <w:bCs/>
          <w:sz w:val="28"/>
          <w:szCs w:val="28"/>
        </w:rPr>
        <w:t>Temat: Pozytywistyczne ścieżki – realizm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Zapoznam się z definicją realizmu oraz cechami powieści realistycznej.</w:t>
      </w:r>
    </w:p>
    <w:p w:rsidR="006E14AB" w:rsidRDefault="004D63DD" w:rsidP="006E14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tooltip="Przejście do serwisu zewnętrznego: Epodręczniki" w:history="1">
        <w:r w:rsidR="006E14AB"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6E14A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14AB">
        <w:rPr>
          <w:b/>
          <w:bCs/>
          <w:sz w:val="28"/>
          <w:szCs w:val="28"/>
        </w:rPr>
        <w:t>Temat: W świecie rzeczy – w świecie codzienności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Na tej lekcji przypomnę sobie lekturę z gimnazjum „Kamizelka" Bolesława Prusa, na podstawie której omówię cechy noweli jako jednego z głównych gatunków pozytywistycznych.</w:t>
      </w:r>
    </w:p>
    <w:p w:rsidR="006E14AB" w:rsidRPr="006E14AB" w:rsidRDefault="004D63DD" w:rsidP="006E14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tooltip="Przejście do serwisu zewnętrznego: Epodręczniki" w:history="1">
        <w:r w:rsidR="006E14AB"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4D63DD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ćwiczenia proszę przesłać na adres e-mail: </w:t>
      </w:r>
      <w:hyperlink r:id="rId8" w:history="1">
        <w:r w:rsidRPr="00677869">
          <w:rPr>
            <w:rStyle w:val="Hipercze"/>
            <w:rFonts w:ascii="Times New Roman" w:hAnsi="Times New Roman" w:cs="Times New Roman"/>
            <w:sz w:val="28"/>
            <w:szCs w:val="28"/>
          </w:rPr>
          <w:t>edytabrygier@szkolaprywatna-bialogard.pl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Życzę powodzenia. Uwaga!!! Czytamy „Lalkę” B. Prusa . Zaczynamy omawiać po świętach.  Tu -&gt; </w:t>
      </w:r>
      <w:hyperlink r:id="rId9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https://wolnelektury.pl/katalog/lektura/lalka/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znajdziecie tekst lektury. 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</w:p>
    <w:p w:rsidR="006E14AB" w:rsidRPr="006E14AB" w:rsidRDefault="006E14AB" w:rsidP="006E14AB">
      <w:pPr>
        <w:ind w:left="360"/>
      </w:pPr>
    </w:p>
    <w:p w:rsidR="00DD6CB2" w:rsidRDefault="00DD6CB2"/>
    <w:sectPr w:rsidR="00DD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E2F"/>
    <w:multiLevelType w:val="multilevel"/>
    <w:tmpl w:val="A23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E7971"/>
    <w:multiLevelType w:val="multilevel"/>
    <w:tmpl w:val="4F4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B55BE"/>
    <w:multiLevelType w:val="multilevel"/>
    <w:tmpl w:val="2ED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835D7"/>
    <w:multiLevelType w:val="multilevel"/>
    <w:tmpl w:val="91F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F184B"/>
    <w:multiLevelType w:val="multilevel"/>
    <w:tmpl w:val="35A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1C7226"/>
    <w:multiLevelType w:val="multilevel"/>
    <w:tmpl w:val="F784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B"/>
    <w:rsid w:val="004D63DD"/>
    <w:rsid w:val="006E14AB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ABCB"/>
  <w15:chartTrackingRefBased/>
  <w15:docId w15:val="{80765F92-2425-4408-97A1-DCB60A5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4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4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brygier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-swiecie-rzeczy---w-swiecie-codziennosci/DlM3gRf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zytywistyczne-sciezki/D6gVYB9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gory-kobiety-i/DiNw5Xsv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lnelektury.pl/katalog/lektura/lal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2020-04-06T08:40:00Z</dcterms:created>
  <dcterms:modified xsi:type="dcterms:W3CDTF">2020-04-06T08:40:00Z</dcterms:modified>
</cp:coreProperties>
</file>