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C5" w:rsidRDefault="000959C5" w:rsidP="000959C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Matematyka klasa 4 </w:t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Lekcja </w:t>
      </w:r>
      <w:r w:rsidR="00833DA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(zagadnienia na</w:t>
      </w:r>
      <w:r w:rsidR="0027160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godzin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lekcyjn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-termin </w:t>
      </w:r>
      <w:r w:rsid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25.05-29.05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0959C5" w:rsidRDefault="000959C5" w:rsidP="000959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F3C6B">
        <w:rPr>
          <w:rFonts w:ascii="Times New Roman" w:hAnsi="Times New Roman" w:cs="Times New Roman"/>
          <w:color w:val="000000" w:themeColor="text1"/>
          <w:sz w:val="24"/>
          <w:szCs w:val="24"/>
        </w:rPr>
        <w:t>rozpoznawanie rodza</w:t>
      </w:r>
      <w:r w:rsidR="00923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kreślenie prostych, półprostych, odcinków prostopadłych , równoległych, uczeń potrafi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wykonać </w:t>
      </w:r>
      <w:r w:rsidR="00923E45">
        <w:rPr>
          <w:rFonts w:ascii="Times New Roman" w:hAnsi="Times New Roman" w:cs="Times New Roman"/>
          <w:color w:val="000000" w:themeColor="text1"/>
          <w:sz w:val="24"/>
          <w:szCs w:val="24"/>
        </w:rPr>
        <w:t>rysunek na płaszczyźnie prostej, półprostej, odcinka, rozpoznaje odcinki prostopadle i odcinki równoległe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959C5" w:rsidRPr="000959C5" w:rsidRDefault="000959C5" w:rsidP="000959C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959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Przygotuj zeszyt z matematyki, długopis, kolorowe pisaki,  komputer z dostępem do internetu</w:t>
      </w:r>
    </w:p>
    <w:p w:rsidR="00154970" w:rsidRPr="00004FFB" w:rsidRDefault="000959C5" w:rsidP="000959C5">
      <w:pPr>
        <w:pStyle w:val="Akapitzlist"/>
        <w:numPr>
          <w:ilvl w:val="0"/>
          <w:numId w:val="1"/>
        </w:numPr>
        <w:rPr>
          <w:b/>
        </w:rPr>
      </w:pPr>
      <w:r w:rsidRPr="001549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zeszycie zapisz  temat lekcji: </w:t>
      </w:r>
      <w:r w:rsidR="00004FFB" w:rsidRPr="00004FF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Kąty</w:t>
      </w:r>
    </w:p>
    <w:p w:rsidR="00154970" w:rsidRDefault="000959C5" w:rsidP="00AB2E66">
      <w:pPr>
        <w:pStyle w:val="Akapitzlist"/>
        <w:numPr>
          <w:ilvl w:val="0"/>
          <w:numId w:val="1"/>
        </w:numPr>
        <w:ind w:left="709"/>
      </w:pPr>
      <w:r w:rsidRPr="000959C5">
        <w:t>Skopiuj link</w:t>
      </w:r>
      <w:r w:rsidR="00946A45">
        <w:t xml:space="preserve">i </w:t>
      </w:r>
      <w:r w:rsidR="00D235AE">
        <w:t>:</w:t>
      </w:r>
      <w:r w:rsidR="007F3C6B" w:rsidRPr="007F3C6B">
        <w:t xml:space="preserve"> </w:t>
      </w:r>
      <w:hyperlink r:id="rId7" w:history="1">
        <w:r w:rsidR="007F3C6B">
          <w:rPr>
            <w:rStyle w:val="Hipercze"/>
          </w:rPr>
          <w:t>https://www.youtube.com/watch?v=FnOEzpMAxFA</w:t>
        </w:r>
      </w:hyperlink>
      <w:r w:rsidR="00923E45" w:rsidRPr="00923E45">
        <w:t xml:space="preserve"> </w:t>
      </w:r>
      <w:r w:rsidRPr="000959C5">
        <w:t xml:space="preserve">i wklej </w:t>
      </w:r>
      <w:r w:rsidR="00946A45">
        <w:t xml:space="preserve">je </w:t>
      </w:r>
      <w:r w:rsidRPr="000959C5">
        <w:t xml:space="preserve"> w przeglądarkę</w:t>
      </w:r>
      <w:r w:rsidR="00F57396">
        <w:t xml:space="preserve">, obejrzyj </w:t>
      </w:r>
      <w:r w:rsidRPr="000959C5">
        <w:t xml:space="preserve"> film</w:t>
      </w:r>
      <w:r w:rsidR="00B70A57">
        <w:t xml:space="preserve">y o </w:t>
      </w:r>
      <w:r w:rsidR="007F3C6B">
        <w:t xml:space="preserve">tym jak rysuje się Katy: </w:t>
      </w:r>
      <w:r w:rsidR="00923E45">
        <w:t xml:space="preserve">prostych, półprostych, odcinkach: </w:t>
      </w:r>
      <w:hyperlink r:id="rId8" w:history="1">
        <w:r w:rsidR="007F3C6B">
          <w:rPr>
            <w:rStyle w:val="Hipercze"/>
          </w:rPr>
          <w:t>https://www.youtube.com/watch?v=icwR7GvnyjM</w:t>
        </w:r>
      </w:hyperlink>
      <w:r w:rsidR="007F3C6B">
        <w:t xml:space="preserve"> </w:t>
      </w:r>
    </w:p>
    <w:p w:rsidR="004E692F" w:rsidRDefault="00B815D9" w:rsidP="00AB2E66">
      <w:pPr>
        <w:pStyle w:val="Akapitzlist"/>
        <w:numPr>
          <w:ilvl w:val="0"/>
          <w:numId w:val="1"/>
        </w:numPr>
        <w:ind w:left="709"/>
      </w:pPr>
      <w:r>
        <w:t xml:space="preserve">W tym tygodniu </w:t>
      </w:r>
      <w:r w:rsidR="00154970">
        <w:t xml:space="preserve"> zajmiemy się </w:t>
      </w:r>
      <w:r>
        <w:t xml:space="preserve">kątami, ich rodzajem i mierzeniem. Zapisz notatkę do zeszytu </w:t>
      </w:r>
      <w:r w:rsidR="00923E45">
        <w:t>(rysunki wykonujemy ołówkiem</w:t>
      </w:r>
      <w:r w:rsidR="00AB2E66">
        <w:t xml:space="preserve">. </w:t>
      </w:r>
    </w:p>
    <w:p w:rsidR="00420CFD" w:rsidRDefault="00420CFD" w:rsidP="00420CFD">
      <w:pPr>
        <w:pStyle w:val="Akapitzlist"/>
        <w:numPr>
          <w:ilvl w:val="0"/>
          <w:numId w:val="11"/>
        </w:numPr>
      </w:pPr>
      <w:r w:rsidRPr="00420CFD">
        <w:rPr>
          <w:b/>
          <w:u w:val="single"/>
        </w:rPr>
        <w:t>Budowa kąta</w:t>
      </w:r>
      <w:r>
        <w:t>: (przerysuj do zeszytu poniższą notatkę:</w:t>
      </w:r>
    </w:p>
    <w:p w:rsidR="00420CFD" w:rsidRDefault="00420CFD" w:rsidP="00420CFD">
      <w:r>
        <w:rPr>
          <w:noProof/>
        </w:rPr>
        <w:drawing>
          <wp:inline distT="0" distB="0" distL="0" distR="0">
            <wp:extent cx="3629025" cy="2701348"/>
            <wp:effectExtent l="19050" t="0" r="9525" b="0"/>
            <wp:docPr id="4" name="Obraz 4" descr="Kąty, kąt półpełny i peł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ąty, kąt półpełny i peł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612" cy="270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FD" w:rsidRDefault="00420CFD" w:rsidP="00420CFD">
      <w:pPr>
        <w:pStyle w:val="Akapitzlist"/>
        <w:numPr>
          <w:ilvl w:val="0"/>
          <w:numId w:val="11"/>
        </w:numPr>
      </w:pPr>
      <w:r w:rsidRPr="00420CFD">
        <w:rPr>
          <w:b/>
        </w:rPr>
        <w:t>Rodzaje kątów</w:t>
      </w:r>
      <w:r>
        <w:t>: (przerysuj i zapisz w zeszycie)</w:t>
      </w:r>
    </w:p>
    <w:p w:rsidR="004E692F" w:rsidRDefault="00B815D9" w:rsidP="004E692F">
      <w:pPr>
        <w:ind w:left="360"/>
      </w:pPr>
      <w:r>
        <w:rPr>
          <w:noProof/>
        </w:rPr>
        <w:drawing>
          <wp:inline distT="0" distB="0" distL="0" distR="0">
            <wp:extent cx="4238625" cy="2384226"/>
            <wp:effectExtent l="19050" t="0" r="9525" b="0"/>
            <wp:docPr id="1" name="Obraz 1" descr="Własności kątów - kąt pełny, półpełny, prosty, rozwarty - Figu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łasności kątów - kąt pełny, półpełny, prosty, rozwarty - Figury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118" cy="238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CFD" w:rsidRDefault="00420CFD" w:rsidP="00420CFD">
      <w:pPr>
        <w:pStyle w:val="NormalnyWeb"/>
        <w:shd w:val="clear" w:color="auto" w:fill="FFFFFF"/>
        <w:spacing w:before="0" w:beforeAutospacing="0" w:after="0" w:afterAutospacing="0" w:line="408" w:lineRule="atLeast"/>
        <w:ind w:left="567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lastRenderedPageBreak/>
        <w:t>Kąty wypukłe </w:t>
      </w: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to kąty mniejsze od kąta półpełnego (ostry, prosty i rozwarty).</w:t>
      </w:r>
    </w:p>
    <w:p w:rsidR="00420CFD" w:rsidRDefault="00420CFD" w:rsidP="00420CFD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408" w:lineRule="atLeast"/>
        <w:ind w:left="567"/>
        <w:textAlignment w:val="baseline"/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ab/>
      </w: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ab/>
        <w:t>Kąty wklęsłe</w:t>
      </w: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 to kąty większe od kąta półpełnego oraz kąt półpełny.</w:t>
      </w:r>
    </w:p>
    <w:p w:rsidR="00420CFD" w:rsidRPr="00420CFD" w:rsidRDefault="00420CFD" w:rsidP="00420CFD">
      <w:pPr>
        <w:pStyle w:val="NormalnyWeb"/>
        <w:shd w:val="clear" w:color="auto" w:fill="FFFFFF"/>
        <w:tabs>
          <w:tab w:val="left" w:pos="993"/>
        </w:tabs>
        <w:spacing w:before="0" w:beforeAutospacing="0" w:after="0" w:afterAutospacing="0" w:line="408" w:lineRule="atLeast"/>
        <w:ind w:left="567"/>
        <w:textAlignment w:val="baseline"/>
        <w:rPr>
          <w:rFonts w:ascii="Helvetica" w:hAnsi="Helvetica" w:cs="Helvetica"/>
          <w:color w:val="FF0000"/>
          <w:sz w:val="21"/>
          <w:szCs w:val="21"/>
        </w:rPr>
      </w:pP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ab/>
      </w: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ab/>
      </w:r>
      <w:r w:rsidRPr="00420CFD"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Kąty wypukłe dzielimy na: ostry, prosty i rozwarty.</w:t>
      </w:r>
    </w:p>
    <w:p w:rsidR="00420CFD" w:rsidRDefault="00420CFD" w:rsidP="00420CFD">
      <w:pPr>
        <w:pStyle w:val="NormalnyWeb"/>
        <w:shd w:val="clear" w:color="auto" w:fill="FFFFFF"/>
        <w:spacing w:before="0" w:beforeAutospacing="0" w:after="0" w:afterAutospacing="0" w:line="408" w:lineRule="atLeast"/>
        <w:ind w:left="1275" w:firstLine="141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Kąt ostry </w:t>
      </w: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to kąt mniejszy od kąta prostego.</w:t>
      </w:r>
    </w:p>
    <w:p w:rsidR="00420CFD" w:rsidRDefault="00420CFD" w:rsidP="00420CFD">
      <w:pPr>
        <w:pStyle w:val="NormalnyWeb"/>
        <w:shd w:val="clear" w:color="auto" w:fill="FFFFFF"/>
        <w:spacing w:before="0" w:beforeAutospacing="0" w:after="0" w:afterAutospacing="0" w:line="408" w:lineRule="atLeast"/>
        <w:ind w:left="568" w:firstLine="141"/>
        <w:jc w:val="center"/>
        <w:textAlignment w:val="baseline"/>
        <w:rPr>
          <w:rFonts w:ascii="Helvetica" w:hAnsi="Helvetica" w:cs="Helvetica"/>
          <w:sz w:val="21"/>
          <w:szCs w:val="21"/>
        </w:rPr>
      </w:pPr>
      <w:r>
        <w:rPr>
          <w:rStyle w:val="Pogrubienie"/>
          <w:rFonts w:ascii="inherit" w:hAnsi="inherit" w:cs="Helvetica"/>
          <w:color w:val="FF0000"/>
          <w:sz w:val="21"/>
          <w:szCs w:val="21"/>
          <w:bdr w:val="none" w:sz="0" w:space="0" w:color="auto" w:frame="1"/>
        </w:rPr>
        <w:t>Kąt rozwarty </w:t>
      </w:r>
      <w:r>
        <w:rPr>
          <w:rStyle w:val="Pogrubienie"/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to kąt większy od kąta prostego, ale mniejszy od kąta półpełnego.</w:t>
      </w:r>
    </w:p>
    <w:p w:rsidR="00B815D9" w:rsidRDefault="00B815D9" w:rsidP="00420CFD">
      <w:pPr>
        <w:ind w:left="349"/>
      </w:pPr>
    </w:p>
    <w:p w:rsidR="00C81484" w:rsidRDefault="00C81484" w:rsidP="00C81484">
      <w:pPr>
        <w:pStyle w:val="Akapitzlist"/>
        <w:numPr>
          <w:ilvl w:val="0"/>
          <w:numId w:val="11"/>
        </w:numPr>
      </w:pPr>
      <w:r>
        <w:t xml:space="preserve">Mierzenie kątów (obejrzyj poniższą prezentację: </w:t>
      </w:r>
      <w:hyperlink r:id="rId11" w:history="1">
        <w:r>
          <w:rPr>
            <w:rStyle w:val="Hipercze"/>
          </w:rPr>
          <w:t>https://www.youtube.com/watch?v=KiL5l-1eYpk</w:t>
        </w:r>
      </w:hyperlink>
      <w:r>
        <w:t xml:space="preserve"> )</w:t>
      </w:r>
    </w:p>
    <w:p w:rsidR="00DB625D" w:rsidRDefault="00DB625D" w:rsidP="00517F9D">
      <w:pPr>
        <w:pStyle w:val="Akapitzlist"/>
        <w:numPr>
          <w:ilvl w:val="0"/>
          <w:numId w:val="1"/>
        </w:numPr>
        <w:ind w:left="709"/>
      </w:pPr>
      <w:r>
        <w:t xml:space="preserve">Spróbuj narysować w zeszycie  następujące kąty: </w:t>
      </w:r>
    </w:p>
    <w:p w:rsidR="00DB625D" w:rsidRDefault="00DB625D" w:rsidP="00DB625D">
      <w:pPr>
        <w:ind w:left="349"/>
      </w:pPr>
      <w:r>
        <w:t xml:space="preserve">Kąt o mierze 45st, </w:t>
      </w:r>
    </w:p>
    <w:p w:rsidR="00DB625D" w:rsidRDefault="00DB625D" w:rsidP="00DB625D">
      <w:pPr>
        <w:ind w:left="349"/>
      </w:pPr>
      <w:r>
        <w:t>kąt o mierze 90st,</w:t>
      </w:r>
    </w:p>
    <w:p w:rsidR="00DB625D" w:rsidRDefault="00DB625D" w:rsidP="00DB625D">
      <w:pPr>
        <w:ind w:left="349"/>
      </w:pPr>
      <w:r>
        <w:t xml:space="preserve"> kąt o mierze 100st</w:t>
      </w:r>
    </w:p>
    <w:p w:rsidR="00517F9D" w:rsidRDefault="00DB625D" w:rsidP="00DB625D">
      <w:pPr>
        <w:ind w:left="349"/>
      </w:pPr>
      <w:r>
        <w:t xml:space="preserve"> kąt o mierze 180st. </w:t>
      </w:r>
    </w:p>
    <w:p w:rsidR="00DB625D" w:rsidRDefault="00DB625D" w:rsidP="00DB625D">
      <w:pPr>
        <w:ind w:left="349"/>
      </w:pPr>
      <w:r>
        <w:t>st- stopnie</w:t>
      </w:r>
    </w:p>
    <w:p w:rsidR="00BF1DC1" w:rsidRDefault="00DB625D" w:rsidP="00600329">
      <w:pPr>
        <w:ind w:left="360"/>
      </w:pPr>
      <w:r>
        <w:t>6</w:t>
      </w:r>
      <w:r w:rsidR="00600329">
        <w:t>.C</w:t>
      </w:r>
      <w:r w:rsidR="00BF1DC1">
        <w:t xml:space="preserve">odziennie ćwicz tabliczkę mnożenia: </w:t>
      </w:r>
      <w:hyperlink r:id="rId12" w:history="1">
        <w:r w:rsidR="00BF1DC1">
          <w:rPr>
            <w:rStyle w:val="Hipercze"/>
          </w:rPr>
          <w:t>https://www.youtube.com/watch?v=73o_6T0mpUk</w:t>
        </w:r>
      </w:hyperlink>
    </w:p>
    <w:p w:rsidR="003745BD" w:rsidRPr="00AC472C" w:rsidRDefault="003745BD" w:rsidP="003745BD">
      <w:r>
        <w:t xml:space="preserve">Rozwiązane zadania prześlij na e-mail: </w:t>
      </w:r>
      <w:hyperlink r:id="rId13" w:history="1">
        <w:r w:rsidRPr="00160194">
          <w:rPr>
            <w:rStyle w:val="Hipercze"/>
          </w:rPr>
          <w:t>magdam_75@o2.pl</w:t>
        </w:r>
      </w:hyperlink>
      <w:r>
        <w:t xml:space="preserve"> lub zrób zdjęcie i prześlij  na Messanger</w:t>
      </w:r>
      <w:r>
        <w:tab/>
      </w:r>
      <w:r>
        <w:tab/>
      </w:r>
      <w:r>
        <w:tab/>
      </w:r>
      <w:r>
        <w:tab/>
      </w:r>
      <w:r>
        <w:tab/>
      </w:r>
    </w:p>
    <w:sectPr w:rsidR="003745BD" w:rsidRPr="00AC472C" w:rsidSect="002A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A1" w:rsidRDefault="00B068A1" w:rsidP="00154970">
      <w:pPr>
        <w:spacing w:after="0" w:line="240" w:lineRule="auto"/>
      </w:pPr>
      <w:r>
        <w:separator/>
      </w:r>
    </w:p>
  </w:endnote>
  <w:endnote w:type="continuationSeparator" w:id="1">
    <w:p w:rsidR="00B068A1" w:rsidRDefault="00B068A1" w:rsidP="0015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A1" w:rsidRDefault="00B068A1" w:rsidP="00154970">
      <w:pPr>
        <w:spacing w:after="0" w:line="240" w:lineRule="auto"/>
      </w:pPr>
      <w:r>
        <w:separator/>
      </w:r>
    </w:p>
  </w:footnote>
  <w:footnote w:type="continuationSeparator" w:id="1">
    <w:p w:rsidR="00B068A1" w:rsidRDefault="00B068A1" w:rsidP="00154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44E"/>
    <w:multiLevelType w:val="hybridMultilevel"/>
    <w:tmpl w:val="47669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C675B"/>
    <w:multiLevelType w:val="hybridMultilevel"/>
    <w:tmpl w:val="FD569938"/>
    <w:lvl w:ilvl="0" w:tplc="C5CA8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4101"/>
    <w:multiLevelType w:val="hybridMultilevel"/>
    <w:tmpl w:val="F118D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A7B0C"/>
    <w:multiLevelType w:val="hybridMultilevel"/>
    <w:tmpl w:val="53544858"/>
    <w:lvl w:ilvl="0" w:tplc="61A446C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41F43"/>
    <w:multiLevelType w:val="hybridMultilevel"/>
    <w:tmpl w:val="B4000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E6F10"/>
    <w:multiLevelType w:val="hybridMultilevel"/>
    <w:tmpl w:val="0F00EC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16E26"/>
    <w:multiLevelType w:val="hybridMultilevel"/>
    <w:tmpl w:val="481AA4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71A7"/>
    <w:multiLevelType w:val="hybridMultilevel"/>
    <w:tmpl w:val="199E173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838EF"/>
    <w:multiLevelType w:val="hybridMultilevel"/>
    <w:tmpl w:val="8A6E26A0"/>
    <w:lvl w:ilvl="0" w:tplc="DD3A99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33D40"/>
    <w:multiLevelType w:val="hybridMultilevel"/>
    <w:tmpl w:val="15CEDE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59C5"/>
    <w:rsid w:val="00004FFB"/>
    <w:rsid w:val="00020470"/>
    <w:rsid w:val="00053348"/>
    <w:rsid w:val="00084878"/>
    <w:rsid w:val="000959C5"/>
    <w:rsid w:val="00154970"/>
    <w:rsid w:val="001865D6"/>
    <w:rsid w:val="001C22AE"/>
    <w:rsid w:val="001C5A07"/>
    <w:rsid w:val="001D023E"/>
    <w:rsid w:val="00201BFC"/>
    <w:rsid w:val="002324BC"/>
    <w:rsid w:val="002407F7"/>
    <w:rsid w:val="002622AB"/>
    <w:rsid w:val="00263043"/>
    <w:rsid w:val="00271607"/>
    <w:rsid w:val="00280458"/>
    <w:rsid w:val="002A00A4"/>
    <w:rsid w:val="002A1CBE"/>
    <w:rsid w:val="002F2E2A"/>
    <w:rsid w:val="003745BD"/>
    <w:rsid w:val="00380065"/>
    <w:rsid w:val="003D2FB8"/>
    <w:rsid w:val="00420CFD"/>
    <w:rsid w:val="00452953"/>
    <w:rsid w:val="004E692F"/>
    <w:rsid w:val="004F7E0C"/>
    <w:rsid w:val="00501A88"/>
    <w:rsid w:val="00506C20"/>
    <w:rsid w:val="00517F9D"/>
    <w:rsid w:val="00566606"/>
    <w:rsid w:val="00570EE0"/>
    <w:rsid w:val="00595D2A"/>
    <w:rsid w:val="005A079E"/>
    <w:rsid w:val="005C1E26"/>
    <w:rsid w:val="005C7A0A"/>
    <w:rsid w:val="00600329"/>
    <w:rsid w:val="00606927"/>
    <w:rsid w:val="00663EC6"/>
    <w:rsid w:val="006940A0"/>
    <w:rsid w:val="00720F90"/>
    <w:rsid w:val="0074795C"/>
    <w:rsid w:val="0078331B"/>
    <w:rsid w:val="007F1C51"/>
    <w:rsid w:val="007F3C6B"/>
    <w:rsid w:val="00823890"/>
    <w:rsid w:val="00833DAE"/>
    <w:rsid w:val="00851BCF"/>
    <w:rsid w:val="008E744E"/>
    <w:rsid w:val="00923E45"/>
    <w:rsid w:val="0092510E"/>
    <w:rsid w:val="00934B7A"/>
    <w:rsid w:val="00946A45"/>
    <w:rsid w:val="009E51D5"/>
    <w:rsid w:val="009E5996"/>
    <w:rsid w:val="00AA1982"/>
    <w:rsid w:val="00AB2E66"/>
    <w:rsid w:val="00AC472C"/>
    <w:rsid w:val="00AC6278"/>
    <w:rsid w:val="00B068A1"/>
    <w:rsid w:val="00B357FB"/>
    <w:rsid w:val="00B70A57"/>
    <w:rsid w:val="00B815D9"/>
    <w:rsid w:val="00BF1DC1"/>
    <w:rsid w:val="00BF2EC8"/>
    <w:rsid w:val="00C00DC4"/>
    <w:rsid w:val="00C1044E"/>
    <w:rsid w:val="00C11AEE"/>
    <w:rsid w:val="00C230C9"/>
    <w:rsid w:val="00C51617"/>
    <w:rsid w:val="00C641D7"/>
    <w:rsid w:val="00C73795"/>
    <w:rsid w:val="00C81484"/>
    <w:rsid w:val="00D14611"/>
    <w:rsid w:val="00D235AE"/>
    <w:rsid w:val="00D937F1"/>
    <w:rsid w:val="00DB625D"/>
    <w:rsid w:val="00DB7B81"/>
    <w:rsid w:val="00E20276"/>
    <w:rsid w:val="00E4505C"/>
    <w:rsid w:val="00E76F83"/>
    <w:rsid w:val="00E818B4"/>
    <w:rsid w:val="00EF595F"/>
    <w:rsid w:val="00F57396"/>
    <w:rsid w:val="00FB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9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7396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49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49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49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98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3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34B7A"/>
    <w:rPr>
      <w:b/>
      <w:bCs/>
    </w:rPr>
  </w:style>
  <w:style w:type="character" w:styleId="Uwydatnienie">
    <w:name w:val="Emphasis"/>
    <w:basedOn w:val="Domylnaczcionkaakapitu"/>
    <w:uiPriority w:val="20"/>
    <w:qFormat/>
    <w:rsid w:val="00570E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cwR7GvnyjM" TargetMode="External"/><Relationship Id="rId13" Type="http://schemas.openxmlformats.org/officeDocument/2006/relationships/hyperlink" Target="mailto:magdam_75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nOEzpMAxFA" TargetMode="External"/><Relationship Id="rId12" Type="http://schemas.openxmlformats.org/officeDocument/2006/relationships/hyperlink" Target="https://www.youtube.com/watch?v=73o_6T0mp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iL5l-1eYp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2020-05-24T14:16:00Z</dcterms:created>
  <dcterms:modified xsi:type="dcterms:W3CDTF">2020-05-24T17:09:00Z</dcterms:modified>
</cp:coreProperties>
</file>