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ADA" w:rsidRPr="00F1578F" w:rsidRDefault="006C22A3" w:rsidP="00266AD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Úkoly od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18.5. do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29</w:t>
      </w:r>
      <w:r w:rsidR="00087C96" w:rsidRPr="00F1578F">
        <w:rPr>
          <w:rFonts w:ascii="Times New Roman" w:hAnsi="Times New Roman" w:cs="Times New Roman"/>
          <w:b/>
          <w:sz w:val="24"/>
          <w:szCs w:val="24"/>
        </w:rPr>
        <w:t>.5.</w:t>
      </w:r>
    </w:p>
    <w:p w:rsidR="00266ADA" w:rsidRPr="00F1578F" w:rsidRDefault="00266ADA" w:rsidP="001310F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1578F">
        <w:rPr>
          <w:rFonts w:ascii="Times New Roman" w:hAnsi="Times New Roman" w:cs="Times New Roman"/>
          <w:b/>
          <w:sz w:val="24"/>
          <w:szCs w:val="24"/>
        </w:rPr>
        <w:t>Matematické dovednosti</w:t>
      </w:r>
    </w:p>
    <w:p w:rsidR="00266ADA" w:rsidRPr="00F1578F" w:rsidRDefault="00266ADA" w:rsidP="0003445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F1578F">
        <w:rPr>
          <w:rFonts w:ascii="Times New Roman" w:hAnsi="Times New Roman" w:cs="Times New Roman"/>
          <w:sz w:val="24"/>
          <w:szCs w:val="24"/>
        </w:rPr>
        <w:t>Zvládat  manipulaci</w:t>
      </w:r>
      <w:proofErr w:type="gramEnd"/>
      <w:r w:rsidRPr="00F1578F">
        <w:rPr>
          <w:rFonts w:ascii="Times New Roman" w:hAnsi="Times New Roman" w:cs="Times New Roman"/>
          <w:sz w:val="24"/>
          <w:szCs w:val="24"/>
        </w:rPr>
        <w:t xml:space="preserve">  s bankovkami, mincemi, spočítat cenu nákupu, použít kalkulátor.</w:t>
      </w:r>
    </w:p>
    <w:p w:rsidR="00824492" w:rsidRPr="00F1578F" w:rsidRDefault="00FB19BB" w:rsidP="00A165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578F">
        <w:rPr>
          <w:rFonts w:ascii="Times New Roman" w:hAnsi="Times New Roman" w:cs="Times New Roman"/>
          <w:sz w:val="24"/>
          <w:szCs w:val="24"/>
        </w:rPr>
        <w:t xml:space="preserve">Využít letáky z obchodů, vybrat si několik potravin, spočítat cenu nákupu na kalkulačce, </w:t>
      </w:r>
      <w:r w:rsidR="009746B8" w:rsidRPr="00F1578F">
        <w:rPr>
          <w:rFonts w:ascii="Times New Roman" w:hAnsi="Times New Roman" w:cs="Times New Roman"/>
          <w:sz w:val="24"/>
          <w:szCs w:val="24"/>
        </w:rPr>
        <w:t>připravit si požadovanou částku na zaplacení</w:t>
      </w:r>
      <w:r w:rsidR="00A37637" w:rsidRPr="00F1578F">
        <w:rPr>
          <w:rFonts w:ascii="Times New Roman" w:hAnsi="Times New Roman" w:cs="Times New Roman"/>
          <w:sz w:val="24"/>
          <w:szCs w:val="24"/>
        </w:rPr>
        <w:t>.</w:t>
      </w:r>
      <w:r w:rsidR="009746B8" w:rsidRPr="00F157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1F71" w:rsidRPr="00F1578F" w:rsidRDefault="00571F71" w:rsidP="000344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578F">
        <w:rPr>
          <w:rFonts w:ascii="Times New Roman" w:hAnsi="Times New Roman" w:cs="Times New Roman"/>
          <w:sz w:val="24"/>
          <w:szCs w:val="24"/>
        </w:rPr>
        <w:t>Orientace v čase.</w:t>
      </w:r>
    </w:p>
    <w:p w:rsidR="009F6522" w:rsidRPr="00F1578F" w:rsidRDefault="00087C96" w:rsidP="009F65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578F">
        <w:rPr>
          <w:rFonts w:ascii="Times New Roman" w:hAnsi="Times New Roman" w:cs="Times New Roman"/>
          <w:sz w:val="24"/>
          <w:szCs w:val="24"/>
        </w:rPr>
        <w:t>Sčítání, odčítání, násobení, slovní úlohy.</w:t>
      </w:r>
    </w:p>
    <w:p w:rsidR="00266ADA" w:rsidRPr="00F1578F" w:rsidRDefault="00571F71" w:rsidP="009F6522">
      <w:pPr>
        <w:rPr>
          <w:rFonts w:ascii="Times New Roman" w:hAnsi="Times New Roman" w:cs="Times New Roman"/>
          <w:sz w:val="24"/>
          <w:szCs w:val="24"/>
        </w:rPr>
      </w:pPr>
      <w:r w:rsidRPr="00F1578F">
        <w:rPr>
          <w:rFonts w:ascii="Times New Roman" w:hAnsi="Times New Roman" w:cs="Times New Roman"/>
          <w:b/>
          <w:sz w:val="24"/>
          <w:szCs w:val="24"/>
        </w:rPr>
        <w:t>Pracovní listy</w:t>
      </w:r>
      <w:r w:rsidR="00266ADA" w:rsidRPr="00F1578F">
        <w:rPr>
          <w:rFonts w:ascii="Times New Roman" w:hAnsi="Times New Roman" w:cs="Times New Roman"/>
          <w:b/>
          <w:sz w:val="24"/>
          <w:szCs w:val="24"/>
        </w:rPr>
        <w:t xml:space="preserve"> pošlu emailem.</w:t>
      </w:r>
    </w:p>
    <w:p w:rsidR="00266ADA" w:rsidRPr="00F1578F" w:rsidRDefault="00266ADA" w:rsidP="00266ADA">
      <w:pPr>
        <w:rPr>
          <w:rFonts w:ascii="Times New Roman" w:hAnsi="Times New Roman" w:cs="Times New Roman"/>
          <w:sz w:val="24"/>
          <w:szCs w:val="24"/>
        </w:rPr>
      </w:pPr>
      <w:r w:rsidRPr="00F1578F">
        <w:rPr>
          <w:rFonts w:ascii="Times New Roman" w:hAnsi="Times New Roman" w:cs="Times New Roman"/>
          <w:sz w:val="24"/>
          <w:szCs w:val="24"/>
        </w:rPr>
        <w:t xml:space="preserve">Procvičuj matematiku </w:t>
      </w:r>
      <w:proofErr w:type="gramStart"/>
      <w:r w:rsidRPr="00F1578F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F1578F">
        <w:rPr>
          <w:rFonts w:ascii="Times New Roman" w:hAnsi="Times New Roman" w:cs="Times New Roman"/>
          <w:sz w:val="24"/>
          <w:szCs w:val="24"/>
        </w:rPr>
        <w:t xml:space="preserve">: </w:t>
      </w:r>
      <w:hyperlink r:id="rId6" w:history="1">
        <w:r w:rsidRPr="00F1578F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https://skolakov.eu/matematika-2-trida</w:t>
        </w:r>
      </w:hyperlink>
    </w:p>
    <w:p w:rsidR="009746B8" w:rsidRPr="00F1578F" w:rsidRDefault="009746B8" w:rsidP="00266ADA">
      <w:pPr>
        <w:rPr>
          <w:rFonts w:ascii="Times New Roman" w:hAnsi="Times New Roman" w:cs="Times New Roman"/>
          <w:b/>
          <w:sz w:val="24"/>
          <w:szCs w:val="24"/>
        </w:rPr>
      </w:pPr>
      <w:r w:rsidRPr="00F1578F">
        <w:rPr>
          <w:rFonts w:ascii="Times New Roman" w:hAnsi="Times New Roman" w:cs="Times New Roman"/>
          <w:sz w:val="24"/>
          <w:szCs w:val="24"/>
        </w:rPr>
        <w:t xml:space="preserve">Doplňování číselné řady do 100, porovnávání čísel, sčítání a odčítání bez přechodu, násobení číslem </w:t>
      </w:r>
      <w:r w:rsidR="00313F69">
        <w:rPr>
          <w:rFonts w:ascii="Times New Roman" w:hAnsi="Times New Roman" w:cs="Times New Roman"/>
          <w:sz w:val="24"/>
          <w:szCs w:val="24"/>
        </w:rPr>
        <w:t xml:space="preserve">2, </w:t>
      </w:r>
      <w:r w:rsidRPr="00F1578F">
        <w:rPr>
          <w:rFonts w:ascii="Times New Roman" w:hAnsi="Times New Roman" w:cs="Times New Roman"/>
          <w:sz w:val="24"/>
          <w:szCs w:val="24"/>
        </w:rPr>
        <w:t>5</w:t>
      </w:r>
      <w:r w:rsidR="00313F69">
        <w:rPr>
          <w:rFonts w:ascii="Times New Roman" w:hAnsi="Times New Roman" w:cs="Times New Roman"/>
          <w:sz w:val="24"/>
          <w:szCs w:val="24"/>
        </w:rPr>
        <w:t>, 10</w:t>
      </w:r>
    </w:p>
    <w:p w:rsidR="00E16C80" w:rsidRPr="00F1578F" w:rsidRDefault="00E16C80" w:rsidP="00A165A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165A6" w:rsidRPr="00F1578F" w:rsidRDefault="00266ADA" w:rsidP="00A165A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1578F">
        <w:rPr>
          <w:rFonts w:ascii="Times New Roman" w:hAnsi="Times New Roman" w:cs="Times New Roman"/>
          <w:b/>
          <w:sz w:val="24"/>
          <w:szCs w:val="24"/>
        </w:rPr>
        <w:t>Jazyková komunikace</w:t>
      </w:r>
    </w:p>
    <w:p w:rsidR="00A165A6" w:rsidRPr="00F1578F" w:rsidRDefault="00A165A6" w:rsidP="00A165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578F">
        <w:rPr>
          <w:rFonts w:ascii="Times New Roman" w:hAnsi="Times New Roman" w:cs="Times New Roman"/>
          <w:sz w:val="24"/>
          <w:szCs w:val="24"/>
        </w:rPr>
        <w:t>Procvičuj velká a malá písmena – jména obecná, jména vlastní.</w:t>
      </w:r>
    </w:p>
    <w:p w:rsidR="00A165A6" w:rsidRPr="00F1578F" w:rsidRDefault="00161DEB" w:rsidP="00A165A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hyperlink r:id="rId7" w:anchor="selid" w:history="1">
        <w:r w:rsidR="00A165A6" w:rsidRPr="00F1578F">
          <w:rPr>
            <w:rStyle w:val="Hypertextovodkaz"/>
            <w:rFonts w:ascii="Times New Roman" w:hAnsi="Times New Roman" w:cs="Times New Roman"/>
            <w:sz w:val="24"/>
            <w:szCs w:val="24"/>
          </w:rPr>
          <w:t>https://www.onlinecviceni.cz/exc/pub_list_exc.php?id=1665&amp;action=show#selid</w:t>
        </w:r>
      </w:hyperlink>
    </w:p>
    <w:p w:rsidR="001161ED" w:rsidRPr="00F1578F" w:rsidRDefault="001161ED" w:rsidP="001310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578F">
        <w:rPr>
          <w:rFonts w:ascii="Times New Roman" w:hAnsi="Times New Roman" w:cs="Times New Roman"/>
          <w:sz w:val="24"/>
          <w:szCs w:val="24"/>
        </w:rPr>
        <w:t>Pr</w:t>
      </w:r>
      <w:r w:rsidR="001310FE" w:rsidRPr="00F1578F">
        <w:rPr>
          <w:rFonts w:ascii="Times New Roman" w:hAnsi="Times New Roman" w:cs="Times New Roman"/>
          <w:sz w:val="24"/>
          <w:szCs w:val="24"/>
        </w:rPr>
        <w:t>ocvičuj měkké a tvrdé souhlásky.</w:t>
      </w:r>
    </w:p>
    <w:p w:rsidR="001161ED" w:rsidRPr="00F1578F" w:rsidRDefault="00161DEB" w:rsidP="00A165A6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8" w:history="1">
        <w:r w:rsidR="001161ED" w:rsidRPr="00F1578F">
          <w:rPr>
            <w:rStyle w:val="Hypertextovodkaz"/>
            <w:rFonts w:ascii="Times New Roman" w:hAnsi="Times New Roman" w:cs="Times New Roman"/>
            <w:sz w:val="24"/>
            <w:szCs w:val="24"/>
          </w:rPr>
          <w:t>https://skolakov.eu/cesky-jazyk/2-trida/souhlasky/procvicujeme/diktaty1.htm</w:t>
        </w:r>
      </w:hyperlink>
    </w:p>
    <w:p w:rsidR="001161ED" w:rsidRPr="00F1578F" w:rsidRDefault="00A37637" w:rsidP="001310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578F">
        <w:rPr>
          <w:rFonts w:ascii="Times New Roman" w:hAnsi="Times New Roman" w:cs="Times New Roman"/>
          <w:sz w:val="24"/>
          <w:szCs w:val="24"/>
        </w:rPr>
        <w:t xml:space="preserve">Procvičuj </w:t>
      </w:r>
      <w:r w:rsidR="001161ED" w:rsidRPr="00F1578F">
        <w:rPr>
          <w:rFonts w:ascii="Times New Roman" w:hAnsi="Times New Roman" w:cs="Times New Roman"/>
          <w:sz w:val="24"/>
          <w:szCs w:val="24"/>
        </w:rPr>
        <w:t>délku samohlásek</w:t>
      </w:r>
      <w:r w:rsidR="001310FE" w:rsidRPr="00F1578F">
        <w:rPr>
          <w:rFonts w:ascii="Times New Roman" w:hAnsi="Times New Roman" w:cs="Times New Roman"/>
          <w:sz w:val="24"/>
          <w:szCs w:val="24"/>
        </w:rPr>
        <w:t>.</w:t>
      </w:r>
    </w:p>
    <w:p w:rsidR="001161ED" w:rsidRPr="00F1578F" w:rsidRDefault="00161DEB" w:rsidP="00B5285C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9" w:history="1">
        <w:r w:rsidR="001161ED" w:rsidRPr="00F1578F">
          <w:rPr>
            <w:rStyle w:val="Hypertextovodkaz"/>
            <w:rFonts w:ascii="Times New Roman" w:hAnsi="Times New Roman" w:cs="Times New Roman"/>
            <w:sz w:val="24"/>
            <w:szCs w:val="24"/>
          </w:rPr>
          <w:t>https://skolakov.eu/cesky-jazyk/2-trida/samohlasky/samohlaska-e/cviceniB1.htm</w:t>
        </w:r>
      </w:hyperlink>
    </w:p>
    <w:p w:rsidR="00B5285C" w:rsidRPr="00F1578F" w:rsidRDefault="00B5285C" w:rsidP="00B528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578F">
        <w:rPr>
          <w:rFonts w:ascii="Times New Roman" w:hAnsi="Times New Roman" w:cs="Times New Roman"/>
          <w:sz w:val="24"/>
          <w:szCs w:val="24"/>
        </w:rPr>
        <w:t xml:space="preserve">Procvičuj </w:t>
      </w:r>
      <w:proofErr w:type="spellStart"/>
      <w:r w:rsidRPr="00F1578F">
        <w:rPr>
          <w:rFonts w:ascii="Times New Roman" w:hAnsi="Times New Roman" w:cs="Times New Roman"/>
          <w:sz w:val="24"/>
          <w:szCs w:val="24"/>
        </w:rPr>
        <w:t>dě</w:t>
      </w:r>
      <w:proofErr w:type="spellEnd"/>
      <w:r w:rsidRPr="00F1578F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F1578F">
        <w:rPr>
          <w:rFonts w:ascii="Times New Roman" w:hAnsi="Times New Roman" w:cs="Times New Roman"/>
          <w:sz w:val="24"/>
          <w:szCs w:val="24"/>
        </w:rPr>
        <w:t>tě, ně</w:t>
      </w:r>
      <w:proofErr w:type="gramEnd"/>
    </w:p>
    <w:p w:rsidR="009D44AE" w:rsidRPr="00F1578F" w:rsidRDefault="00161DEB" w:rsidP="001161ED">
      <w:pPr>
        <w:rPr>
          <w:rFonts w:ascii="Times New Roman" w:hAnsi="Times New Roman" w:cs="Times New Roman"/>
          <w:sz w:val="24"/>
          <w:szCs w:val="24"/>
        </w:rPr>
      </w:pPr>
      <w:hyperlink r:id="rId10" w:history="1">
        <w:r w:rsidR="00B5285C" w:rsidRPr="00F1578F">
          <w:rPr>
            <w:rStyle w:val="Hypertextovodkaz"/>
            <w:rFonts w:ascii="Times New Roman" w:hAnsi="Times New Roman" w:cs="Times New Roman"/>
            <w:sz w:val="24"/>
            <w:szCs w:val="24"/>
          </w:rPr>
          <w:t>https://skolakov.eu/cesky-jazyk-2-trida/pismeno-e</w:t>
        </w:r>
      </w:hyperlink>
    </w:p>
    <w:p w:rsidR="005E173D" w:rsidRDefault="00266ADA" w:rsidP="001161ED">
      <w:pPr>
        <w:rPr>
          <w:rFonts w:ascii="Times New Roman" w:hAnsi="Times New Roman" w:cs="Times New Roman"/>
          <w:sz w:val="24"/>
          <w:szCs w:val="24"/>
        </w:rPr>
      </w:pPr>
      <w:r w:rsidRPr="00F1578F">
        <w:rPr>
          <w:rFonts w:ascii="Times New Roman" w:hAnsi="Times New Roman" w:cs="Times New Roman"/>
          <w:sz w:val="24"/>
          <w:szCs w:val="24"/>
        </w:rPr>
        <w:t xml:space="preserve">Procvičuj - krátké a dlouhé samohlásky, psaní u, ú, </w:t>
      </w:r>
      <w:r w:rsidR="001161ED" w:rsidRPr="00F1578F">
        <w:rPr>
          <w:rFonts w:ascii="Times New Roman" w:hAnsi="Times New Roman" w:cs="Times New Roman"/>
          <w:sz w:val="24"/>
          <w:szCs w:val="24"/>
        </w:rPr>
        <w:t xml:space="preserve">ů, </w:t>
      </w:r>
      <w:r w:rsidR="00571F71" w:rsidRPr="00F1578F">
        <w:rPr>
          <w:rFonts w:ascii="Times New Roman" w:hAnsi="Times New Roman" w:cs="Times New Roman"/>
          <w:sz w:val="24"/>
          <w:szCs w:val="24"/>
        </w:rPr>
        <w:t>psaní velkých písmen</w:t>
      </w:r>
      <w:r w:rsidR="005E173D">
        <w:rPr>
          <w:rFonts w:ascii="Times New Roman" w:hAnsi="Times New Roman" w:cs="Times New Roman"/>
          <w:sz w:val="24"/>
          <w:szCs w:val="24"/>
        </w:rPr>
        <w:t xml:space="preserve"> ve jménech</w:t>
      </w:r>
      <w:r w:rsidR="00571F71" w:rsidRPr="00F1578F">
        <w:rPr>
          <w:rFonts w:ascii="Times New Roman" w:hAnsi="Times New Roman" w:cs="Times New Roman"/>
          <w:sz w:val="24"/>
          <w:szCs w:val="24"/>
        </w:rPr>
        <w:t xml:space="preserve">, </w:t>
      </w:r>
      <w:r w:rsidR="009D44AE" w:rsidRPr="00F1578F">
        <w:rPr>
          <w:rFonts w:ascii="Times New Roman" w:hAnsi="Times New Roman" w:cs="Times New Roman"/>
          <w:sz w:val="24"/>
          <w:szCs w:val="24"/>
        </w:rPr>
        <w:t xml:space="preserve">psaní </w:t>
      </w:r>
      <w:proofErr w:type="spellStart"/>
      <w:r w:rsidR="009D44AE" w:rsidRPr="00F1578F">
        <w:rPr>
          <w:rFonts w:ascii="Times New Roman" w:hAnsi="Times New Roman" w:cs="Times New Roman"/>
          <w:sz w:val="24"/>
          <w:szCs w:val="24"/>
        </w:rPr>
        <w:t>dě</w:t>
      </w:r>
      <w:proofErr w:type="spellEnd"/>
      <w:r w:rsidR="009D44AE" w:rsidRPr="00F1578F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9D44AE" w:rsidRPr="00F1578F">
        <w:rPr>
          <w:rFonts w:ascii="Times New Roman" w:hAnsi="Times New Roman" w:cs="Times New Roman"/>
          <w:sz w:val="24"/>
          <w:szCs w:val="24"/>
        </w:rPr>
        <w:t>tě, ně</w:t>
      </w:r>
      <w:proofErr w:type="gramEnd"/>
      <w:r w:rsidR="009D44AE" w:rsidRPr="00F1578F">
        <w:rPr>
          <w:rFonts w:ascii="Times New Roman" w:hAnsi="Times New Roman" w:cs="Times New Roman"/>
          <w:sz w:val="24"/>
          <w:szCs w:val="24"/>
        </w:rPr>
        <w:t xml:space="preserve">, </w:t>
      </w:r>
      <w:r w:rsidR="00571F71" w:rsidRPr="00F1578F">
        <w:rPr>
          <w:rFonts w:ascii="Times New Roman" w:hAnsi="Times New Roman" w:cs="Times New Roman"/>
          <w:sz w:val="24"/>
          <w:szCs w:val="24"/>
        </w:rPr>
        <w:t>dělení slov na</w:t>
      </w:r>
      <w:r w:rsidR="00F12A62" w:rsidRPr="00F1578F">
        <w:rPr>
          <w:rFonts w:ascii="Times New Roman" w:hAnsi="Times New Roman" w:cs="Times New Roman"/>
          <w:sz w:val="24"/>
          <w:szCs w:val="24"/>
        </w:rPr>
        <w:t xml:space="preserve"> </w:t>
      </w:r>
      <w:r w:rsidR="00571F71" w:rsidRPr="00F1578F">
        <w:rPr>
          <w:rFonts w:ascii="Times New Roman" w:hAnsi="Times New Roman" w:cs="Times New Roman"/>
          <w:sz w:val="24"/>
          <w:szCs w:val="24"/>
        </w:rPr>
        <w:t>slabiky</w:t>
      </w:r>
      <w:r w:rsidR="00F12A62" w:rsidRPr="00F1578F">
        <w:rPr>
          <w:rFonts w:ascii="Times New Roman" w:hAnsi="Times New Roman" w:cs="Times New Roman"/>
          <w:sz w:val="24"/>
          <w:szCs w:val="24"/>
        </w:rPr>
        <w:t>.</w:t>
      </w:r>
      <w:r w:rsidR="009746B8" w:rsidRPr="00F157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6ADA" w:rsidRPr="00F1578F" w:rsidRDefault="00571F71" w:rsidP="001161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1578F">
        <w:rPr>
          <w:rFonts w:ascii="Times New Roman" w:eastAsia="Times New Roman" w:hAnsi="Times New Roman" w:cs="Times New Roman"/>
          <w:b/>
          <w:bCs/>
          <w:sz w:val="24"/>
          <w:szCs w:val="24"/>
        </w:rPr>
        <w:t>Pracovní listy pošlu emailem.</w:t>
      </w:r>
    </w:p>
    <w:p w:rsidR="00E16C80" w:rsidRPr="00F1578F" w:rsidRDefault="00E16C80" w:rsidP="001310F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66ADA" w:rsidRPr="00F1578F" w:rsidRDefault="00266ADA" w:rsidP="001310F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1578F">
        <w:rPr>
          <w:rFonts w:ascii="Times New Roman" w:hAnsi="Times New Roman" w:cs="Times New Roman"/>
          <w:b/>
          <w:sz w:val="24"/>
          <w:szCs w:val="24"/>
        </w:rPr>
        <w:t>Informatika</w:t>
      </w:r>
    </w:p>
    <w:p w:rsidR="00266ADA" w:rsidRPr="00F1578F" w:rsidRDefault="00266ADA" w:rsidP="00266A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578F">
        <w:rPr>
          <w:rFonts w:ascii="Times New Roman" w:hAnsi="Times New Roman" w:cs="Times New Roman"/>
          <w:sz w:val="24"/>
          <w:szCs w:val="24"/>
        </w:rPr>
        <w:t xml:space="preserve">Prohlédni si všechny přílohy, které pošlu.  </w:t>
      </w:r>
    </w:p>
    <w:p w:rsidR="00266ADA" w:rsidRPr="00F1578F" w:rsidRDefault="00944490" w:rsidP="00266A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Čti poslané emaily, můžeš mi</w:t>
      </w:r>
      <w:r w:rsidR="001310FE" w:rsidRPr="00F1578F">
        <w:rPr>
          <w:rFonts w:ascii="Times New Roman" w:hAnsi="Times New Roman" w:cs="Times New Roman"/>
          <w:sz w:val="24"/>
          <w:szCs w:val="24"/>
        </w:rPr>
        <w:t xml:space="preserve"> napsat krátkou zprávu o tom, jak se ti daří.</w:t>
      </w:r>
    </w:p>
    <w:p w:rsidR="0032167A" w:rsidRPr="00F1578F" w:rsidRDefault="0032167A" w:rsidP="003C786A">
      <w:pPr>
        <w:rPr>
          <w:rFonts w:ascii="Times New Roman" w:hAnsi="Times New Roman" w:cs="Times New Roman"/>
          <w:b/>
          <w:sz w:val="24"/>
          <w:szCs w:val="24"/>
        </w:rPr>
      </w:pPr>
      <w:r w:rsidRPr="00F1578F">
        <w:rPr>
          <w:rFonts w:ascii="Times New Roman" w:hAnsi="Times New Roman" w:cs="Times New Roman"/>
          <w:b/>
          <w:sz w:val="24"/>
          <w:szCs w:val="24"/>
        </w:rPr>
        <w:t>Učení o společnosti</w:t>
      </w:r>
    </w:p>
    <w:p w:rsidR="003C786A" w:rsidRDefault="003C786A" w:rsidP="003C786A">
      <w:r>
        <w:t xml:space="preserve">Téma: </w:t>
      </w:r>
      <w:r w:rsidRPr="00B53EF2">
        <w:rPr>
          <w:b/>
          <w:u w:val="single"/>
        </w:rPr>
        <w:t>Sametová revoluce</w:t>
      </w:r>
      <w:r>
        <w:t xml:space="preserve"> („něžná revoluce“)</w:t>
      </w:r>
    </w:p>
    <w:p w:rsidR="003C786A" w:rsidRDefault="003C786A" w:rsidP="003C786A">
      <w:pPr>
        <w:pStyle w:val="Odstavecseseznamem"/>
        <w:numPr>
          <w:ilvl w:val="0"/>
          <w:numId w:val="5"/>
        </w:numPr>
        <w:spacing w:after="200" w:line="276" w:lineRule="auto"/>
      </w:pPr>
      <w:r w:rsidRPr="00E17238">
        <w:rPr>
          <w:u w:val="single"/>
        </w:rPr>
        <w:t xml:space="preserve">proces změny </w:t>
      </w:r>
      <w:proofErr w:type="spellStart"/>
      <w:r w:rsidRPr="00E17238">
        <w:rPr>
          <w:u w:val="single"/>
        </w:rPr>
        <w:t>režimu</w:t>
      </w:r>
      <w:r w:rsidRPr="00335A85">
        <w:rPr>
          <w:u w:val="single"/>
        </w:rPr>
        <w:t>bez</w:t>
      </w:r>
      <w:proofErr w:type="spellEnd"/>
      <w:r w:rsidRPr="00335A85">
        <w:rPr>
          <w:u w:val="single"/>
        </w:rPr>
        <w:t xml:space="preserve"> použití násilí</w:t>
      </w:r>
      <w:r>
        <w:t>,</w:t>
      </w:r>
    </w:p>
    <w:p w:rsidR="003C786A" w:rsidRPr="00335A85" w:rsidRDefault="003C786A" w:rsidP="003C786A">
      <w:pPr>
        <w:pStyle w:val="Odstavecseseznamem"/>
        <w:numPr>
          <w:ilvl w:val="0"/>
          <w:numId w:val="5"/>
        </w:numPr>
        <w:spacing w:after="200" w:line="276" w:lineRule="auto"/>
      </w:pPr>
      <w:r w:rsidRPr="00335A85">
        <w:t xml:space="preserve">k urychlení změn přispěl </w:t>
      </w:r>
      <w:r w:rsidRPr="00335A85">
        <w:rPr>
          <w:u w:val="single"/>
        </w:rPr>
        <w:t>rozpad bývalého Východního bloku</w:t>
      </w:r>
      <w:r>
        <w:t xml:space="preserve"> a </w:t>
      </w:r>
      <w:r w:rsidRPr="00335A85">
        <w:rPr>
          <w:u w:val="single"/>
        </w:rPr>
        <w:t xml:space="preserve">narůstající </w:t>
      </w:r>
      <w:proofErr w:type="spellStart"/>
      <w:r w:rsidRPr="00335A85">
        <w:rPr>
          <w:u w:val="single"/>
        </w:rPr>
        <w:t>nespokojenostobyvatelstva</w:t>
      </w:r>
      <w:proofErr w:type="spellEnd"/>
      <w:r w:rsidRPr="00335A85">
        <w:rPr>
          <w:u w:val="single"/>
        </w:rPr>
        <w:t xml:space="preserve"> s ekonomickou a politickou situací v zemi</w:t>
      </w:r>
      <w:r>
        <w:t>,</w:t>
      </w:r>
    </w:p>
    <w:p w:rsidR="003C786A" w:rsidRDefault="003C786A" w:rsidP="003C786A">
      <w:pPr>
        <w:pStyle w:val="Odstavecseseznamem"/>
        <w:numPr>
          <w:ilvl w:val="0"/>
          <w:numId w:val="5"/>
        </w:numPr>
        <w:spacing w:after="200" w:line="276" w:lineRule="auto"/>
      </w:pPr>
      <w:r w:rsidRPr="00B53EF2">
        <w:rPr>
          <w:b/>
        </w:rPr>
        <w:t>období politických změn</w:t>
      </w:r>
      <w:r>
        <w:t xml:space="preserve"> v Československu </w:t>
      </w:r>
      <w:r w:rsidRPr="00B53EF2">
        <w:rPr>
          <w:b/>
        </w:rPr>
        <w:t>mezi 17. listopadem a 29. prosincem 1989</w:t>
      </w:r>
      <w:r>
        <w:t>, které vedly k </w:t>
      </w:r>
      <w:r w:rsidRPr="00335A85">
        <w:rPr>
          <w:b/>
          <w:u w:val="single"/>
        </w:rPr>
        <w:t>pád</w:t>
      </w:r>
      <w:r>
        <w:t xml:space="preserve">u </w:t>
      </w:r>
      <w:r w:rsidRPr="00335A85">
        <w:rPr>
          <w:b/>
          <w:u w:val="single"/>
        </w:rPr>
        <w:t>komunistického režimu</w:t>
      </w:r>
      <w:r>
        <w:t xml:space="preserve"> a přeměně politického zřízení na pluralitní demokracii, v oblasti hospodářství k přechodu od plánované ekonomiky na tržní,</w:t>
      </w:r>
    </w:p>
    <w:p w:rsidR="003C786A" w:rsidRDefault="003C786A" w:rsidP="003C786A">
      <w:pPr>
        <w:pStyle w:val="Odstavecseseznamem"/>
        <w:numPr>
          <w:ilvl w:val="0"/>
          <w:numId w:val="5"/>
        </w:numPr>
        <w:spacing w:after="200" w:line="276" w:lineRule="auto"/>
      </w:pPr>
      <w:r w:rsidRPr="00335A85">
        <w:lastRenderedPageBreak/>
        <w:t>kromě událostí</w:t>
      </w:r>
      <w:r>
        <w:t xml:space="preserve"> 17. 11., kdy byli demonstranti napadeni VB (Veřejná bezpečnost), nebyla revoluce provázena násilím, nikdo nepřišel o život:</w:t>
      </w:r>
      <w:proofErr w:type="spellStart"/>
      <w:r w:rsidR="00161DEB">
        <w:fldChar w:fldCharType="begin"/>
      </w:r>
      <w:r>
        <w:instrText>HYPERLINK "https://www.youtube.com/watch?v=0sh6S6LTdzI"</w:instrText>
      </w:r>
      <w:r w:rsidR="00161DEB">
        <w:fldChar w:fldCharType="separate"/>
      </w:r>
      <w:r w:rsidRPr="00CB723F">
        <w:rPr>
          <w:rStyle w:val="Hypertextovodkaz"/>
        </w:rPr>
        <w:t>https</w:t>
      </w:r>
      <w:proofErr w:type="spellEnd"/>
      <w:r w:rsidRPr="00CB723F">
        <w:rPr>
          <w:rStyle w:val="Hypertextovodkaz"/>
        </w:rPr>
        <w:t>://www.youtube.com/watch?v=0sh6S6LTdzI</w:t>
      </w:r>
      <w:r w:rsidR="00161DEB">
        <w:fldChar w:fldCharType="end"/>
      </w:r>
    </w:p>
    <w:p w:rsidR="003C786A" w:rsidRDefault="003C786A" w:rsidP="003C786A">
      <w:r>
        <w:t xml:space="preserve">Stručný popis událostí: K výročí vzniku republiky, okupace Československa či výročí upálení J. </w:t>
      </w:r>
      <w:proofErr w:type="spellStart"/>
      <w:r>
        <w:t>Palacha</w:t>
      </w:r>
      <w:proofErr w:type="spellEnd"/>
      <w:r>
        <w:t xml:space="preserve"> se v Praze scházelo stále více demonstrantů – rozháněni bezpečnostními složkami VB. 17. 11.1989 přerostlo vzpomínkové shromáždění v protikomunistickou demonstraci – demonstranti brutálně napadeni ozbrojenými příslušníky VB – na protest vyhlásili studenti a s nimi herci pražských divadel stávku, která se rychle rozšířila i na další vysoké školy a divadla v republice – Václavské náměstí denně zaplavovaly statisíce lidí, promlouvalo mnoho řečníků – mezi nimi i V. Havel a </w:t>
      </w:r>
      <w:proofErr w:type="spellStart"/>
      <w:r>
        <w:t>A</w:t>
      </w:r>
      <w:proofErr w:type="spellEnd"/>
      <w:r>
        <w:t xml:space="preserve">. </w:t>
      </w:r>
      <w:proofErr w:type="spellStart"/>
      <w:r>
        <w:t>Dubček</w:t>
      </w:r>
      <w:proofErr w:type="spellEnd"/>
      <w:r>
        <w:t>. Největší demonstrace svolána na Letenskou pláň (téměř milion obyvatel), druhého dne (27. 11.) se v celé zemi uskutečnila generální stávka za odstoupení prezidenta G. Husáka a komunistické vlády. Novým prezidentem zvolen Václav Havel.</w:t>
      </w:r>
    </w:p>
    <w:p w:rsidR="003C786A" w:rsidRDefault="003C786A" w:rsidP="003C786A">
      <w:r>
        <w:t xml:space="preserve">Téma: </w:t>
      </w:r>
      <w:r w:rsidRPr="00815136">
        <w:rPr>
          <w:b/>
        </w:rPr>
        <w:t>O</w:t>
      </w:r>
      <w:r w:rsidRPr="00B628AC">
        <w:rPr>
          <w:b/>
        </w:rPr>
        <w:t>sobnost V. Havla</w:t>
      </w:r>
    </w:p>
    <w:p w:rsidR="003C786A" w:rsidRDefault="003C786A" w:rsidP="003C786A">
      <w:pPr>
        <w:rPr>
          <w:rFonts w:cstheme="minorHAnsi"/>
          <w:color w:val="222222"/>
        </w:rPr>
      </w:pPr>
      <w:r w:rsidRPr="00B628AC">
        <w:rPr>
          <w:rFonts w:cstheme="minorHAnsi"/>
          <w:b/>
          <w:color w:val="222222"/>
          <w:u w:val="single"/>
        </w:rPr>
        <w:t>Václav Havel</w:t>
      </w:r>
      <w:r w:rsidRPr="00B628AC">
        <w:rPr>
          <w:rFonts w:cstheme="minorHAnsi"/>
          <w:color w:val="222222"/>
        </w:rPr>
        <w:t xml:space="preserve"> (</w:t>
      </w:r>
      <w:proofErr w:type="gramStart"/>
      <w:r w:rsidRPr="00B628AC">
        <w:rPr>
          <w:rFonts w:cstheme="minorHAnsi"/>
          <w:color w:val="222222"/>
        </w:rPr>
        <w:t>5.10.1936</w:t>
      </w:r>
      <w:proofErr w:type="gramEnd"/>
      <w:r w:rsidRPr="00B628AC">
        <w:rPr>
          <w:rFonts w:cstheme="minorHAnsi"/>
          <w:color w:val="222222"/>
        </w:rPr>
        <w:t xml:space="preserve"> – 18.12.2011) -  český dramatik, esejista, disident a kritik komunistického režimu, později politik a státník. Byl devátým a posledním prezidentem Československa a prvním prezidentem České republiky</w:t>
      </w:r>
      <w:r>
        <w:rPr>
          <w:rFonts w:cstheme="minorHAnsi"/>
          <w:color w:val="222222"/>
        </w:rPr>
        <w:t>:</w:t>
      </w:r>
      <w:proofErr w:type="spellStart"/>
      <w:r w:rsidR="00161DEB">
        <w:fldChar w:fldCharType="begin"/>
      </w:r>
      <w:r>
        <w:instrText>HYPERLINK "https://www.youtube.com/watch?v=G3ujhx4gqBE"</w:instrText>
      </w:r>
      <w:r w:rsidR="00161DEB">
        <w:fldChar w:fldCharType="separate"/>
      </w:r>
      <w:r w:rsidRPr="00796DA0">
        <w:rPr>
          <w:rStyle w:val="Hypertextovodkaz"/>
          <w:rFonts w:cstheme="minorHAnsi"/>
        </w:rPr>
        <w:t>https</w:t>
      </w:r>
      <w:proofErr w:type="spellEnd"/>
      <w:r w:rsidRPr="00796DA0">
        <w:rPr>
          <w:rStyle w:val="Hypertextovodkaz"/>
          <w:rFonts w:cstheme="minorHAnsi"/>
        </w:rPr>
        <w:t>://www.youtube.com/watch?v=G3ujhx4gqBE</w:t>
      </w:r>
      <w:r w:rsidR="00161DEB">
        <w:fldChar w:fldCharType="end"/>
      </w:r>
    </w:p>
    <w:p w:rsidR="003C786A" w:rsidRDefault="003C786A" w:rsidP="003C786A">
      <w:r>
        <w:t xml:space="preserve">Téma: </w:t>
      </w:r>
      <w:r w:rsidRPr="00721721">
        <w:rPr>
          <w:b/>
        </w:rPr>
        <w:t xml:space="preserve">EU </w:t>
      </w:r>
    </w:p>
    <w:p w:rsidR="003C786A" w:rsidRPr="000A7434" w:rsidRDefault="003C786A" w:rsidP="003C786A">
      <w:pPr>
        <w:rPr>
          <w:u w:val="single"/>
        </w:rPr>
      </w:pPr>
      <w:r w:rsidRPr="5F2EBEC9">
        <w:rPr>
          <w:b/>
          <w:bCs/>
          <w:u w:val="single"/>
        </w:rPr>
        <w:t>Evropská unie (EU)</w:t>
      </w:r>
      <w:r>
        <w:t xml:space="preserve"> = mezinárodní </w:t>
      </w:r>
      <w:r w:rsidRPr="5F2EBEC9">
        <w:rPr>
          <w:b/>
          <w:bCs/>
        </w:rPr>
        <w:t xml:space="preserve">společenství 27 států Evropy </w:t>
      </w:r>
      <w:r>
        <w:t xml:space="preserve">s </w:t>
      </w:r>
      <w:r w:rsidRPr="000A7434">
        <w:rPr>
          <w:u w:val="single"/>
        </w:rPr>
        <w:t xml:space="preserve">cílem postupné politické </w:t>
      </w:r>
      <w:proofErr w:type="spellStart"/>
      <w:r w:rsidRPr="000A7434">
        <w:rPr>
          <w:u w:val="single"/>
        </w:rPr>
        <w:t>ahospodářské</w:t>
      </w:r>
      <w:proofErr w:type="spellEnd"/>
      <w:r w:rsidRPr="000A7434">
        <w:rPr>
          <w:u w:val="single"/>
        </w:rPr>
        <w:t xml:space="preserve"> </w:t>
      </w:r>
      <w:r>
        <w:t>(ekonomické) integrace (</w:t>
      </w:r>
      <w:r w:rsidRPr="000A7434">
        <w:rPr>
          <w:u w:val="single"/>
        </w:rPr>
        <w:t>spojení) členských zemí, vedoucí</w:t>
      </w:r>
      <w:r>
        <w:t xml:space="preserve"> ke zrušení politických a hospodářských hranic zapojených evropských zemí, a tím </w:t>
      </w:r>
      <w:r w:rsidRPr="000A7434">
        <w:rPr>
          <w:u w:val="single"/>
        </w:rPr>
        <w:t>k naprosto volnému pohybu osob, zboží a také pracovních sil,</w:t>
      </w:r>
    </w:p>
    <w:p w:rsidR="003C786A" w:rsidRDefault="003C786A" w:rsidP="003C786A">
      <w:pPr>
        <w:pStyle w:val="Odstavecseseznamem"/>
        <w:numPr>
          <w:ilvl w:val="0"/>
          <w:numId w:val="6"/>
        </w:numPr>
      </w:pPr>
      <w:r>
        <w:t xml:space="preserve">členské státy se zavázaly spolupracovat </w:t>
      </w:r>
      <w:r w:rsidRPr="000A7434">
        <w:rPr>
          <w:u w:val="single"/>
        </w:rPr>
        <w:t>v zájmu míru a zlepšování životní úrovně</w:t>
      </w:r>
      <w:r>
        <w:t>,</w:t>
      </w:r>
    </w:p>
    <w:p w:rsidR="003C786A" w:rsidRDefault="003C786A" w:rsidP="003C786A">
      <w:pPr>
        <w:pStyle w:val="Odstavecseseznamem"/>
        <w:numPr>
          <w:ilvl w:val="0"/>
          <w:numId w:val="6"/>
        </w:numPr>
      </w:pPr>
      <w:r w:rsidRPr="5F2EBEC9">
        <w:rPr>
          <w:u w:val="single"/>
        </w:rPr>
        <w:t>cílem:</w:t>
      </w:r>
      <w:r w:rsidRPr="5F2EBEC9">
        <w:rPr>
          <w:b/>
          <w:bCs/>
        </w:rPr>
        <w:t xml:space="preserve">hospodářský růst </w:t>
      </w:r>
      <w:r>
        <w:t xml:space="preserve">všech členských zemí a </w:t>
      </w:r>
      <w:r w:rsidRPr="5F2EBEC9">
        <w:rPr>
          <w:b/>
          <w:bCs/>
        </w:rPr>
        <w:t>zlepšování</w:t>
      </w:r>
      <w:r>
        <w:t xml:space="preserve"> jejich </w:t>
      </w:r>
      <w:r w:rsidRPr="5F2EBEC9">
        <w:rPr>
          <w:b/>
          <w:bCs/>
        </w:rPr>
        <w:t>životního prostředí</w:t>
      </w:r>
      <w:r>
        <w:t xml:space="preserve">, </w:t>
      </w:r>
    </w:p>
    <w:p w:rsidR="003C786A" w:rsidRDefault="003C786A" w:rsidP="003C786A">
      <w:pPr>
        <w:pStyle w:val="Odstavecseseznamem"/>
        <w:numPr>
          <w:ilvl w:val="0"/>
          <w:numId w:val="6"/>
        </w:numPr>
      </w:pPr>
      <w:r>
        <w:t xml:space="preserve">má svou </w:t>
      </w:r>
      <w:r w:rsidRPr="5F2EBEC9">
        <w:rPr>
          <w:u w:val="single"/>
        </w:rPr>
        <w:t>vlajku</w:t>
      </w:r>
      <w:r>
        <w:t xml:space="preserve"> – </w:t>
      </w:r>
      <w:r w:rsidRPr="5F2EBEC9">
        <w:rPr>
          <w:b/>
          <w:bCs/>
        </w:rPr>
        <w:t>na modré ploše 12 zlatých</w:t>
      </w:r>
      <w:r>
        <w:t xml:space="preserve"> do kruhu uspořádaných </w:t>
      </w:r>
      <w:r w:rsidRPr="5F2EBEC9">
        <w:rPr>
          <w:b/>
          <w:bCs/>
        </w:rPr>
        <w:t xml:space="preserve">hvězd </w:t>
      </w:r>
      <w:r>
        <w:t>představujících solidaritu a harmonii,</w:t>
      </w:r>
    </w:p>
    <w:p w:rsidR="003C786A" w:rsidRDefault="003C786A" w:rsidP="003C786A">
      <w:pPr>
        <w:pStyle w:val="Odstavecseseznamem"/>
        <w:numPr>
          <w:ilvl w:val="0"/>
          <w:numId w:val="6"/>
        </w:numPr>
      </w:pPr>
      <w:proofErr w:type="spellStart"/>
      <w:r>
        <w:t>evropskou</w:t>
      </w:r>
      <w:r w:rsidRPr="5F2EBEC9">
        <w:rPr>
          <w:u w:val="single"/>
        </w:rPr>
        <w:t>hymnou</w:t>
      </w:r>
      <w:proofErr w:type="spellEnd"/>
      <w:r>
        <w:t xml:space="preserve"> je “</w:t>
      </w:r>
      <w:r w:rsidRPr="5F2EBEC9">
        <w:rPr>
          <w:b/>
          <w:bCs/>
        </w:rPr>
        <w:t>Óda na radost</w:t>
      </w:r>
      <w:r>
        <w:t>” (Schiller, Beethoven),</w:t>
      </w:r>
    </w:p>
    <w:p w:rsidR="003C786A" w:rsidRDefault="003C786A" w:rsidP="003C786A">
      <w:pPr>
        <w:pStyle w:val="Odstavecseseznamem"/>
        <w:numPr>
          <w:ilvl w:val="0"/>
          <w:numId w:val="6"/>
        </w:numPr>
      </w:pPr>
      <w:r w:rsidRPr="000A7434">
        <w:rPr>
          <w:u w:val="single"/>
        </w:rPr>
        <w:t>společnou měnou</w:t>
      </w:r>
      <w:r>
        <w:t xml:space="preserve"> řady evropských států je </w:t>
      </w:r>
      <w:r w:rsidRPr="000A7434">
        <w:rPr>
          <w:b/>
        </w:rPr>
        <w:t>euro</w:t>
      </w:r>
      <w:r>
        <w:t>,</w:t>
      </w:r>
    </w:p>
    <w:p w:rsidR="003C786A" w:rsidRDefault="003C786A" w:rsidP="003C786A">
      <w:pPr>
        <w:pStyle w:val="Odstavecseseznamem"/>
        <w:numPr>
          <w:ilvl w:val="0"/>
          <w:numId w:val="6"/>
        </w:numPr>
      </w:pPr>
      <w:r w:rsidRPr="5F2EBEC9">
        <w:rPr>
          <w:u w:val="single"/>
        </w:rPr>
        <w:t>vrcholný orgán</w:t>
      </w:r>
      <w:r>
        <w:t xml:space="preserve">: </w:t>
      </w:r>
      <w:r w:rsidRPr="5F2EBEC9">
        <w:rPr>
          <w:b/>
          <w:bCs/>
        </w:rPr>
        <w:t>Evropská rada</w:t>
      </w:r>
      <w:r>
        <w:t xml:space="preserve"> (shromáždění hlav států nebo představitelů vlád všech členských zemí),</w:t>
      </w:r>
    </w:p>
    <w:p w:rsidR="003C786A" w:rsidRDefault="003C786A" w:rsidP="003C786A">
      <w:pPr>
        <w:pStyle w:val="Odstavecseseznamem"/>
        <w:numPr>
          <w:ilvl w:val="0"/>
          <w:numId w:val="6"/>
        </w:numPr>
      </w:pPr>
      <w:r>
        <w:t xml:space="preserve">každodenní plnění úkolů </w:t>
      </w:r>
      <w:r w:rsidRPr="5F2EBEC9">
        <w:rPr>
          <w:u w:val="single"/>
        </w:rPr>
        <w:t>sledují a řídí</w:t>
      </w:r>
      <w:r>
        <w:t xml:space="preserve">: </w:t>
      </w:r>
      <w:r w:rsidRPr="5F2EBEC9">
        <w:rPr>
          <w:b/>
          <w:bCs/>
        </w:rPr>
        <w:t>Evropský parlament, Rada EU, Evropská komise a Evropský soudní dvůr</w:t>
      </w:r>
      <w:r>
        <w:rPr>
          <w:b/>
          <w:bCs/>
        </w:rPr>
        <w:t xml:space="preserve">, </w:t>
      </w:r>
    </w:p>
    <w:p w:rsidR="003C786A" w:rsidRDefault="003C786A" w:rsidP="003C786A">
      <w:pPr>
        <w:pStyle w:val="Odstavecseseznamem"/>
        <w:numPr>
          <w:ilvl w:val="0"/>
          <w:numId w:val="6"/>
        </w:numPr>
      </w:pPr>
      <w:proofErr w:type="spellStart"/>
      <w:r w:rsidRPr="00721721">
        <w:rPr>
          <w:b/>
          <w:bCs/>
        </w:rPr>
        <w:t>Č</w:t>
      </w:r>
      <w:r>
        <w:rPr>
          <w:b/>
          <w:bCs/>
        </w:rPr>
        <w:t>R</w:t>
      </w:r>
      <w:r w:rsidRPr="00721721">
        <w:rPr>
          <w:u w:val="single"/>
        </w:rPr>
        <w:t>vstoupila</w:t>
      </w:r>
      <w:proofErr w:type="spellEnd"/>
      <w:r w:rsidRPr="00721721">
        <w:rPr>
          <w:u w:val="single"/>
        </w:rPr>
        <w:t xml:space="preserve"> do EU</w:t>
      </w:r>
      <w:r>
        <w:t xml:space="preserve"> v roce </w:t>
      </w:r>
      <w:r w:rsidRPr="00721721">
        <w:rPr>
          <w:b/>
          <w:bCs/>
        </w:rPr>
        <w:t>2004</w:t>
      </w:r>
      <w:r>
        <w:rPr>
          <w:b/>
          <w:bCs/>
        </w:rPr>
        <w:t>,</w:t>
      </w:r>
      <w:hyperlink r:id="rId11" w:history="1">
        <w:r w:rsidRPr="00CB723F">
          <w:rPr>
            <w:rStyle w:val="Hypertextovodkaz"/>
          </w:rPr>
          <w:t>https://www.youtube.com/watch?v=M5oMXEky4uo</w:t>
        </w:r>
      </w:hyperlink>
      <w:hyperlink r:id="rId12" w:history="1">
        <w:r w:rsidRPr="00796DA0">
          <w:rPr>
            <w:rStyle w:val="Hypertextovodkaz"/>
          </w:rPr>
          <w:t>https://www.youtub</w:t>
        </w:r>
        <w:bookmarkStart w:id="0" w:name="_GoBack"/>
        <w:bookmarkEnd w:id="0"/>
        <w:r w:rsidRPr="00796DA0">
          <w:rPr>
            <w:rStyle w:val="Hypertextovodkaz"/>
          </w:rPr>
          <w:t>e.com/watch?v=8h5i46bfP6U</w:t>
        </w:r>
      </w:hyperlink>
    </w:p>
    <w:p w:rsidR="00C454C0" w:rsidRDefault="00C454C0" w:rsidP="00266ADA">
      <w:pPr>
        <w:pStyle w:val="Normlnweb"/>
        <w:shd w:val="clear" w:color="auto" w:fill="FFFFFF"/>
        <w:spacing w:before="0" w:beforeAutospacing="0" w:after="120" w:afterAutospacing="0"/>
        <w:jc w:val="both"/>
        <w:rPr>
          <w:color w:val="777777"/>
        </w:rPr>
      </w:pPr>
    </w:p>
    <w:p w:rsidR="00266ADA" w:rsidRDefault="00654CCC" w:rsidP="00266ADA">
      <w:pPr>
        <w:pStyle w:val="Normlnweb"/>
        <w:shd w:val="clear" w:color="auto" w:fill="FFFFFF"/>
        <w:spacing w:before="0" w:beforeAutospacing="0" w:after="120" w:afterAutospacing="0"/>
        <w:jc w:val="both"/>
        <w:rPr>
          <w:b/>
        </w:rPr>
      </w:pPr>
      <w:r>
        <w:rPr>
          <w:b/>
        </w:rPr>
        <w:t>Hudební a tělesná výchova</w:t>
      </w:r>
    </w:p>
    <w:p w:rsidR="003C786A" w:rsidRPr="003C786A" w:rsidRDefault="003C786A" w:rsidP="00266ADA">
      <w:pPr>
        <w:pStyle w:val="Normlnweb"/>
        <w:shd w:val="clear" w:color="auto" w:fill="FFFFFF"/>
        <w:spacing w:before="0" w:beforeAutospacing="0" w:after="120" w:afterAutospacing="0"/>
        <w:jc w:val="both"/>
      </w:pPr>
      <w:r>
        <w:t xml:space="preserve">Poslechni si písničku a </w:t>
      </w:r>
      <w:r w:rsidR="0005681F">
        <w:t>zacvič si</w:t>
      </w:r>
      <w:r>
        <w:t xml:space="preserve"> s Míšou.</w:t>
      </w:r>
    </w:p>
    <w:p w:rsidR="003C786A" w:rsidRPr="008833DC" w:rsidRDefault="00161DEB" w:rsidP="00266ADA">
      <w:pPr>
        <w:pStyle w:val="Normlnweb"/>
        <w:shd w:val="clear" w:color="auto" w:fill="FFFFFF"/>
        <w:spacing w:before="0" w:beforeAutospacing="0" w:after="120" w:afterAutospacing="0"/>
        <w:jc w:val="both"/>
        <w:rPr>
          <w:b/>
        </w:rPr>
      </w:pPr>
      <w:hyperlink r:id="rId13" w:history="1">
        <w:r w:rsidR="003C786A">
          <w:rPr>
            <w:rStyle w:val="Hypertextovodkaz"/>
            <w:rFonts w:ascii="Arial" w:eastAsiaTheme="majorEastAsia" w:hAnsi="Arial" w:cs="Arial"/>
            <w:color w:val="82091F"/>
            <w:shd w:val="clear" w:color="auto" w:fill="FFFFFF"/>
          </w:rPr>
          <w:t>https://www.youtube.com/watch?v=0joX9A7H7Pk</w:t>
        </w:r>
      </w:hyperlink>
    </w:p>
    <w:p w:rsidR="007664C8" w:rsidRDefault="007664C8" w:rsidP="001310FE">
      <w:pPr>
        <w:pStyle w:val="Normlnweb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AA0020" w:rsidRDefault="00AA0020" w:rsidP="001310FE">
      <w:pPr>
        <w:pStyle w:val="Normlnweb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85613A" w:rsidRDefault="0085613A" w:rsidP="001310FE">
      <w:pPr>
        <w:pStyle w:val="Normlnweb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85613A" w:rsidRDefault="0085613A" w:rsidP="001310FE">
      <w:pPr>
        <w:pStyle w:val="Normlnweb"/>
        <w:shd w:val="clear" w:color="auto" w:fill="FFFFFF"/>
        <w:spacing w:before="0" w:beforeAutospacing="0" w:after="0" w:afterAutospacing="0"/>
        <w:jc w:val="both"/>
        <w:rPr>
          <w:b/>
        </w:rPr>
      </w:pPr>
      <w:r>
        <w:rPr>
          <w:b/>
        </w:rPr>
        <w:t>Rodinná výchova</w:t>
      </w:r>
    </w:p>
    <w:p w:rsidR="0051789E" w:rsidRDefault="0051789E" w:rsidP="001310FE">
      <w:pPr>
        <w:pStyle w:val="Normlnweb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51789E" w:rsidRPr="0051789E" w:rsidRDefault="00B8677C" w:rsidP="001310FE">
      <w:pPr>
        <w:pStyle w:val="Normlnweb"/>
        <w:shd w:val="clear" w:color="auto" w:fill="FFFFFF"/>
        <w:spacing w:before="0" w:beforeAutospacing="0" w:after="0" w:afterAutospacing="0"/>
        <w:jc w:val="both"/>
      </w:pPr>
      <w:r>
        <w:t>Úkol: v</w:t>
      </w:r>
      <w:r w:rsidR="0051789E">
        <w:t>ytiskni si a zakroužkuj to, co je nutné k uzavření manželství.</w:t>
      </w:r>
    </w:p>
    <w:p w:rsidR="0085613A" w:rsidRDefault="0085613A" w:rsidP="001310FE">
      <w:pPr>
        <w:pStyle w:val="Normlnweb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85613A" w:rsidRPr="0085613A" w:rsidRDefault="0085613A" w:rsidP="001310FE">
      <w:pPr>
        <w:pStyle w:val="Normlnweb"/>
        <w:shd w:val="clear" w:color="auto" w:fill="FFFFFF"/>
        <w:spacing w:before="0" w:beforeAutospacing="0" w:after="0" w:afterAutospacing="0"/>
        <w:jc w:val="both"/>
      </w:pPr>
    </w:p>
    <w:p w:rsidR="0085613A" w:rsidRDefault="0085613A" w:rsidP="001310FE">
      <w:pPr>
        <w:pStyle w:val="Normlnweb"/>
        <w:shd w:val="clear" w:color="auto" w:fill="FFFFFF"/>
        <w:spacing w:before="0" w:beforeAutospacing="0" w:after="0" w:afterAutospacing="0"/>
        <w:jc w:val="both"/>
        <w:rPr>
          <w:b/>
        </w:rPr>
      </w:pPr>
      <w:r w:rsidRPr="0085613A">
        <w:rPr>
          <w:b/>
          <w:noProof/>
        </w:rPr>
        <w:drawing>
          <wp:inline distT="0" distB="0" distL="0" distR="0">
            <wp:extent cx="5760720" cy="4057259"/>
            <wp:effectExtent l="19050" t="0" r="0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13A" w:rsidRDefault="0085613A" w:rsidP="001310FE">
      <w:pPr>
        <w:pStyle w:val="Normlnweb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85613A" w:rsidRDefault="0085613A" w:rsidP="001310FE">
      <w:pPr>
        <w:pStyle w:val="Normlnweb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85613A" w:rsidRDefault="0085613A" w:rsidP="001310FE">
      <w:pPr>
        <w:pStyle w:val="Normlnweb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85613A" w:rsidRDefault="0085613A" w:rsidP="001310FE">
      <w:pPr>
        <w:pStyle w:val="Normlnweb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85613A" w:rsidRDefault="0085613A" w:rsidP="001310FE">
      <w:pPr>
        <w:pStyle w:val="Normlnweb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266ADA" w:rsidRDefault="00266ADA" w:rsidP="001310FE">
      <w:pPr>
        <w:pStyle w:val="Normlnweb"/>
        <w:shd w:val="clear" w:color="auto" w:fill="FFFFFF"/>
        <w:spacing w:before="0" w:beforeAutospacing="0" w:after="0" w:afterAutospacing="0"/>
        <w:jc w:val="both"/>
        <w:rPr>
          <w:b/>
        </w:rPr>
      </w:pPr>
      <w:r w:rsidRPr="00560677">
        <w:rPr>
          <w:b/>
        </w:rPr>
        <w:t>Práce v</w:t>
      </w:r>
      <w:r w:rsidR="00F802B6">
        <w:rPr>
          <w:b/>
        </w:rPr>
        <w:t> </w:t>
      </w:r>
      <w:r w:rsidRPr="00560677">
        <w:rPr>
          <w:b/>
        </w:rPr>
        <w:t>domácnosti</w:t>
      </w:r>
    </w:p>
    <w:p w:rsidR="00AE1DDE" w:rsidRDefault="00F802B6" w:rsidP="00F802B6">
      <w:pPr>
        <w:pStyle w:val="Normlnweb"/>
        <w:shd w:val="clear" w:color="auto" w:fill="FFFFFF"/>
        <w:spacing w:before="0" w:beforeAutospacing="0" w:after="0" w:afterAutospacing="0"/>
        <w:jc w:val="both"/>
      </w:pPr>
      <w:r>
        <w:t>Podívej se na přílohu SUROVINY POUŽÍVANÉ V KUCHYNI, zopakuj si</w:t>
      </w:r>
      <w:r w:rsidR="009B53C2">
        <w:t>,</w:t>
      </w:r>
      <w:r>
        <w:t xml:space="preserve"> jaké máme druhy masa,</w:t>
      </w:r>
      <w:r w:rsidR="009B53C2">
        <w:t xml:space="preserve"> </w:t>
      </w:r>
      <w:r w:rsidR="00D70CD4">
        <w:t xml:space="preserve">mouky, koření a </w:t>
      </w:r>
      <w:r w:rsidR="00AE1DDE">
        <w:t>bylinek.</w:t>
      </w:r>
      <w:r w:rsidR="00E77751" w:rsidRPr="00560677">
        <w:t xml:space="preserve"> </w:t>
      </w:r>
      <w:r w:rsidR="0012757E">
        <w:t>Také se p</w:t>
      </w:r>
      <w:r w:rsidR="003A1478">
        <w:t>odívej do le</w:t>
      </w:r>
      <w:r w:rsidR="00831F6A">
        <w:t>dnice</w:t>
      </w:r>
      <w:r w:rsidR="005A041A">
        <w:t xml:space="preserve"> </w:t>
      </w:r>
      <w:r w:rsidR="003A1478">
        <w:t xml:space="preserve">a připomeň si, </w:t>
      </w:r>
      <w:r w:rsidR="0012757E">
        <w:t>kam jednotlivé potraviny ukládáme.</w:t>
      </w:r>
    </w:p>
    <w:p w:rsidR="00AE1DDE" w:rsidRDefault="00AE1DDE" w:rsidP="00F802B6">
      <w:pPr>
        <w:pStyle w:val="Normlnweb"/>
        <w:shd w:val="clear" w:color="auto" w:fill="FFFFFF"/>
        <w:spacing w:before="0" w:beforeAutospacing="0" w:after="0" w:afterAutospacing="0"/>
        <w:jc w:val="both"/>
      </w:pPr>
      <w:r>
        <w:t xml:space="preserve">Můžeš doma také něco uvařit. Podívej se na krátký návod, jak se dělají </w:t>
      </w:r>
      <w:proofErr w:type="spellStart"/>
      <w:r>
        <w:t>langoše</w:t>
      </w:r>
      <w:proofErr w:type="spellEnd"/>
      <w:r>
        <w:t>.</w:t>
      </w:r>
    </w:p>
    <w:p w:rsidR="00AE1DDE" w:rsidRDefault="00AE1DDE" w:rsidP="00F802B6">
      <w:pPr>
        <w:pStyle w:val="Normlnweb"/>
        <w:shd w:val="clear" w:color="auto" w:fill="FFFFFF"/>
        <w:spacing w:before="0" w:beforeAutospacing="0" w:after="0" w:afterAutospacing="0"/>
        <w:jc w:val="both"/>
      </w:pPr>
    </w:p>
    <w:p w:rsidR="00ED7557" w:rsidRDefault="00ED7557" w:rsidP="00F802B6">
      <w:pPr>
        <w:pStyle w:val="Normlnweb"/>
        <w:shd w:val="clear" w:color="auto" w:fill="FFFFFF"/>
        <w:spacing w:before="0" w:beforeAutospacing="0" w:after="0" w:afterAutospacing="0"/>
        <w:jc w:val="both"/>
      </w:pPr>
      <w:r>
        <w:t xml:space="preserve">Zdravé </w:t>
      </w:r>
      <w:proofErr w:type="spellStart"/>
      <w:r w:rsidR="006F584D">
        <w:t>langoše</w:t>
      </w:r>
      <w:proofErr w:type="spellEnd"/>
    </w:p>
    <w:p w:rsidR="00ED7557" w:rsidRDefault="00161DEB" w:rsidP="00F802B6">
      <w:pPr>
        <w:pStyle w:val="Normlnweb"/>
        <w:shd w:val="clear" w:color="auto" w:fill="FFFFFF"/>
        <w:spacing w:before="0" w:beforeAutospacing="0" w:after="0" w:afterAutospacing="0"/>
        <w:jc w:val="both"/>
      </w:pPr>
      <w:hyperlink r:id="rId15" w:history="1">
        <w:r w:rsidR="00ED7557" w:rsidRPr="005665A5">
          <w:rPr>
            <w:rStyle w:val="Hypertextovodkaz"/>
          </w:rPr>
          <w:t>https://www.youtube.com/watch?v=AiU9wxqMAZ4</w:t>
        </w:r>
      </w:hyperlink>
    </w:p>
    <w:p w:rsidR="00AE1DDE" w:rsidRDefault="00AE1DDE" w:rsidP="00F802B6">
      <w:pPr>
        <w:pStyle w:val="Normlnweb"/>
        <w:shd w:val="clear" w:color="auto" w:fill="FFFFFF"/>
        <w:spacing w:before="0" w:beforeAutospacing="0" w:after="0" w:afterAutospacing="0"/>
        <w:jc w:val="both"/>
      </w:pPr>
    </w:p>
    <w:p w:rsidR="00003186" w:rsidRDefault="00003186" w:rsidP="00F802B6">
      <w:pPr>
        <w:pStyle w:val="Normlnweb"/>
        <w:shd w:val="clear" w:color="auto" w:fill="FFFFFF"/>
        <w:spacing w:before="0" w:beforeAutospacing="0" w:after="0" w:afterAutospacing="0"/>
        <w:jc w:val="both"/>
      </w:pPr>
      <w:r>
        <w:t>Jednoduché langoše</w:t>
      </w:r>
    </w:p>
    <w:p w:rsidR="00003186" w:rsidRDefault="00161DEB" w:rsidP="00F802B6">
      <w:pPr>
        <w:pStyle w:val="Normlnweb"/>
        <w:shd w:val="clear" w:color="auto" w:fill="FFFFFF"/>
        <w:spacing w:before="0" w:beforeAutospacing="0" w:after="0" w:afterAutospacing="0"/>
        <w:jc w:val="both"/>
      </w:pPr>
      <w:hyperlink r:id="rId16" w:history="1">
        <w:r w:rsidR="00003186" w:rsidRPr="005665A5">
          <w:rPr>
            <w:rStyle w:val="Hypertextovodkaz"/>
          </w:rPr>
          <w:t>https://www.youtube.com/watch?v=AiU9wxqMAZ4</w:t>
        </w:r>
      </w:hyperlink>
    </w:p>
    <w:p w:rsidR="00003186" w:rsidRDefault="00003186" w:rsidP="00F802B6">
      <w:pPr>
        <w:pStyle w:val="Normlnweb"/>
        <w:shd w:val="clear" w:color="auto" w:fill="FFFFFF"/>
        <w:spacing w:before="0" w:beforeAutospacing="0" w:after="0" w:afterAutospacing="0"/>
        <w:jc w:val="both"/>
      </w:pPr>
    </w:p>
    <w:p w:rsidR="00ED7557" w:rsidRDefault="00ED7557" w:rsidP="00F802B6">
      <w:pPr>
        <w:pStyle w:val="Normlnweb"/>
        <w:shd w:val="clear" w:color="auto" w:fill="FFFFFF"/>
        <w:spacing w:before="0" w:beforeAutospacing="0" w:after="0" w:afterAutospacing="0"/>
        <w:jc w:val="both"/>
      </w:pPr>
    </w:p>
    <w:p w:rsidR="009F6522" w:rsidRDefault="009F6522" w:rsidP="00B0451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5613A" w:rsidRDefault="0085613A" w:rsidP="00B0451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1578F" w:rsidRDefault="00F1578F" w:rsidP="00B0451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1578F" w:rsidRDefault="00F1578F" w:rsidP="00B0451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A0020" w:rsidRDefault="00AA0020" w:rsidP="00B045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Praktické činnosti</w:t>
      </w:r>
    </w:p>
    <w:p w:rsidR="00AA0020" w:rsidRPr="00AA0020" w:rsidRDefault="00506BAC" w:rsidP="00B045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Úkol: p</w:t>
      </w:r>
      <w:r w:rsidR="00AA0020">
        <w:rPr>
          <w:rFonts w:ascii="Times New Roman" w:hAnsi="Times New Roman" w:cs="Times New Roman"/>
          <w:sz w:val="24"/>
          <w:szCs w:val="24"/>
        </w:rPr>
        <w:t>odívej se na obrázky s </w:t>
      </w:r>
      <w:r>
        <w:rPr>
          <w:rFonts w:ascii="Times New Roman" w:hAnsi="Times New Roman" w:cs="Times New Roman"/>
          <w:sz w:val="24"/>
          <w:szCs w:val="24"/>
        </w:rPr>
        <w:t>nářadím, nářadí pojmenuj</w:t>
      </w:r>
      <w:r w:rsidR="000E14A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14A9">
        <w:rPr>
          <w:rFonts w:ascii="Times New Roman" w:hAnsi="Times New Roman" w:cs="Times New Roman"/>
          <w:sz w:val="24"/>
          <w:szCs w:val="24"/>
        </w:rPr>
        <w:t xml:space="preserve">Na řádky </w:t>
      </w:r>
      <w:r w:rsidRPr="004163C0">
        <w:rPr>
          <w:rFonts w:ascii="Times New Roman" w:hAnsi="Times New Roman" w:cs="Times New Roman"/>
          <w:sz w:val="24"/>
          <w:szCs w:val="24"/>
        </w:rPr>
        <w:t>napiš</w:t>
      </w:r>
      <w:r w:rsidR="00AA0020" w:rsidRPr="004163C0">
        <w:rPr>
          <w:rFonts w:ascii="Times New Roman" w:hAnsi="Times New Roman" w:cs="Times New Roman"/>
          <w:sz w:val="24"/>
          <w:szCs w:val="24"/>
        </w:rPr>
        <w:t>,</w:t>
      </w:r>
      <w:r w:rsidR="00AA0020">
        <w:rPr>
          <w:rFonts w:ascii="Times New Roman" w:hAnsi="Times New Roman" w:cs="Times New Roman"/>
          <w:sz w:val="24"/>
          <w:szCs w:val="24"/>
        </w:rPr>
        <w:t xml:space="preserve"> které nářadí používáš ve školní dílně.</w:t>
      </w:r>
    </w:p>
    <w:p w:rsidR="00AA0020" w:rsidRDefault="00AA0020" w:rsidP="00B0451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A0020" w:rsidRDefault="00AA0020" w:rsidP="00B0451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A002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60720" cy="4320540"/>
            <wp:effectExtent l="19050" t="0" r="0" b="0"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020" w:rsidRDefault="00AA0020" w:rsidP="00B0451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A0020" w:rsidRDefault="00AA0020" w:rsidP="00B0451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A0020" w:rsidRPr="00F1578F" w:rsidRDefault="00BC75F5" w:rsidP="00B04514">
      <w:pPr>
        <w:pBdr>
          <w:bottom w:val="single" w:sz="6" w:space="1" w:color="auto"/>
        </w:pBd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Úkol:</w:t>
      </w:r>
    </w:p>
    <w:p w:rsidR="00506BAC" w:rsidRDefault="00506BAC" w:rsidP="00B045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6BAC" w:rsidRDefault="00506BAC" w:rsidP="00B04514">
      <w:pPr>
        <w:pBdr>
          <w:bottom w:val="single" w:sz="6" w:space="1" w:color="auto"/>
        </w:pBdr>
        <w:spacing w:after="0"/>
        <w:rPr>
          <w:rFonts w:ascii="Times New Roman" w:hAnsi="Times New Roman" w:cs="Times New Roman"/>
          <w:sz w:val="24"/>
          <w:szCs w:val="24"/>
        </w:rPr>
      </w:pPr>
    </w:p>
    <w:p w:rsidR="00506BAC" w:rsidRDefault="00506BAC" w:rsidP="00B045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6BAC" w:rsidRDefault="00506BAC" w:rsidP="00B04514">
      <w:pPr>
        <w:pBdr>
          <w:bottom w:val="single" w:sz="6" w:space="1" w:color="auto"/>
        </w:pBdr>
        <w:spacing w:after="0"/>
        <w:rPr>
          <w:rFonts w:ascii="Times New Roman" w:hAnsi="Times New Roman" w:cs="Times New Roman"/>
          <w:sz w:val="24"/>
          <w:szCs w:val="24"/>
        </w:rPr>
      </w:pPr>
    </w:p>
    <w:p w:rsidR="00506BAC" w:rsidRDefault="00506BAC" w:rsidP="00B045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6BAC" w:rsidRDefault="00506BAC" w:rsidP="00B045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6BAC" w:rsidRDefault="00506BAC" w:rsidP="00B045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6BAC" w:rsidRDefault="00506BAC" w:rsidP="00B045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04514" w:rsidRPr="00F1578F" w:rsidRDefault="00B04514" w:rsidP="00B045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578F">
        <w:rPr>
          <w:rFonts w:ascii="Times New Roman" w:hAnsi="Times New Roman" w:cs="Times New Roman"/>
          <w:sz w:val="24"/>
          <w:szCs w:val="24"/>
        </w:rPr>
        <w:t>Podívej se na</w:t>
      </w:r>
      <w:r w:rsidR="008B0C44" w:rsidRPr="00F1578F">
        <w:rPr>
          <w:rFonts w:ascii="Times New Roman" w:hAnsi="Times New Roman" w:cs="Times New Roman"/>
          <w:sz w:val="24"/>
          <w:szCs w:val="24"/>
        </w:rPr>
        <w:t xml:space="preserve"> film o přivolání rychlé pomoci a ošetření popálenin.</w:t>
      </w:r>
    </w:p>
    <w:p w:rsidR="000A1C09" w:rsidRPr="00F1578F" w:rsidRDefault="00161DEB" w:rsidP="00B04514">
      <w:pPr>
        <w:spacing w:after="0"/>
        <w:rPr>
          <w:sz w:val="24"/>
          <w:szCs w:val="24"/>
        </w:rPr>
      </w:pPr>
      <w:hyperlink r:id="rId18" w:history="1">
        <w:r w:rsidR="00B04514" w:rsidRPr="00F1578F">
          <w:rPr>
            <w:rStyle w:val="Hypertextovodkaz"/>
            <w:rFonts w:ascii="Times New Roman" w:hAnsi="Times New Roman" w:cs="Times New Roman"/>
            <w:sz w:val="24"/>
            <w:szCs w:val="24"/>
          </w:rPr>
          <w:t>https://edu.ceskatelevize.cz/privolani-rychle-pomoci-5e441f32d76ace2c451de212</w:t>
        </w:r>
      </w:hyperlink>
    </w:p>
    <w:p w:rsidR="00BB47DC" w:rsidRPr="00F1578F" w:rsidRDefault="00BB47DC" w:rsidP="00B0451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761DC" w:rsidRPr="00F1578F" w:rsidRDefault="00161DEB" w:rsidP="009D44AE">
      <w:pPr>
        <w:rPr>
          <w:sz w:val="24"/>
          <w:szCs w:val="24"/>
        </w:rPr>
      </w:pPr>
      <w:hyperlink r:id="rId19" w:history="1">
        <w:r w:rsidR="008B0C44" w:rsidRPr="00F1578F">
          <w:rPr>
            <w:rStyle w:val="Hypertextovodkaz"/>
            <w:sz w:val="24"/>
            <w:szCs w:val="24"/>
          </w:rPr>
          <w:t>https://edu.ceskatelevize.cz/popaleniny-a-opareniny-5e44252b2773dc4ee413a124</w:t>
        </w:r>
      </w:hyperlink>
    </w:p>
    <w:p w:rsidR="0085613A" w:rsidRPr="00F1578F" w:rsidRDefault="0085613A" w:rsidP="009D44AE">
      <w:pPr>
        <w:rPr>
          <w:b/>
          <w:sz w:val="24"/>
          <w:szCs w:val="24"/>
        </w:rPr>
      </w:pPr>
    </w:p>
    <w:p w:rsidR="008C4880" w:rsidRDefault="008C4880" w:rsidP="008C4880">
      <w:pPr>
        <w:pStyle w:val="Normlnweb"/>
        <w:shd w:val="clear" w:color="auto" w:fill="FFFFFF"/>
        <w:spacing w:before="0" w:beforeAutospacing="0" w:after="0" w:afterAutospacing="0"/>
        <w:jc w:val="both"/>
        <w:rPr>
          <w:b/>
        </w:rPr>
      </w:pPr>
      <w:r>
        <w:rPr>
          <w:b/>
        </w:rPr>
        <w:lastRenderedPageBreak/>
        <w:t>Výtvarná výchova</w:t>
      </w:r>
    </w:p>
    <w:p w:rsidR="00903900" w:rsidRDefault="003D31A0" w:rsidP="008C4880">
      <w:pPr>
        <w:pStyle w:val="Normlnweb"/>
        <w:shd w:val="clear" w:color="auto" w:fill="FFFFFF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 </w:t>
      </w:r>
    </w:p>
    <w:p w:rsidR="00B761DC" w:rsidRPr="003D31A0" w:rsidRDefault="00903900" w:rsidP="00164D52">
      <w:pPr>
        <w:pStyle w:val="Normlnweb"/>
        <w:shd w:val="clear" w:color="auto" w:fill="FFFFFF"/>
        <w:spacing w:before="0" w:beforeAutospacing="0" w:after="0" w:afterAutospacing="0"/>
        <w:jc w:val="both"/>
      </w:pPr>
      <w:r>
        <w:t>Vybarvi si motýla.</w:t>
      </w:r>
      <w:r w:rsidR="002E4B77">
        <w:t xml:space="preserve"> Fantazii se mez</w:t>
      </w:r>
      <w:r w:rsidR="00661E9E">
        <w:t>e nekladou. P</w:t>
      </w:r>
      <w:r w:rsidR="002E4B77">
        <w:t>os</w:t>
      </w:r>
      <w:r w:rsidR="00E70C57">
        <w:t>ílám pro inspiraci obrázek modráska a babočky paví oko.</w:t>
      </w:r>
    </w:p>
    <w:p w:rsidR="00BB47DC" w:rsidRPr="008833DC" w:rsidRDefault="00BB47DC" w:rsidP="00B0451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44591" w:rsidRDefault="00E27E7B">
      <w:r>
        <w:rPr>
          <w:noProof/>
        </w:rPr>
        <w:drawing>
          <wp:inline distT="0" distB="0" distL="0" distR="0">
            <wp:extent cx="5915025" cy="5280745"/>
            <wp:effectExtent l="19050" t="0" r="9525" b="0"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420" cy="528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323" w:rsidRPr="00411323">
        <w:t xml:space="preserve"> </w:t>
      </w:r>
      <w:r w:rsidR="00164D52">
        <w:rPr>
          <w:noProof/>
        </w:rPr>
        <w:drawing>
          <wp:inline distT="0" distB="0" distL="0" distR="0">
            <wp:extent cx="2619375" cy="1743075"/>
            <wp:effectExtent l="1905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D52" w:rsidRPr="00164D52">
        <w:t xml:space="preserve"> </w:t>
      </w:r>
      <w:r w:rsidR="00164D52">
        <w:rPr>
          <w:noProof/>
        </w:rPr>
        <w:drawing>
          <wp:inline distT="0" distB="0" distL="0" distR="0">
            <wp:extent cx="2676525" cy="1704975"/>
            <wp:effectExtent l="19050" t="0" r="952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5BF" w:rsidRDefault="006C05BF" w:rsidP="005F4599">
      <w:pPr>
        <w:rPr>
          <w:sz w:val="32"/>
          <w:szCs w:val="32"/>
          <w:u w:val="single"/>
        </w:rPr>
      </w:pPr>
    </w:p>
    <w:p w:rsidR="006C05BF" w:rsidRDefault="006C05BF" w:rsidP="005F4599">
      <w:pPr>
        <w:rPr>
          <w:sz w:val="32"/>
          <w:szCs w:val="32"/>
          <w:u w:val="single"/>
        </w:rPr>
      </w:pPr>
    </w:p>
    <w:p w:rsidR="005F4599" w:rsidRPr="00DB5625" w:rsidRDefault="00DB5625" w:rsidP="005F4599">
      <w:pPr>
        <w:rPr>
          <w:sz w:val="32"/>
          <w:szCs w:val="32"/>
          <w:u w:val="single"/>
        </w:rPr>
      </w:pPr>
      <w:r w:rsidRPr="00DB5625">
        <w:rPr>
          <w:sz w:val="32"/>
          <w:szCs w:val="32"/>
          <w:u w:val="single"/>
        </w:rPr>
        <w:lastRenderedPageBreak/>
        <w:t>Úkol</w:t>
      </w:r>
      <w:r>
        <w:rPr>
          <w:sz w:val="32"/>
          <w:szCs w:val="32"/>
          <w:u w:val="single"/>
        </w:rPr>
        <w:t>:</w:t>
      </w:r>
      <w:r w:rsidR="00DB3975" w:rsidRPr="00DB5625">
        <w:rPr>
          <w:sz w:val="32"/>
          <w:szCs w:val="32"/>
          <w:u w:val="single"/>
        </w:rPr>
        <w:t xml:space="preserve"> napiš k</w:t>
      </w:r>
      <w:r>
        <w:rPr>
          <w:sz w:val="32"/>
          <w:szCs w:val="32"/>
          <w:u w:val="single"/>
        </w:rPr>
        <w:t> </w:t>
      </w:r>
      <w:r w:rsidR="00DB3975" w:rsidRPr="00DB5625">
        <w:rPr>
          <w:sz w:val="32"/>
          <w:szCs w:val="32"/>
          <w:u w:val="single"/>
        </w:rPr>
        <w:t>symbolům</w:t>
      </w:r>
      <w:r>
        <w:rPr>
          <w:sz w:val="32"/>
          <w:szCs w:val="32"/>
          <w:u w:val="single"/>
        </w:rPr>
        <w:t>,</w:t>
      </w:r>
      <w:r w:rsidR="00DB3975" w:rsidRPr="00DB5625">
        <w:rPr>
          <w:sz w:val="32"/>
          <w:szCs w:val="32"/>
          <w:u w:val="single"/>
        </w:rPr>
        <w:t xml:space="preserve"> co znamenají</w:t>
      </w:r>
      <w:r>
        <w:rPr>
          <w:sz w:val="32"/>
          <w:szCs w:val="32"/>
          <w:u w:val="single"/>
        </w:rPr>
        <w:t>.</w:t>
      </w:r>
    </w:p>
    <w:p w:rsidR="005F4599" w:rsidRDefault="005F4599" w:rsidP="005F4599">
      <w:pPr>
        <w:rPr>
          <w:sz w:val="32"/>
          <w:szCs w:val="32"/>
        </w:rPr>
      </w:pPr>
      <w:r w:rsidRPr="00B64CDB">
        <w:rPr>
          <w:noProof/>
          <w:sz w:val="32"/>
          <w:szCs w:val="32"/>
        </w:rPr>
        <w:drawing>
          <wp:inline distT="0" distB="0" distL="0" distR="0">
            <wp:extent cx="952500" cy="952500"/>
            <wp:effectExtent l="19050" t="0" r="0" b="0"/>
            <wp:docPr id="18" name="obrázek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sz w:val="32"/>
          <w:szCs w:val="32"/>
        </w:rPr>
        <w:tab/>
        <w:t xml:space="preserve">                                     </w:t>
      </w:r>
      <w:r w:rsidRPr="007E2E3F">
        <w:rPr>
          <w:noProof/>
          <w:sz w:val="32"/>
          <w:szCs w:val="32"/>
        </w:rPr>
        <w:drawing>
          <wp:inline distT="0" distB="0" distL="0" distR="0">
            <wp:extent cx="952500" cy="952500"/>
            <wp:effectExtent l="19050" t="0" r="0" b="0"/>
            <wp:docPr id="20" name="obrázek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</w:p>
    <w:p w:rsidR="00D862EA" w:rsidRDefault="00DB5625" w:rsidP="005F4599">
      <w:pPr>
        <w:rPr>
          <w:sz w:val="32"/>
          <w:szCs w:val="32"/>
        </w:rPr>
      </w:pPr>
      <w:r>
        <w:rPr>
          <w:sz w:val="32"/>
          <w:szCs w:val="32"/>
        </w:rPr>
        <w:t>--------------------------------------------------------------------------------------------</w:t>
      </w:r>
    </w:p>
    <w:p w:rsidR="005F4599" w:rsidRDefault="005F4599" w:rsidP="005F459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952500" cy="952500"/>
            <wp:effectExtent l="19050" t="0" r="0" b="0"/>
            <wp:docPr id="21" name="obrázek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                     </w:t>
      </w:r>
      <w:r w:rsidRPr="007E2E3F">
        <w:rPr>
          <w:noProof/>
          <w:sz w:val="32"/>
          <w:szCs w:val="32"/>
        </w:rPr>
        <w:drawing>
          <wp:inline distT="0" distB="0" distL="0" distR="0">
            <wp:extent cx="952500" cy="952500"/>
            <wp:effectExtent l="19050" t="0" r="0" b="0"/>
            <wp:docPr id="23" name="obrázek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2EA" w:rsidRDefault="00DB5625" w:rsidP="005F4599">
      <w:pPr>
        <w:rPr>
          <w:sz w:val="32"/>
          <w:szCs w:val="32"/>
        </w:rPr>
      </w:pPr>
      <w:r>
        <w:rPr>
          <w:sz w:val="32"/>
          <w:szCs w:val="32"/>
        </w:rPr>
        <w:t>--------------------------------------------------------------------------------------------</w:t>
      </w:r>
    </w:p>
    <w:p w:rsidR="005F4599" w:rsidRDefault="005F4599" w:rsidP="005F459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952500" cy="952500"/>
            <wp:effectExtent l="19050" t="0" r="0" b="0"/>
            <wp:docPr id="24" name="obrázek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                      </w:t>
      </w:r>
      <w:r w:rsidR="0010247E" w:rsidRPr="0010247E">
        <w:rPr>
          <w:noProof/>
          <w:sz w:val="32"/>
          <w:szCs w:val="32"/>
        </w:rPr>
        <w:drawing>
          <wp:inline distT="0" distB="0" distL="0" distR="0">
            <wp:extent cx="952500" cy="952500"/>
            <wp:effectExtent l="19050" t="0" r="0" b="0"/>
            <wp:docPr id="4" name="obrázek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</w:t>
      </w:r>
    </w:p>
    <w:p w:rsidR="005F4599" w:rsidRDefault="00DB5625" w:rsidP="005F4599">
      <w:pPr>
        <w:rPr>
          <w:sz w:val="32"/>
          <w:szCs w:val="32"/>
        </w:rPr>
      </w:pPr>
      <w:r>
        <w:rPr>
          <w:sz w:val="32"/>
          <w:szCs w:val="32"/>
        </w:rPr>
        <w:t>--------------------------------------------------------------------------------------------</w:t>
      </w:r>
    </w:p>
    <w:p w:rsidR="000038B5" w:rsidRPr="00A315F4" w:rsidRDefault="000038B5" w:rsidP="005F4599">
      <w:pPr>
        <w:rPr>
          <w:sz w:val="32"/>
          <w:szCs w:val="32"/>
        </w:rPr>
      </w:pPr>
    </w:p>
    <w:p w:rsidR="005F4599" w:rsidRDefault="005F4599" w:rsidP="005F4599">
      <w:pPr>
        <w:rPr>
          <w:sz w:val="32"/>
          <w:szCs w:val="32"/>
        </w:rPr>
      </w:pPr>
      <w:r w:rsidRPr="00B64CDB">
        <w:rPr>
          <w:noProof/>
          <w:sz w:val="32"/>
          <w:szCs w:val="32"/>
        </w:rPr>
        <w:drawing>
          <wp:inline distT="0" distB="0" distL="0" distR="0">
            <wp:extent cx="952500" cy="952500"/>
            <wp:effectExtent l="19050" t="0" r="0" b="0"/>
            <wp:docPr id="27" name="obrázek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4CDB">
        <w:rPr>
          <w:sz w:val="32"/>
          <w:szCs w:val="32"/>
        </w:rPr>
        <w:t>NESMÍ SE PRÁT</w:t>
      </w:r>
      <w:r>
        <w:rPr>
          <w:sz w:val="32"/>
          <w:szCs w:val="32"/>
        </w:rPr>
        <w:t xml:space="preserve">  </w:t>
      </w:r>
      <w:r>
        <w:rPr>
          <w:sz w:val="32"/>
          <w:szCs w:val="32"/>
        </w:rPr>
        <w:tab/>
      </w:r>
      <w:r w:rsidRPr="007E2E3F">
        <w:rPr>
          <w:noProof/>
          <w:sz w:val="32"/>
          <w:szCs w:val="32"/>
        </w:rPr>
        <w:drawing>
          <wp:inline distT="0" distB="0" distL="0" distR="0">
            <wp:extent cx="952500" cy="952500"/>
            <wp:effectExtent l="19050" t="0" r="0" b="0"/>
            <wp:docPr id="28" name="obrázek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  <w:t>RUČNÍ PRANÍ</w:t>
      </w:r>
    </w:p>
    <w:p w:rsidR="005F4599" w:rsidRDefault="005F4599" w:rsidP="005F459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952500" cy="952500"/>
            <wp:effectExtent l="19050" t="0" r="0" b="0"/>
            <wp:docPr id="29" name="obrázek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PRANÍ PŘI 40 STUPNÍCH</w:t>
      </w:r>
      <w:r w:rsidRPr="007E2E3F">
        <w:rPr>
          <w:noProof/>
          <w:sz w:val="32"/>
          <w:szCs w:val="32"/>
        </w:rPr>
        <w:drawing>
          <wp:inline distT="0" distB="0" distL="0" distR="0">
            <wp:extent cx="952500" cy="952500"/>
            <wp:effectExtent l="19050" t="0" r="0" b="0"/>
            <wp:docPr id="30" name="obrázek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E45">
        <w:rPr>
          <w:sz w:val="32"/>
          <w:szCs w:val="32"/>
        </w:rPr>
        <w:t xml:space="preserve">   </w:t>
      </w:r>
      <w:r>
        <w:rPr>
          <w:sz w:val="32"/>
          <w:szCs w:val="32"/>
        </w:rPr>
        <w:t>NESMÍ SE ŽEHLIT</w:t>
      </w:r>
    </w:p>
    <w:p w:rsidR="005F4599" w:rsidRDefault="005F4599" w:rsidP="005F459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952500" cy="952500"/>
            <wp:effectExtent l="19050" t="0" r="0" b="0"/>
            <wp:docPr id="31" name="obrázek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ŽEHLIT PŘI NÍZKÉ TEPLOTĚ </w:t>
      </w:r>
      <w:r w:rsidR="000F5E45" w:rsidRPr="000F5E45">
        <w:rPr>
          <w:noProof/>
          <w:sz w:val="32"/>
          <w:szCs w:val="32"/>
        </w:rPr>
        <w:drawing>
          <wp:inline distT="0" distB="0" distL="0" distR="0">
            <wp:extent cx="952500" cy="952500"/>
            <wp:effectExtent l="19050" t="0" r="0" b="0"/>
            <wp:docPr id="2" name="obrázek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E45">
        <w:rPr>
          <w:sz w:val="32"/>
          <w:szCs w:val="32"/>
        </w:rPr>
        <w:t>ČISTIT CHEMICKY</w:t>
      </w:r>
    </w:p>
    <w:p w:rsidR="00DB3975" w:rsidRDefault="00DB3975" w:rsidP="00DB3975"/>
    <w:p w:rsidR="00DB3975" w:rsidRDefault="00DB3975" w:rsidP="00DB3975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Výstražné symboly na čisticích prostředcích </w:t>
      </w:r>
      <w:r>
        <w:rPr>
          <w:b/>
          <w:noProof/>
          <w:sz w:val="32"/>
          <w:szCs w:val="32"/>
        </w:rPr>
        <w:drawing>
          <wp:inline distT="0" distB="0" distL="0" distR="0">
            <wp:extent cx="5762625" cy="4324350"/>
            <wp:effectExtent l="19050" t="0" r="9525" b="0"/>
            <wp:docPr id="6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599" w:rsidRDefault="005F4599" w:rsidP="005F4599">
      <w:pPr>
        <w:rPr>
          <w:sz w:val="32"/>
          <w:szCs w:val="32"/>
        </w:rPr>
      </w:pPr>
    </w:p>
    <w:p w:rsidR="005F4599" w:rsidRPr="00DB5625" w:rsidRDefault="00BA601E" w:rsidP="005F4599">
      <w:pPr>
        <w:rPr>
          <w:sz w:val="32"/>
          <w:szCs w:val="32"/>
          <w:u w:val="single"/>
        </w:rPr>
      </w:pPr>
      <w:r w:rsidRPr="00DB5625">
        <w:rPr>
          <w:sz w:val="32"/>
          <w:szCs w:val="32"/>
          <w:u w:val="single"/>
        </w:rPr>
        <w:t>Úkol: napiš pod symboly</w:t>
      </w:r>
      <w:r w:rsidR="00DA767E" w:rsidRPr="00DB5625">
        <w:rPr>
          <w:sz w:val="32"/>
          <w:szCs w:val="32"/>
          <w:u w:val="single"/>
        </w:rPr>
        <w:t>,</w:t>
      </w:r>
      <w:r w:rsidRPr="00DB5625">
        <w:rPr>
          <w:sz w:val="32"/>
          <w:szCs w:val="32"/>
          <w:u w:val="single"/>
        </w:rPr>
        <w:t xml:space="preserve"> co znamenají.</w:t>
      </w:r>
    </w:p>
    <w:p w:rsidR="005F4599" w:rsidRDefault="00263CD6">
      <w:r>
        <w:rPr>
          <w:noProof/>
        </w:rPr>
        <w:drawing>
          <wp:inline distT="0" distB="0" distL="0" distR="0">
            <wp:extent cx="1847850" cy="1847850"/>
            <wp:effectExtent l="19050" t="0" r="0" b="0"/>
            <wp:docPr id="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56D7">
        <w:rPr>
          <w:noProof/>
        </w:rPr>
        <w:drawing>
          <wp:inline distT="0" distB="0" distL="0" distR="0">
            <wp:extent cx="1820672" cy="1828800"/>
            <wp:effectExtent l="19050" t="0" r="8128" b="0"/>
            <wp:docPr id="11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672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56D7">
        <w:rPr>
          <w:noProof/>
        </w:rPr>
        <w:drawing>
          <wp:inline distT="0" distB="0" distL="0" distR="0">
            <wp:extent cx="1866900" cy="1875234"/>
            <wp:effectExtent l="1905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7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162" w:rsidRDefault="00707162"/>
    <w:p w:rsidR="00707162" w:rsidRDefault="00707162">
      <w:pPr>
        <w:pBdr>
          <w:bottom w:val="single" w:sz="6" w:space="1" w:color="auto"/>
        </w:pBdr>
      </w:pPr>
    </w:p>
    <w:p w:rsidR="001F7518" w:rsidRDefault="001F7518"/>
    <w:p w:rsidR="001F7518" w:rsidRDefault="001F7518" w:rsidP="001F7518">
      <w:r>
        <w:rPr>
          <w:noProof/>
        </w:rPr>
        <w:lastRenderedPageBreak/>
        <w:drawing>
          <wp:inline distT="0" distB="0" distL="0" distR="0">
            <wp:extent cx="5372100" cy="5372100"/>
            <wp:effectExtent l="19050" t="0" r="0" b="0"/>
            <wp:docPr id="1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518" w:rsidRPr="001A0A35" w:rsidRDefault="001F7518" w:rsidP="001F7518">
      <w:pPr>
        <w:pBdr>
          <w:bottom w:val="single" w:sz="6" w:space="1" w:color="auto"/>
          <w:between w:val="single" w:sz="6" w:space="1" w:color="auto"/>
        </w:pBdr>
        <w:rPr>
          <w:sz w:val="28"/>
          <w:szCs w:val="28"/>
        </w:rPr>
      </w:pPr>
      <w:r w:rsidRPr="001A0A35">
        <w:rPr>
          <w:sz w:val="28"/>
          <w:szCs w:val="28"/>
        </w:rPr>
        <w:t>Úkol: napiš názvy zahradního nářadí.</w:t>
      </w:r>
      <w:r w:rsidR="004163C0">
        <w:rPr>
          <w:sz w:val="28"/>
          <w:szCs w:val="28"/>
        </w:rPr>
        <w:t xml:space="preserve"> Řekni, na co se nářadí používá.</w:t>
      </w:r>
    </w:p>
    <w:p w:rsidR="001F7518" w:rsidRDefault="001F7518" w:rsidP="001F7518">
      <w:pPr>
        <w:pBdr>
          <w:bottom w:val="single" w:sz="6" w:space="1" w:color="auto"/>
          <w:between w:val="single" w:sz="6" w:space="1" w:color="auto"/>
        </w:pBdr>
      </w:pPr>
    </w:p>
    <w:p w:rsidR="001F7518" w:rsidRDefault="001F7518" w:rsidP="001F7518">
      <w:pPr>
        <w:pBdr>
          <w:bottom w:val="single" w:sz="6" w:space="1" w:color="auto"/>
          <w:between w:val="single" w:sz="6" w:space="1" w:color="auto"/>
        </w:pBdr>
      </w:pPr>
    </w:p>
    <w:p w:rsidR="001F7518" w:rsidRDefault="001F7518" w:rsidP="001F7518">
      <w:pPr>
        <w:pBdr>
          <w:bottom w:val="single" w:sz="6" w:space="1" w:color="auto"/>
          <w:between w:val="single" w:sz="6" w:space="1" w:color="auto"/>
        </w:pBdr>
      </w:pPr>
    </w:p>
    <w:p w:rsidR="001F7518" w:rsidRDefault="001F7518" w:rsidP="001F7518">
      <w:pPr>
        <w:pBdr>
          <w:bottom w:val="single" w:sz="6" w:space="1" w:color="auto"/>
          <w:between w:val="single" w:sz="6" w:space="1" w:color="auto"/>
        </w:pBdr>
      </w:pPr>
    </w:p>
    <w:p w:rsidR="001F7518" w:rsidRDefault="001F7518" w:rsidP="001F7518">
      <w:pPr>
        <w:pBdr>
          <w:bottom w:val="single" w:sz="6" w:space="1" w:color="auto"/>
          <w:between w:val="single" w:sz="6" w:space="1" w:color="auto"/>
        </w:pBdr>
      </w:pPr>
    </w:p>
    <w:p w:rsidR="001F7518" w:rsidRDefault="001F7518" w:rsidP="001F7518">
      <w:pPr>
        <w:pBdr>
          <w:bottom w:val="single" w:sz="6" w:space="1" w:color="auto"/>
          <w:between w:val="single" w:sz="6" w:space="1" w:color="auto"/>
        </w:pBdr>
      </w:pPr>
    </w:p>
    <w:p w:rsidR="001F7518" w:rsidRDefault="001F7518" w:rsidP="001F7518">
      <w:pPr>
        <w:pBdr>
          <w:bottom w:val="single" w:sz="6" w:space="1" w:color="auto"/>
          <w:between w:val="single" w:sz="6" w:space="1" w:color="auto"/>
        </w:pBdr>
      </w:pPr>
    </w:p>
    <w:p w:rsidR="001F7518" w:rsidRDefault="001F7518"/>
    <w:sectPr w:rsidR="001F7518" w:rsidSect="008A2D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D43E2"/>
    <w:multiLevelType w:val="hybridMultilevel"/>
    <w:tmpl w:val="F820AB28"/>
    <w:lvl w:ilvl="0" w:tplc="87A41A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8C70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7CC8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08B7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1051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48AF1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7C10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14B3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CA45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4E07DD"/>
    <w:multiLevelType w:val="hybridMultilevel"/>
    <w:tmpl w:val="AA76FECA"/>
    <w:lvl w:ilvl="0" w:tplc="3AE2708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7A50B3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40D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468C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7665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7011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48F9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86AA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F821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D90341"/>
    <w:multiLevelType w:val="hybridMultilevel"/>
    <w:tmpl w:val="3F5E4CEC"/>
    <w:lvl w:ilvl="0" w:tplc="EA44EB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5D31742"/>
    <w:multiLevelType w:val="hybridMultilevel"/>
    <w:tmpl w:val="A3ACA390"/>
    <w:lvl w:ilvl="0" w:tplc="080C2E2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5E30716"/>
    <w:multiLevelType w:val="hybridMultilevel"/>
    <w:tmpl w:val="DE889184"/>
    <w:lvl w:ilvl="0" w:tplc="60EEF850"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6A6A2D"/>
    <w:multiLevelType w:val="hybridMultilevel"/>
    <w:tmpl w:val="023037C0"/>
    <w:lvl w:ilvl="0" w:tplc="310856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38E1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3EEB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DEC0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60A8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DE98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28AB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B0F2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EC44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266ADA"/>
    <w:rsid w:val="00003186"/>
    <w:rsid w:val="000038B5"/>
    <w:rsid w:val="00014420"/>
    <w:rsid w:val="00034458"/>
    <w:rsid w:val="00053D68"/>
    <w:rsid w:val="0005681F"/>
    <w:rsid w:val="00087C96"/>
    <w:rsid w:val="000A1C09"/>
    <w:rsid w:val="000B4852"/>
    <w:rsid w:val="000E14A9"/>
    <w:rsid w:val="000F5E45"/>
    <w:rsid w:val="000F5F4F"/>
    <w:rsid w:val="0010247E"/>
    <w:rsid w:val="001161ED"/>
    <w:rsid w:val="0012757E"/>
    <w:rsid w:val="001310FE"/>
    <w:rsid w:val="00161DEB"/>
    <w:rsid w:val="00164D52"/>
    <w:rsid w:val="0016598A"/>
    <w:rsid w:val="001F7518"/>
    <w:rsid w:val="00263CD6"/>
    <w:rsid w:val="00266ADA"/>
    <w:rsid w:val="002E4B77"/>
    <w:rsid w:val="003028A5"/>
    <w:rsid w:val="00313F69"/>
    <w:rsid w:val="0032167A"/>
    <w:rsid w:val="003471E9"/>
    <w:rsid w:val="003550E0"/>
    <w:rsid w:val="00360D7E"/>
    <w:rsid w:val="00374363"/>
    <w:rsid w:val="003A1478"/>
    <w:rsid w:val="003A48C2"/>
    <w:rsid w:val="003B3189"/>
    <w:rsid w:val="003C786A"/>
    <w:rsid w:val="003D31A0"/>
    <w:rsid w:val="003F147B"/>
    <w:rsid w:val="00400B59"/>
    <w:rsid w:val="00411323"/>
    <w:rsid w:val="004163C0"/>
    <w:rsid w:val="00441030"/>
    <w:rsid w:val="004873AC"/>
    <w:rsid w:val="00494739"/>
    <w:rsid w:val="004B2D61"/>
    <w:rsid w:val="00506BAC"/>
    <w:rsid w:val="0051789E"/>
    <w:rsid w:val="00554C4F"/>
    <w:rsid w:val="00560677"/>
    <w:rsid w:val="00571F71"/>
    <w:rsid w:val="005A041A"/>
    <w:rsid w:val="005A5849"/>
    <w:rsid w:val="005B6FC0"/>
    <w:rsid w:val="005D2AA4"/>
    <w:rsid w:val="005D7C28"/>
    <w:rsid w:val="005E173D"/>
    <w:rsid w:val="005F4599"/>
    <w:rsid w:val="0061271A"/>
    <w:rsid w:val="00654CCC"/>
    <w:rsid w:val="00661E9E"/>
    <w:rsid w:val="00665F5F"/>
    <w:rsid w:val="006A03E1"/>
    <w:rsid w:val="006C05BF"/>
    <w:rsid w:val="006C0E3E"/>
    <w:rsid w:val="006C22A3"/>
    <w:rsid w:val="006D7E06"/>
    <w:rsid w:val="006F584D"/>
    <w:rsid w:val="00707162"/>
    <w:rsid w:val="007079C0"/>
    <w:rsid w:val="00744591"/>
    <w:rsid w:val="007664C8"/>
    <w:rsid w:val="00783D40"/>
    <w:rsid w:val="00787641"/>
    <w:rsid w:val="007A577C"/>
    <w:rsid w:val="007B7DB5"/>
    <w:rsid w:val="007E75DF"/>
    <w:rsid w:val="007F68F5"/>
    <w:rsid w:val="00824492"/>
    <w:rsid w:val="00831F6A"/>
    <w:rsid w:val="008377D9"/>
    <w:rsid w:val="0085613A"/>
    <w:rsid w:val="008833DC"/>
    <w:rsid w:val="00894E85"/>
    <w:rsid w:val="008B0BAF"/>
    <w:rsid w:val="008B0C44"/>
    <w:rsid w:val="008B24DF"/>
    <w:rsid w:val="008C4880"/>
    <w:rsid w:val="00903900"/>
    <w:rsid w:val="00922BAC"/>
    <w:rsid w:val="00944490"/>
    <w:rsid w:val="009746B8"/>
    <w:rsid w:val="009A65E1"/>
    <w:rsid w:val="009B53C2"/>
    <w:rsid w:val="009D44AE"/>
    <w:rsid w:val="009E5F6D"/>
    <w:rsid w:val="009F6522"/>
    <w:rsid w:val="00A05516"/>
    <w:rsid w:val="00A1081B"/>
    <w:rsid w:val="00A165A6"/>
    <w:rsid w:val="00A37637"/>
    <w:rsid w:val="00A93B57"/>
    <w:rsid w:val="00AA0020"/>
    <w:rsid w:val="00AE080D"/>
    <w:rsid w:val="00AE1DDE"/>
    <w:rsid w:val="00B04514"/>
    <w:rsid w:val="00B5285C"/>
    <w:rsid w:val="00B567C0"/>
    <w:rsid w:val="00B670CA"/>
    <w:rsid w:val="00B761DC"/>
    <w:rsid w:val="00B83E08"/>
    <w:rsid w:val="00B8677C"/>
    <w:rsid w:val="00BA601E"/>
    <w:rsid w:val="00BB2178"/>
    <w:rsid w:val="00BB47DC"/>
    <w:rsid w:val="00BC5971"/>
    <w:rsid w:val="00BC75F5"/>
    <w:rsid w:val="00BD1F72"/>
    <w:rsid w:val="00C454C0"/>
    <w:rsid w:val="00C72DAB"/>
    <w:rsid w:val="00C80D86"/>
    <w:rsid w:val="00C95B5A"/>
    <w:rsid w:val="00CA0BB6"/>
    <w:rsid w:val="00CD57E5"/>
    <w:rsid w:val="00D02176"/>
    <w:rsid w:val="00D41F7A"/>
    <w:rsid w:val="00D63A50"/>
    <w:rsid w:val="00D70CD4"/>
    <w:rsid w:val="00D71133"/>
    <w:rsid w:val="00D862EA"/>
    <w:rsid w:val="00D87385"/>
    <w:rsid w:val="00D96097"/>
    <w:rsid w:val="00DA767E"/>
    <w:rsid w:val="00DB3975"/>
    <w:rsid w:val="00DB5625"/>
    <w:rsid w:val="00E15A39"/>
    <w:rsid w:val="00E16C80"/>
    <w:rsid w:val="00E27E7B"/>
    <w:rsid w:val="00E46FBD"/>
    <w:rsid w:val="00E502AC"/>
    <w:rsid w:val="00E70C57"/>
    <w:rsid w:val="00E73859"/>
    <w:rsid w:val="00E756D7"/>
    <w:rsid w:val="00E77751"/>
    <w:rsid w:val="00EC79AA"/>
    <w:rsid w:val="00ED0BCD"/>
    <w:rsid w:val="00ED7557"/>
    <w:rsid w:val="00F017BC"/>
    <w:rsid w:val="00F12A62"/>
    <w:rsid w:val="00F1578F"/>
    <w:rsid w:val="00F41939"/>
    <w:rsid w:val="00F802B6"/>
    <w:rsid w:val="00FB19BB"/>
    <w:rsid w:val="00FD4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1081B"/>
  </w:style>
  <w:style w:type="paragraph" w:styleId="Nadpis1">
    <w:name w:val="heading 1"/>
    <w:basedOn w:val="Normln"/>
    <w:next w:val="Normln"/>
    <w:link w:val="Nadpis1Char"/>
    <w:uiPriority w:val="9"/>
    <w:qFormat/>
    <w:rsid w:val="00266A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4">
    <w:name w:val="heading 4"/>
    <w:basedOn w:val="Normln"/>
    <w:link w:val="Nadpis4Char"/>
    <w:uiPriority w:val="9"/>
    <w:qFormat/>
    <w:rsid w:val="00266AD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66A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rsid w:val="00266ADA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iln">
    <w:name w:val="Strong"/>
    <w:basedOn w:val="Standardnpsmoodstavce"/>
    <w:uiPriority w:val="22"/>
    <w:qFormat/>
    <w:rsid w:val="00266ADA"/>
    <w:rPr>
      <w:b/>
      <w:bCs/>
    </w:rPr>
  </w:style>
  <w:style w:type="paragraph" w:styleId="Normlnweb">
    <w:name w:val="Normal (Web)"/>
    <w:basedOn w:val="Normln"/>
    <w:uiPriority w:val="99"/>
    <w:unhideWhenUsed/>
    <w:rsid w:val="00266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Standardnpsmoodstavce"/>
    <w:rsid w:val="00266ADA"/>
  </w:style>
  <w:style w:type="character" w:styleId="Hypertextovodkaz">
    <w:name w:val="Hyperlink"/>
    <w:basedOn w:val="Standardnpsmoodstavce"/>
    <w:uiPriority w:val="99"/>
    <w:unhideWhenUsed/>
    <w:rsid w:val="00266ADA"/>
    <w:rPr>
      <w:color w:val="0000FF"/>
      <w:u w:val="single"/>
    </w:rPr>
  </w:style>
  <w:style w:type="character" w:customStyle="1" w:styleId="watch-title">
    <w:name w:val="watch-title"/>
    <w:basedOn w:val="Standardnpsmoodstavce"/>
    <w:rsid w:val="00266ADA"/>
  </w:style>
  <w:style w:type="paragraph" w:styleId="Odstavecseseznamem">
    <w:name w:val="List Paragraph"/>
    <w:basedOn w:val="Normln"/>
    <w:uiPriority w:val="34"/>
    <w:qFormat/>
    <w:rsid w:val="00266ADA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66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6ADA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571F7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7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kolakov.eu/cesky-jazyk/2-trida/souhlasky/procvicujeme/diktaty1.htm" TargetMode="External"/><Relationship Id="rId13" Type="http://schemas.openxmlformats.org/officeDocument/2006/relationships/hyperlink" Target="https://www.youtube.com/watch?v=0joX9A7H7Pk" TargetMode="External"/><Relationship Id="rId18" Type="http://schemas.openxmlformats.org/officeDocument/2006/relationships/hyperlink" Target="https://edu.ceskatelevize.cz/privolani-rychle-pomoci-5e441f32d76ace2c451de212" TargetMode="Externa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fontTable" Target="fontTable.xml"/><Relationship Id="rId7" Type="http://schemas.openxmlformats.org/officeDocument/2006/relationships/hyperlink" Target="https://www.onlinecviceni.cz/exc/pub_list_exc.php?id=1665&amp;action=show" TargetMode="External"/><Relationship Id="rId12" Type="http://schemas.openxmlformats.org/officeDocument/2006/relationships/hyperlink" Target="https://www.youtube.com/watch?v=8h5i46bfP6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AiU9wxqMAZ4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hyperlink" Target="https://skolakov.eu/matematika-2-trida" TargetMode="External"/><Relationship Id="rId11" Type="http://schemas.openxmlformats.org/officeDocument/2006/relationships/hyperlink" Target="https://www.youtube.com/watch?v=M5oMXEky4uo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AiU9wxqMAZ4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10" Type="http://schemas.openxmlformats.org/officeDocument/2006/relationships/hyperlink" Target="https://skolakov.eu/cesky-jazyk-2-trida/pismeno-e" TargetMode="External"/><Relationship Id="rId19" Type="http://schemas.openxmlformats.org/officeDocument/2006/relationships/hyperlink" Target="https://edu.ceskatelevize.cz/popaleniny-a-opareniny-5e44252b2773dc4ee413a124" TargetMode="External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yperlink" Target="https://skolakov.eu/cesky-jazyk/2-trida/samohlasky/samohlaska-e/cviceniB1.htm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28859-1733-42B2-992E-9F53FA7E0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8</Pages>
  <Words>1009</Words>
  <Characters>5956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Mamka</dc:creator>
  <cp:keywords/>
  <dc:description/>
  <cp:lastModifiedBy>Mamka</cp:lastModifiedBy>
  <cp:revision>140</cp:revision>
  <dcterms:created xsi:type="dcterms:W3CDTF">2020-04-20T13:14:00Z</dcterms:created>
  <dcterms:modified xsi:type="dcterms:W3CDTF">2020-05-17T06:37:00Z</dcterms:modified>
</cp:coreProperties>
</file>