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893A83">
        <w:rPr>
          <w:rFonts w:ascii="Times New Roman" w:hAnsi="Times New Roman" w:cs="Times New Roman"/>
          <w:b/>
          <w:sz w:val="24"/>
          <w:szCs w:val="24"/>
        </w:rPr>
        <w:t>klasa 4</w:t>
      </w:r>
    </w:p>
    <w:p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D4C" w:rsidRPr="00E724AF" w:rsidRDefault="00927D4C" w:rsidP="00927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Prezentowane wymagania edukacyjne są zintegrowa</w:t>
      </w:r>
      <w:r w:rsidR="00B24B58">
        <w:rPr>
          <w:rFonts w:ascii="Times New Roman" w:hAnsi="Times New Roman" w:cs="Times New Roman"/>
          <w:sz w:val="24"/>
          <w:szCs w:val="24"/>
        </w:rPr>
        <w:t>ne z planem wynikowym autorstwa Lidii Bancerz,</w:t>
      </w:r>
      <w:r w:rsidRPr="00E724AF">
        <w:rPr>
          <w:rFonts w:ascii="Times New Roman" w:hAnsi="Times New Roman" w:cs="Times New Roman"/>
          <w:sz w:val="24"/>
          <w:szCs w:val="24"/>
        </w:rPr>
        <w:t xml:space="preserve"> będącym propozycją realizacji materiału zawartego w podręczniku </w:t>
      </w:r>
      <w:r w:rsidRPr="00E724AF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Pr="00E724AF">
        <w:rPr>
          <w:rFonts w:ascii="Times New Roman" w:hAnsi="Times New Roman" w:cs="Times New Roman"/>
          <w:sz w:val="24"/>
          <w:szCs w:val="24"/>
        </w:rPr>
        <w:t>w klasie 4. Wymagania dostosowano do sześciostopniowej skali ocen.</w:t>
      </w:r>
    </w:p>
    <w:p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893A83" w:rsidTr="00903409">
        <w:trPr>
          <w:trHeight w:val="1068"/>
        </w:trPr>
        <w:tc>
          <w:tcPr>
            <w:tcW w:w="2357" w:type="dxa"/>
            <w:vAlign w:val="center"/>
          </w:tcPr>
          <w:p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893A83" w:rsidTr="009861DC">
        <w:trPr>
          <w:trHeight w:val="1068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5D5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724A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:rsidR="00845D54" w:rsidRPr="00E724AF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C36D38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2415E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C26896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C26896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23631F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7F5B60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FF6BA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15E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>przedstawioną</w:t>
            </w:r>
            <w:r w:rsidR="00845D54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C36D38" w:rsidP="00B24B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:rsidR="002415EA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5EA" w:rsidRPr="00DD00D8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:rsidR="00C36D38" w:rsidRPr="00DD00D8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01619D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rodziną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893A83" w:rsidTr="0097244B">
        <w:trPr>
          <w:trHeight w:val="425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moim domu</w:t>
            </w:r>
          </w:p>
        </w:tc>
        <w:tc>
          <w:tcPr>
            <w:tcW w:w="2357" w:type="dxa"/>
          </w:tcPr>
          <w:p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pamięci</w:t>
            </w:r>
          </w:p>
        </w:tc>
        <w:tc>
          <w:tcPr>
            <w:tcW w:w="2357" w:type="dxa"/>
          </w:tcPr>
          <w:p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cechy gospodarza i dwie cechy gościa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o sytuacji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głos i dokonując interpretacji głosowej</w:t>
            </w:r>
          </w:p>
        </w:tc>
        <w:tc>
          <w:tcPr>
            <w:tcW w:w="2361" w:type="dxa"/>
          </w:tcPr>
          <w:p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ulubione przedmioty</w:t>
            </w:r>
          </w:p>
        </w:tc>
      </w:tr>
      <w:tr w:rsidR="00C36D38" w:rsidRPr="00893A83" w:rsidTr="008D2A65">
        <w:trPr>
          <w:trHeight w:val="1068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bohaterach utworu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:rsidTr="00672CDB">
        <w:trPr>
          <w:trHeight w:val="1068"/>
        </w:trPr>
        <w:tc>
          <w:tcPr>
            <w:tcW w:w="2357" w:type="dxa"/>
          </w:tcPr>
          <w:p w:rsidR="0007669A" w:rsidRDefault="00DD28D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życzeniami lub pozdrowieniami?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i adresata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SMS-em a kartką pocztową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emotikony</w:t>
            </w:r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związku z określoną sytuacją</w:t>
            </w:r>
          </w:p>
        </w:tc>
      </w:tr>
      <w:tr w:rsidR="00893A83" w:rsidRPr="00893A83" w:rsidTr="003629E4">
        <w:trPr>
          <w:trHeight w:val="283"/>
        </w:trPr>
        <w:tc>
          <w:tcPr>
            <w:tcW w:w="2357" w:type="dxa"/>
          </w:tcPr>
          <w:p w:rsidR="0007669A" w:rsidRDefault="00672C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B49C2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głoskach, literach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podanych wyrazach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do następnej linii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:rsidTr="0097244B">
        <w:trPr>
          <w:trHeight w:val="850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8.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i słownika języka polskiego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  <w:tc>
          <w:tcPr>
            <w:tcW w:w="2361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sprawnie korzysta ze słownika ortograficznego i 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:rsidTr="004033B2">
        <w:trPr>
          <w:trHeight w:val="1542"/>
        </w:trPr>
        <w:tc>
          <w:tcPr>
            <w:tcW w:w="2357" w:type="dxa"/>
          </w:tcPr>
          <w:p w:rsidR="0007669A" w:rsidRDefault="002A46C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7F5B60"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dźwiękowe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C36D38" w:rsidRPr="00893A83" w:rsidTr="0077059F">
        <w:trPr>
          <w:trHeight w:val="1068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:rsidTr="002901A8">
        <w:trPr>
          <w:trHeight w:val="1068"/>
        </w:trPr>
        <w:tc>
          <w:tcPr>
            <w:tcW w:w="2357" w:type="dxa"/>
          </w:tcPr>
          <w:p w:rsidR="0007669A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czym rozmawiali pani Kropka i pan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Przecinek? </w:t>
            </w:r>
          </w:p>
        </w:tc>
        <w:tc>
          <w:tcPr>
            <w:tcW w:w="2357" w:type="dxa"/>
          </w:tcPr>
          <w:p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różnych rodzajów zdań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:rsidTr="00E434D5">
        <w:trPr>
          <w:trHeight w:val="836"/>
        </w:trPr>
        <w:tc>
          <w:tcPr>
            <w:tcW w:w="2357" w:type="dxa"/>
          </w:tcPr>
          <w:p w:rsidR="0007669A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bohatera 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:rsidTr="002A06ED">
        <w:trPr>
          <w:trHeight w:val="1068"/>
        </w:trPr>
        <w:tc>
          <w:tcPr>
            <w:tcW w:w="2357" w:type="dxa"/>
          </w:tcPr>
          <w:p w:rsidR="0007669A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do określonego adresata na podany temat</w:t>
            </w:r>
          </w:p>
        </w:tc>
        <w:tc>
          <w:tcPr>
            <w:tcW w:w="2361" w:type="dxa"/>
          </w:tcPr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:rsidTr="0008231F">
        <w:trPr>
          <w:trHeight w:val="850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i przypadki rzeczownika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:rsidTr="002A06ED">
        <w:trPr>
          <w:trHeight w:val="1068"/>
        </w:trPr>
        <w:tc>
          <w:tcPr>
            <w:tcW w:w="2357" w:type="dxa"/>
          </w:tcPr>
          <w:p w:rsidR="0007669A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zdaniach o sytuacji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lastRenderedPageBreak/>
              <w:t>przedstawionej w wierszu</w:t>
            </w:r>
          </w:p>
          <w:p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odpowiednio modulując głos i dokonując interpretacji głosowej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:rsidTr="00E63ACB">
        <w:trPr>
          <w:trHeight w:val="1068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18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:rsidTr="00910214">
        <w:trPr>
          <w:trHeight w:val="269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724A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:rsidTr="007C50E6">
        <w:trPr>
          <w:trHeight w:val="3554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</w:t>
            </w:r>
          </w:p>
        </w:tc>
        <w:tc>
          <w:tcPr>
            <w:tcW w:w="2357" w:type="dxa"/>
          </w:tcPr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rodzeństwem lub przyjaciółmi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:rsidTr="00E63ACB">
        <w:trPr>
          <w:trHeight w:val="1068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3425C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-ówka, -ówna</w:t>
            </w:r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uj,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unek, -us,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-usz, -uch, 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ura, -ulec</w:t>
            </w:r>
          </w:p>
          <w:p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3425C4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6330D" w:rsidRPr="00893A83" w:rsidTr="0016330D">
        <w:trPr>
          <w:trHeight w:val="274"/>
        </w:trPr>
        <w:tc>
          <w:tcPr>
            <w:tcW w:w="14147" w:type="dxa"/>
            <w:gridSpan w:val="6"/>
          </w:tcPr>
          <w:p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893A83" w:rsidTr="00CE25BD">
        <w:trPr>
          <w:trHeight w:val="1068"/>
        </w:trPr>
        <w:tc>
          <w:tcPr>
            <w:tcW w:w="2357" w:type="dxa"/>
          </w:tcPr>
          <w:p w:rsidR="00EA0022" w:rsidRPr="00893A83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="00EA002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rozmów postaci 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896">
              <w:rPr>
                <w:rFonts w:ascii="Times New Roman" w:hAnsi="Times New Roman"/>
                <w:sz w:val="20"/>
                <w:szCs w:val="20"/>
              </w:rPr>
              <w:t>oraz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>sposobach spędzania wolnego czasu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rówieśników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083BD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:rsidTr="007C50E6">
        <w:trPr>
          <w:trHeight w:val="283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7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631F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bohaterka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91B7A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>interesujące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dla rówieśników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z innego kraju </w:t>
            </w:r>
          </w:p>
        </w:tc>
      </w:tr>
      <w:tr w:rsidR="009A004A" w:rsidRPr="00893A83" w:rsidTr="009A004A">
        <w:trPr>
          <w:trHeight w:val="1068"/>
        </w:trPr>
        <w:tc>
          <w:tcPr>
            <w:tcW w:w="2357" w:type="dxa"/>
          </w:tcPr>
          <w:p w:rsidR="0016330D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:rsidR="00DE5190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41656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</w:t>
            </w:r>
            <w:r w:rsidR="00D027FE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i niemęskoosobowym </w:t>
            </w:r>
          </w:p>
        </w:tc>
        <w:tc>
          <w:tcPr>
            <w:tcW w:w="2358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:rsidTr="004250D3">
        <w:trPr>
          <w:trHeight w:val="70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grupie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41656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FF6BA1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i nieuczestniczącego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grupie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:rsidTr="007C50E6">
        <w:trPr>
          <w:trHeight w:val="283"/>
        </w:trPr>
        <w:tc>
          <w:tcPr>
            <w:tcW w:w="2357" w:type="dxa"/>
          </w:tcPr>
          <w:p w:rsidR="00DE5190" w:rsidRDefault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FF6BA1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  <w:r w:rsidR="009D6181" w:rsidRPr="009D6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004A" w:rsidRPr="00893A83" w:rsidTr="007C50E6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33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C26896">
              <w:rPr>
                <w:rFonts w:ascii="Times New Roman" w:hAnsi="Times New Roman"/>
                <w:sz w:val="20"/>
                <w:szCs w:val="20"/>
              </w:rPr>
              <w:t>pracę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procesem powstawania książki</w:t>
            </w:r>
          </w:p>
        </w:tc>
      </w:tr>
      <w:tr w:rsidR="00B31ADB" w:rsidRPr="00893A83" w:rsidTr="001163E5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:rsidTr="00FC0BF7">
        <w:trPr>
          <w:trHeight w:val="4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i 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cudzysłowu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7" w:type="dxa"/>
          </w:tcPr>
          <w:p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programów TV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poprawnymi formami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37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>temat formy spędzania wolnego czasu przedstawionej w utworze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świecie opisanym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książkach</w:t>
            </w:r>
          </w:p>
          <w:p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rymujących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</w:p>
        </w:tc>
      </w:tr>
      <w:tr w:rsidR="00B31ADB" w:rsidRPr="00893A83" w:rsidTr="00470E72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bibliotece?</w:t>
            </w:r>
          </w:p>
        </w:tc>
        <w:tc>
          <w:tcPr>
            <w:tcW w:w="2357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>biblioteczny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talogu bibliotecznego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:rsidTr="00047710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:rsidR="00B31ADB" w:rsidRPr="00893A83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:rsidR="00A80189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internetowego</w:t>
            </w:r>
          </w:p>
        </w:tc>
        <w:tc>
          <w:tcPr>
            <w:tcW w:w="2361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książki i materiały</w:t>
            </w:r>
          </w:p>
        </w:tc>
      </w:tr>
      <w:tr w:rsidR="00B31ADB" w:rsidRPr="00893A83" w:rsidTr="00A80189">
        <w:trPr>
          <w:trHeight w:val="269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w określonej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lastRenderedPageBreak/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notatkach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604B8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7604B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:rsidTr="00A660A3">
        <w:trPr>
          <w:trHeight w:val="70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„Akademia pana Kleksa”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jego utworach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:rsidTr="00E852DE">
        <w:trPr>
          <w:trHeight w:val="3684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</w:t>
            </w:r>
            <w:r w:rsidR="00A2028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Akademii pana Kleksa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przedmioty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</w:tc>
      </w:tr>
      <w:tr w:rsidR="00A660A3" w:rsidRPr="00893A83" w:rsidTr="00E852DE">
        <w:trPr>
          <w:trHeight w:val="70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503A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zachowanie postaci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o znaczeniu przeciwstawnym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wyczerpujący opis 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:rsidTr="00444F4F">
        <w:trPr>
          <w:trHeight w:val="850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48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kolegami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Pinokia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Pinokia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:rsidTr="001710FB">
        <w:trPr>
          <w:trHeight w:val="321"/>
        </w:trPr>
        <w:tc>
          <w:tcPr>
            <w:tcW w:w="14147" w:type="dxa"/>
            <w:gridSpan w:val="6"/>
          </w:tcPr>
          <w:p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893A83" w:rsidTr="009A004A">
        <w:trPr>
          <w:trHeight w:val="1068"/>
        </w:trPr>
        <w:tc>
          <w:tcPr>
            <w:tcW w:w="2357" w:type="dxa"/>
          </w:tcPr>
          <w:p w:rsidR="00A660A3" w:rsidRPr="00893A83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:rsidR="00A660A3" w:rsidRPr="00893A83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10DD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A660A3" w:rsidRPr="00893A83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A660A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0DD">
              <w:rPr>
                <w:rFonts w:ascii="Times New Roman" w:hAnsi="Times New Roman"/>
                <w:sz w:val="20"/>
                <w:szCs w:val="20"/>
              </w:rPr>
              <w:t>oraz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893A83" w:rsidTr="00E852DE">
        <w:trPr>
          <w:trHeight w:val="283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444F4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7F10DD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 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i marzeniach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cie wiersza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ilustrację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do 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 xml:space="preserve">sza (przekład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intersemiotyczny)</w:t>
            </w:r>
          </w:p>
        </w:tc>
      </w:tr>
      <w:tr w:rsidR="00B6772B" w:rsidRPr="00893A83" w:rsidTr="00581A9B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  <w:p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poeta?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C84B0A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pamięci 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7F5B60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, jakimi osiągnięciami, wiedzą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umiejętnościami warto się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chwalić</w:t>
            </w:r>
          </w:p>
        </w:tc>
      </w:tr>
      <w:tr w:rsidR="00B6772B" w:rsidRPr="00893A83" w:rsidTr="00DB1DD3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czasowniku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czasie przeszłym, teraźniejszym i przyszłym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rodzaj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różnych rodzajach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liczbę danego czasownika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:rsidTr="00740FFA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czasownika w czasie przeszłym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 przez osoby, liczby i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niemęskoosobowym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formie prostej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2169E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czasowników 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2169E7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złożoną czasu przyszłego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„Mikołajek”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z 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64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23F48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  <w:r w:rsidR="007F5B60" w:rsidRPr="00B24B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 zabawne przydomki odnoszące się do zalet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:rsidTr="005E1315">
        <w:trPr>
          <w:trHeight w:val="425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słowniku wyrazów bliskoznacznych</w:t>
            </w:r>
          </w:p>
        </w:tc>
        <w:tc>
          <w:tcPr>
            <w:tcW w:w="2357" w:type="dxa"/>
          </w:tcPr>
          <w:p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słownika synonimów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:rsidTr="00DB1DD3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:rsidTr="005E1315">
        <w:trPr>
          <w:trHeight w:val="2187"/>
        </w:trPr>
        <w:tc>
          <w:tcPr>
            <w:tcW w:w="2357" w:type="dxa"/>
          </w:tcPr>
          <w:p w:rsidR="00B6772B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-erz, -mistrz, -mierz</w:t>
            </w:r>
          </w:p>
        </w:tc>
        <w:tc>
          <w:tcPr>
            <w:tcW w:w="2357" w:type="dxa"/>
          </w:tcPr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:rsidTr="00581A9B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59631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F1DA1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magiczne tenisówki Percy’ego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:rsidTr="00581A9B">
        <w:trPr>
          <w:trHeight w:val="1068"/>
        </w:trPr>
        <w:tc>
          <w:tcPr>
            <w:tcW w:w="2357" w:type="dxa"/>
          </w:tcPr>
          <w:p w:rsidR="00644300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73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13ED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>wielkość, kształt, kolor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:rsidTr="00581A9B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b/>
                <w:i/>
                <w:sz w:val="20"/>
                <w:szCs w:val="20"/>
              </w:rPr>
              <w:t xml:space="preserve"> </w:t>
            </w:r>
          </w:p>
          <w:p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:rsidR="00644300" w:rsidRPr="00893A83" w:rsidRDefault="007F5B6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:rsidTr="00727B0C">
        <w:trPr>
          <w:trHeight w:val="376"/>
        </w:trPr>
        <w:tc>
          <w:tcPr>
            <w:tcW w:w="14147" w:type="dxa"/>
            <w:gridSpan w:val="6"/>
          </w:tcPr>
          <w:p w:rsidR="00727B0C" w:rsidRPr="00893A83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644300" w:rsidRPr="00893A83" w:rsidTr="00D65307">
        <w:trPr>
          <w:trHeight w:val="283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czas i miejsce przedstawione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:rsidR="00623F48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:rsidR="00644300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i ruch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>
              <w:rPr>
                <w:rFonts w:ascii="Times New Roman" w:hAnsi="Times New Roman"/>
                <w:sz w:val="20"/>
                <w:szCs w:val="20"/>
              </w:rPr>
              <w:t>oraz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893A83" w:rsidTr="00581A9B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79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o Polsce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wybranej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:rsidTr="00910399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 czasie śpiewania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i sytuacje,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czasie których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śpiewany jest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hymn państwowy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2280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wyrazy na sylaby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:rsidTr="009667E8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polskim niebem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i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chmurach, wypisując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od włoskiego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:rsidTr="0022048D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84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a czasownikiem</w:t>
            </w:r>
          </w:p>
        </w:tc>
        <w:tc>
          <w:tcPr>
            <w:tcW w:w="2361" w:type="dxa"/>
          </w:tcPr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893A83" w:rsidTr="00581A9B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D5C19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</w:t>
            </w:r>
            <w:r w:rsidR="000C01F7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0C01F7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księciu Popielu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:rsidTr="00EE5C4C">
        <w:trPr>
          <w:trHeight w:val="409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E5C4C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o godle Polski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herbie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której mieszka </w:t>
            </w:r>
          </w:p>
        </w:tc>
      </w:tr>
      <w:tr w:rsidR="001B00BA" w:rsidRPr="00893A83" w:rsidTr="000B228B">
        <w:trPr>
          <w:trHeight w:val="1722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lubię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niemiłych niespodzianek </w:t>
            </w:r>
          </w:p>
        </w:tc>
        <w:tc>
          <w:tcPr>
            <w:tcW w:w="2357" w:type="dxa"/>
          </w:tcPr>
          <w:p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:rsidTr="00581A9B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Juracie, bursztynie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sztormie</w:t>
            </w:r>
          </w:p>
          <w:p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postacie realistyczne i fantastyczne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którym mieszka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legend związanych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regionem, w którym mieszka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pochodzeniu bursztynu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13AE" w:rsidRPr="00893A83" w:rsidTr="00AC13AE">
        <w:trPr>
          <w:trHeight w:val="1068"/>
        </w:trPr>
        <w:tc>
          <w:tcPr>
            <w:tcW w:w="2357" w:type="dxa"/>
          </w:tcPr>
          <w:p w:rsidR="00DE5190" w:rsidRDefault="006E3E91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90</w:t>
            </w:r>
            <w:r w:rsidR="00AC13A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:rsidTr="00183AEB">
        <w:trPr>
          <w:trHeight w:val="850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Krakowie, kopalnie srebra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rkulesa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E178B7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:rsidTr="000F34CA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o panu Twardowskim</w:t>
            </w:r>
          </w:p>
        </w:tc>
        <w:tc>
          <w:tcPr>
            <w:tcW w:w="2361" w:type="dxa"/>
          </w:tcPr>
          <w:p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:rsidTr="00183AEB">
        <w:trPr>
          <w:trHeight w:val="425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Złotego Kaczora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internecie legendę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</w:tc>
      </w:tr>
      <w:tr w:rsidR="000F34CA" w:rsidRPr="00893A83" w:rsidTr="000F34CA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95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  <w:r w:rsidR="007F5B60" w:rsidRPr="00B24B5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którym znajduje się zwrot do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swoich wrażeniach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ostatnio obejrzanego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codziennego użytku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teatrze</w:t>
            </w:r>
          </w:p>
        </w:tc>
      </w:tr>
      <w:tr w:rsidR="000F34CA" w:rsidRPr="00893A83" w:rsidTr="0058107F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teatrze?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współczesnych twórców teatralnych</w:t>
            </w:r>
          </w:p>
        </w:tc>
      </w:tr>
      <w:tr w:rsidR="00183AEB" w:rsidRPr="00893A83" w:rsidTr="0058107F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warszawskim Bazyliszku”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tekst poboczny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szczegółowy plan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 warszawskim Bazyliszku”</w:t>
            </w:r>
          </w:p>
        </w:tc>
      </w:tr>
      <w:tr w:rsidR="006E3E91" w:rsidRPr="00893A83" w:rsidTr="006E3E91">
        <w:trPr>
          <w:trHeight w:val="340"/>
        </w:trPr>
        <w:tc>
          <w:tcPr>
            <w:tcW w:w="14147" w:type="dxa"/>
            <w:gridSpan w:val="6"/>
          </w:tcPr>
          <w:p w:rsidR="006E3E91" w:rsidRPr="006E3E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183AEB" w:rsidRPr="00893A83" w:rsidTr="009667E8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podróż do baśniowej krainy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23631F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umieszczone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 obrazie przedmioty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893A83" w:rsidTr="00E852DE">
        <w:trPr>
          <w:trHeight w:val="425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 Kopciuszku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o Kopciuszku </w:t>
            </w:r>
          </w:p>
        </w:tc>
      </w:tr>
      <w:tr w:rsidR="00314955" w:rsidRPr="00893A83" w:rsidTr="00B24B58">
        <w:trPr>
          <w:trHeight w:val="850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104</w:t>
            </w:r>
            <w:r w:rsidR="0031495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monolog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E33FC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:rsidTr="001E0724">
        <w:trPr>
          <w:trHeight w:val="1068"/>
        </w:trPr>
        <w:tc>
          <w:tcPr>
            <w:tcW w:w="2357" w:type="dxa"/>
          </w:tcPr>
          <w:p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105</w:t>
            </w:r>
            <w:r w:rsidR="002E416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:rsidTr="001E0724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i wskazujące na czas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</w:p>
        </w:tc>
      </w:tr>
      <w:tr w:rsidR="001E0724" w:rsidRPr="00893A83" w:rsidTr="00061ACE">
        <w:trPr>
          <w:trHeight w:val="240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najważniejsze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 przedstawione w utworze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w kilku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zdaniach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opowiada w ciekawy </w:t>
            </w:r>
            <w:r w:rsidR="00E724AF">
              <w:rPr>
                <w:rFonts w:ascii="Times New Roman" w:hAnsi="Times New Roman"/>
                <w:sz w:val="20"/>
                <w:szCs w:val="20"/>
              </w:rPr>
              <w:lastRenderedPageBreak/>
              <w:t>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kamishibai </w:t>
            </w:r>
          </w:p>
        </w:tc>
      </w:tr>
      <w:tr w:rsidR="00473B45" w:rsidRPr="00893A83" w:rsidTr="0040238B">
        <w:trPr>
          <w:trHeight w:val="787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109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z wykorzystaniem spójników</w:t>
            </w:r>
          </w:p>
        </w:tc>
      </w:tr>
      <w:tr w:rsidR="00D24DFE" w:rsidRPr="00893A83" w:rsidTr="00E852DE">
        <w:trPr>
          <w:trHeight w:val="934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małym przecinkiem</w:t>
            </w:r>
          </w:p>
        </w:tc>
        <w:tc>
          <w:tcPr>
            <w:tcW w:w="2357" w:type="dxa"/>
          </w:tcPr>
          <w:p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użycia przecinka przed spójnikami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 rybaku i złotej rybce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kamishibai</w:t>
            </w:r>
          </w:p>
        </w:tc>
      </w:tr>
      <w:tr w:rsidR="00D24DFE" w:rsidRPr="00893A83" w:rsidTr="003A15F7">
        <w:trPr>
          <w:trHeight w:val="283"/>
        </w:trPr>
        <w:tc>
          <w:tcPr>
            <w:tcW w:w="2357" w:type="dxa"/>
          </w:tcPr>
          <w:p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</w:p>
          <w:p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wypowiedzi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 podany temat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wyczerpujące opowiadanie twórcze,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:rsidTr="00B24B58">
        <w:trPr>
          <w:trHeight w:val="552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="002356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 szewczyku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</w:p>
        </w:tc>
      </w:tr>
      <w:tr w:rsidR="00E852DE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FE0">
              <w:rPr>
                <w:rFonts w:ascii="Times New Roman" w:hAnsi="Times New Roman"/>
                <w:sz w:val="20"/>
                <w:szCs w:val="20"/>
              </w:rPr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E852DE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:rsidTr="00B24B58">
        <w:trPr>
          <w:trHeight w:val="26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używając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lastRenderedPageBreak/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:rsidTr="00452BC2">
        <w:trPr>
          <w:trHeight w:val="269"/>
        </w:trPr>
        <w:tc>
          <w:tcPr>
            <w:tcW w:w="14147" w:type="dxa"/>
            <w:gridSpan w:val="6"/>
          </w:tcPr>
          <w:p w:rsidR="0012311E" w:rsidRPr="00893A83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życiu?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E852DE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23631F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E852DE" w:rsidRPr="00A45795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E852DE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2C643F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E852DE" w:rsidRPr="00B24B58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893A83" w:rsidTr="00EB18CD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7412F1" w:rsidRPr="00893A83" w:rsidTr="007412F1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:rsidR="007412F1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:rsidTr="002C643F">
        <w:trPr>
          <w:trHeight w:val="26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według wzoru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graficzny </w:t>
            </w:r>
          </w:p>
        </w:tc>
        <w:tc>
          <w:tcPr>
            <w:tcW w:w="2361" w:type="dxa"/>
          </w:tcPr>
          <w:p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127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że każdy będzie się czuł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szkole bezpiecznie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129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i fantastyczne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w imieniu Ikukiego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imieniu Ikukiego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wypowiedzi,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:rsidTr="002C643F">
        <w:trPr>
          <w:trHeight w:val="26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w notatce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Nangijalę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131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zadany temat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określony temat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:rsidTr="00E03D18">
        <w:trPr>
          <w:trHeight w:val="1068"/>
        </w:trPr>
        <w:tc>
          <w:tcPr>
            <w:tcW w:w="2357" w:type="dxa"/>
          </w:tcPr>
          <w:p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polkę tańczy Polka, czyli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pisowni wielką i małą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literą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:rsidTr="00A8716A">
        <w:trPr>
          <w:trHeight w:val="1068"/>
        </w:trPr>
        <w:tc>
          <w:tcPr>
            <w:tcW w:w="2357" w:type="dxa"/>
          </w:tcPr>
          <w:p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na rysunkach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:rsidTr="007974EA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nerwy?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C044A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ze stresem 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</w:p>
        </w:tc>
      </w:tr>
      <w:tr w:rsidR="00FF439A" w:rsidRPr="00893A83" w:rsidTr="00E03D18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135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7" w:type="dxa"/>
          </w:tcPr>
          <w:p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7F5B60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czynności lub stanu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i orzeczenie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:rsidTr="00D23BCC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7" w:type="dxa"/>
          </w:tcPr>
          <w:p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8A1D67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w równoważniki zdania</w:t>
            </w:r>
          </w:p>
        </w:tc>
        <w:tc>
          <w:tcPr>
            <w:tcW w:w="2361" w:type="dxa"/>
          </w:tcPr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:rsidTr="009634CB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Rozwiązujemy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przecinkiem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:rsidTr="000B447E">
        <w:trPr>
          <w:trHeight w:val="352"/>
        </w:trPr>
        <w:tc>
          <w:tcPr>
            <w:tcW w:w="14147" w:type="dxa"/>
            <w:gridSpan w:val="6"/>
          </w:tcPr>
          <w:p w:rsidR="000B447E" w:rsidRPr="00893A83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893A83" w:rsidTr="002D4E61">
        <w:trPr>
          <w:trHeight w:val="70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956C3C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906385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906385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:rsidR="00906385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:rsidR="00956C3C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906385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krótkie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wydarzeniach rozgrywających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miejscu przedstawionym na obrazie</w:t>
            </w:r>
          </w:p>
        </w:tc>
      </w:tr>
      <w:tr w:rsidR="00906385" w:rsidRPr="00893A83" w:rsidTr="00906385">
        <w:trPr>
          <w:trHeight w:val="283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a potrzeby</w:t>
            </w:r>
          </w:p>
        </w:tc>
        <w:tc>
          <w:tcPr>
            <w:tcW w:w="2357" w:type="dxa"/>
          </w:tcPr>
          <w:p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:rsidTr="007974EA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marzeniach</w:t>
            </w:r>
          </w:p>
        </w:tc>
        <w:tc>
          <w:tcPr>
            <w:tcW w:w="2357" w:type="dxa"/>
          </w:tcPr>
          <w:p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:rsidR="00906385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:rsidTr="002D4E61">
        <w:trPr>
          <w:trHeight w:val="283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145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miejsce wydarzenia</w:t>
            </w:r>
            <w:r w:rsidR="00956C3C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:rsidTr="002E7DC1">
        <w:trPr>
          <w:trHeight w:val="2845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pytania zawarte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:rsidTr="009634CB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artykule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do gazetki szkolnej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naszej szkole”</w:t>
            </w:r>
          </w:p>
        </w:tc>
      </w:tr>
      <w:tr w:rsidR="00906385" w:rsidRPr="00893A83" w:rsidTr="007974EA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6385" w:rsidRPr="00893A83" w:rsidTr="00455103">
        <w:trPr>
          <w:trHeight w:val="425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45510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72E3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komiksie, odwołując się do znajomości całej lektury</w:t>
            </w:r>
          </w:p>
        </w:tc>
      </w:tr>
      <w:tr w:rsidR="00F14E7F" w:rsidRPr="00893A83" w:rsidTr="00956C3C">
        <w:trPr>
          <w:trHeight w:val="269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komiksu</w:t>
            </w:r>
          </w:p>
        </w:tc>
        <w:tc>
          <w:tcPr>
            <w:tcW w:w="2358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szczegółowy plan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wydarzeń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:rsidTr="003D6132">
        <w:trPr>
          <w:trHeight w:val="850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152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3F737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w Polsce i na świecie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o pierwszych polskich komiksach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:rsidTr="00B76509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rycerzy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4941C9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4941C9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do wywiadu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Christy</w:t>
            </w:r>
          </w:p>
        </w:tc>
      </w:tr>
      <w:tr w:rsidR="00F14E7F" w:rsidRPr="00893A83" w:rsidTr="00B24B58">
        <w:trPr>
          <w:trHeight w:val="861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:rsidTr="004941C9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zdanie nierozwinięte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w zdaniu pojedynczym rozwiniętym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w zdania 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:rsidTr="00B24B58">
        <w:trPr>
          <w:trHeight w:val="411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:rsidTr="00120CDA">
        <w:trPr>
          <w:trHeight w:val="567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157.</w:t>
            </w:r>
          </w:p>
          <w:p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by w przyszłości być…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jego marzenia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>na kilku rysunkach swoje marzenia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D6132" w:rsidRPr="00893A83" w:rsidTr="00E852DE">
        <w:trPr>
          <w:trHeight w:val="70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bookmarkStart w:id="0" w:name="_GoBack"/>
            <w:bookmarkEnd w:id="0"/>
            <w:r w:rsidR="003D613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D6132" w:rsidRPr="00893A83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6132" w:rsidRPr="00893A83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600F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3D6132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63ABB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56C3C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3D6132" w:rsidRPr="00893A83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  <w:tr w:rsidR="00843072" w:rsidRPr="00893A83" w:rsidTr="00E852DE">
        <w:trPr>
          <w:trHeight w:val="70"/>
        </w:trPr>
        <w:tc>
          <w:tcPr>
            <w:tcW w:w="2357" w:type="dxa"/>
          </w:tcPr>
          <w:p w:rsidR="00843072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3ABB" w:rsidRPr="00893A83" w:rsidRDefault="00B63ABB" w:rsidP="00456A2A">
      <w:pPr>
        <w:spacing w:after="0"/>
        <w:rPr>
          <w:rFonts w:ascii="Times New Roman" w:hAnsi="Times New Roman"/>
          <w:sz w:val="20"/>
          <w:szCs w:val="20"/>
        </w:rPr>
      </w:pPr>
    </w:p>
    <w:p w:rsidR="0029512E" w:rsidRPr="00893A83" w:rsidRDefault="00D929FA" w:rsidP="00456A2A">
      <w:pPr>
        <w:spacing w:after="0"/>
        <w:rPr>
          <w:rFonts w:ascii="Times New Roman" w:hAnsi="Times New Roman"/>
          <w:sz w:val="20"/>
          <w:szCs w:val="20"/>
        </w:rPr>
      </w:pPr>
      <w:r w:rsidRPr="00893A83">
        <w:rPr>
          <w:rFonts w:ascii="Times New Roman" w:hAnsi="Times New Roman"/>
          <w:sz w:val="20"/>
          <w:szCs w:val="20"/>
        </w:rPr>
        <w:t>Opracowała: Lidia Bancerz</w:t>
      </w:r>
    </w:p>
    <w:sectPr w:rsidR="0029512E" w:rsidRPr="00893A83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ACE" w:rsidRDefault="00251ACE" w:rsidP="000B228B">
      <w:pPr>
        <w:spacing w:after="0" w:line="240" w:lineRule="auto"/>
      </w:pPr>
      <w:r>
        <w:separator/>
      </w:r>
    </w:p>
  </w:endnote>
  <w:endnote w:type="continuationSeparator" w:id="0">
    <w:p w:rsidR="00251ACE" w:rsidRDefault="00251ACE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ACE" w:rsidRDefault="00251ACE" w:rsidP="000B228B">
      <w:pPr>
        <w:spacing w:after="0" w:line="240" w:lineRule="auto"/>
      </w:pPr>
      <w:r>
        <w:separator/>
      </w:r>
    </w:p>
  </w:footnote>
  <w:footnote w:type="continuationSeparator" w:id="0">
    <w:p w:rsidR="00251ACE" w:rsidRDefault="00251ACE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51ACE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72E34"/>
    <w:rsid w:val="005739D6"/>
    <w:rsid w:val="0058107F"/>
    <w:rsid w:val="00581A9B"/>
    <w:rsid w:val="00583794"/>
    <w:rsid w:val="00594DEA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C13AE"/>
    <w:rsid w:val="00AE2561"/>
    <w:rsid w:val="00B03DD0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44073"/>
    <w:rsid w:val="00D57CF8"/>
    <w:rsid w:val="00D6221D"/>
    <w:rsid w:val="00D63638"/>
    <w:rsid w:val="00D65307"/>
    <w:rsid w:val="00D87099"/>
    <w:rsid w:val="00D9077E"/>
    <w:rsid w:val="00D929FA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12734</Words>
  <Characters>76404</Characters>
  <Application>Microsoft Office Word</Application>
  <DocSecurity>0</DocSecurity>
  <Lines>636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User</cp:lastModifiedBy>
  <cp:revision>2</cp:revision>
  <dcterms:created xsi:type="dcterms:W3CDTF">2021-09-12T15:09:00Z</dcterms:created>
  <dcterms:modified xsi:type="dcterms:W3CDTF">2021-09-12T15:09:00Z</dcterms:modified>
</cp:coreProperties>
</file>